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BA9" w:rsidRPr="000037F3" w:rsidRDefault="00C50BA9" w:rsidP="00C50BA9">
      <w:pPr>
        <w:jc w:val="center"/>
      </w:pPr>
      <w:r w:rsidRPr="000037F3">
        <w:rPr>
          <w:rFonts w:ascii="Comic Sans MS" w:hAnsi="Comic Sans MS"/>
          <w:shadow/>
          <w:sz w:val="48"/>
          <w:szCs w:val="48"/>
        </w:rPr>
        <w:t>)*</w:t>
      </w:r>
      <w:r w:rsidRPr="000037F3">
        <w:rPr>
          <w:rFonts w:ascii="Courier New" w:hAnsi="Courier New" w:cs="Courier New"/>
          <w:b/>
          <w:bCs/>
          <w:shadow/>
          <w:sz w:val="20"/>
          <w:szCs w:val="20"/>
        </w:rPr>
        <w:t>(Stazione Celeste)</w:t>
      </w:r>
    </w:p>
    <w:p w:rsidR="00C50BA9" w:rsidRPr="000037F3" w:rsidRDefault="00C50BA9" w:rsidP="00C50BA9">
      <w:pPr>
        <w:jc w:val="center"/>
      </w:pPr>
      <w:r w:rsidRPr="000037F3">
        <w:t> </w:t>
      </w:r>
    </w:p>
    <w:p w:rsidR="00C50BA9" w:rsidRPr="000037F3" w:rsidRDefault="00C50BA9" w:rsidP="00C50BA9">
      <w:pPr>
        <w:pStyle w:val="Titolo1"/>
      </w:pPr>
      <w:r w:rsidRPr="000037F3">
        <w:rPr>
          <w:rFonts w:ascii="Verdana" w:hAnsi="Verdana"/>
          <w:shadow/>
          <w:sz w:val="27"/>
          <w:szCs w:val="27"/>
        </w:rPr>
        <w:t>Aggiornamenti Settimanali</w:t>
      </w:r>
    </w:p>
    <w:p w:rsidR="00C50BA9" w:rsidRPr="000037F3" w:rsidRDefault="00C50BA9" w:rsidP="00C50BA9">
      <w:pPr>
        <w:jc w:val="center"/>
      </w:pPr>
      <w:r w:rsidRPr="000037F3">
        <w:t> </w:t>
      </w:r>
    </w:p>
    <w:p w:rsidR="00C50BA9" w:rsidRDefault="00C50BA9" w:rsidP="00C50BA9">
      <w:pPr>
        <w:pStyle w:val="Titolo2"/>
        <w:rPr>
          <w:rFonts w:ascii="Verdana" w:hAnsi="Verdana"/>
          <w:color w:val="auto"/>
          <w:sz w:val="32"/>
          <w:szCs w:val="32"/>
        </w:rPr>
      </w:pPr>
      <w:r w:rsidRPr="000037F3">
        <w:rPr>
          <w:rFonts w:ascii="Verdana" w:hAnsi="Verdana"/>
          <w:color w:val="auto"/>
          <w:sz w:val="32"/>
          <w:szCs w:val="32"/>
        </w:rPr>
        <w:t>N°12.0</w:t>
      </w:r>
      <w:r>
        <w:rPr>
          <w:rFonts w:ascii="Verdana" w:hAnsi="Verdana"/>
          <w:color w:val="auto"/>
          <w:sz w:val="32"/>
          <w:szCs w:val="32"/>
        </w:rPr>
        <w:t>3</w:t>
      </w:r>
      <w:r w:rsidRPr="000037F3">
        <w:rPr>
          <w:rFonts w:ascii="Verdana" w:hAnsi="Verdana"/>
          <w:color w:val="auto"/>
          <w:sz w:val="32"/>
          <w:szCs w:val="32"/>
        </w:rPr>
        <w:t>-</w:t>
      </w:r>
      <w:r>
        <w:rPr>
          <w:rFonts w:ascii="Verdana" w:hAnsi="Verdana"/>
          <w:color w:val="auto"/>
          <w:sz w:val="32"/>
          <w:szCs w:val="32"/>
        </w:rPr>
        <w:t>1</w:t>
      </w:r>
    </w:p>
    <w:p w:rsidR="00C50BA9" w:rsidRPr="000037F3" w:rsidRDefault="00C50BA9" w:rsidP="00C50BA9">
      <w:pPr>
        <w:pStyle w:val="Titolo2"/>
        <w:rPr>
          <w:rFonts w:ascii="Verdana" w:hAnsi="Verdana"/>
          <w:color w:val="auto"/>
          <w:sz w:val="32"/>
          <w:szCs w:val="32"/>
        </w:rPr>
      </w:pPr>
    </w:p>
    <w:p w:rsidR="00C50BA9" w:rsidRPr="000037F3" w:rsidRDefault="00C50BA9" w:rsidP="00C50BA9">
      <w:pPr>
        <w:pStyle w:val="Titolo2"/>
        <w:rPr>
          <w:rFonts w:ascii="Verdana" w:hAnsi="Verdana"/>
          <w:b w:val="0"/>
          <w:i/>
          <w:color w:val="auto"/>
          <w:sz w:val="20"/>
          <w:szCs w:val="20"/>
        </w:rPr>
      </w:pPr>
      <w:r>
        <w:rPr>
          <w:rFonts w:ascii="Verdana" w:hAnsi="Verdana"/>
          <w:b w:val="0"/>
          <w:i/>
          <w:color w:val="auto"/>
          <w:sz w:val="20"/>
          <w:szCs w:val="20"/>
        </w:rPr>
        <w:t>3 Marzo</w:t>
      </w:r>
      <w:r w:rsidRPr="000037F3">
        <w:rPr>
          <w:rFonts w:ascii="Verdana" w:hAnsi="Verdana"/>
          <w:b w:val="0"/>
          <w:i/>
          <w:color w:val="auto"/>
          <w:sz w:val="20"/>
          <w:szCs w:val="20"/>
        </w:rPr>
        <w:t xml:space="preserve"> 2012</w:t>
      </w:r>
    </w:p>
    <w:p w:rsidR="00C50BA9" w:rsidRPr="000037F3" w:rsidRDefault="00C50BA9" w:rsidP="00C50BA9">
      <w:pPr>
        <w:pStyle w:val="Titolo2"/>
        <w:rPr>
          <w:b w:val="0"/>
          <w:i/>
          <w:color w:val="auto"/>
          <w:sz w:val="20"/>
          <w:szCs w:val="20"/>
        </w:rPr>
      </w:pPr>
    </w:p>
    <w:p w:rsidR="00C50BA9" w:rsidRPr="000037F3" w:rsidRDefault="00C50BA9" w:rsidP="00C50BA9">
      <w:pPr>
        <w:jc w:val="center"/>
        <w:rPr>
          <w:rFonts w:ascii="Verdana" w:hAnsi="Verdana"/>
        </w:rPr>
      </w:pPr>
      <w:r w:rsidRPr="000037F3">
        <w:rPr>
          <w:rFonts w:ascii="Verdana" w:hAnsi="Verdana"/>
          <w:sz w:val="18"/>
          <w:szCs w:val="18"/>
        </w:rPr>
        <w:t xml:space="preserve">Testo integrale delle pubblicazioni settimanali del sito </w:t>
      </w:r>
      <w:hyperlink r:id="rId8" w:history="1">
        <w:r w:rsidRPr="000037F3">
          <w:rPr>
            <w:rStyle w:val="Collegamentoipertestuale"/>
            <w:rFonts w:ascii="Verdana" w:hAnsi="Verdana"/>
            <w:color w:val="auto"/>
            <w:sz w:val="18"/>
            <w:szCs w:val="18"/>
          </w:rPr>
          <w:t>www.stazioneceleste.it</w:t>
        </w:r>
      </w:hyperlink>
    </w:p>
    <w:p w:rsidR="00C50BA9" w:rsidRPr="000037F3" w:rsidRDefault="00C50BA9" w:rsidP="00C50BA9">
      <w:r w:rsidRPr="000037F3">
        <w:rPr>
          <w:rFonts w:ascii="Verdana" w:hAnsi="Verdana"/>
        </w:rPr>
        <w:t>________________________________________________________</w:t>
      </w:r>
    </w:p>
    <w:p w:rsidR="0007055A" w:rsidRDefault="0007055A" w:rsidP="00C50BA9"/>
    <w:tbl>
      <w:tblPr>
        <w:tblW w:w="9600" w:type="dxa"/>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C50BA9" w:rsidTr="00C50BA9">
        <w:trPr>
          <w:trHeight w:val="564"/>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50BA9" w:rsidRDefault="00C50BA9">
            <w:pPr>
              <w:spacing w:before="36" w:after="36"/>
              <w:jc w:val="center"/>
              <w:rPr>
                <w:b/>
                <w:bCs/>
                <w:i/>
                <w:iCs/>
                <w:color w:val="000000"/>
              </w:rPr>
            </w:pPr>
            <w:r>
              <w:rPr>
                <w:rFonts w:ascii="Verdana" w:hAnsi="Verdana"/>
                <w:b/>
                <w:bCs/>
                <w:i/>
                <w:i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50BA9" w:rsidRDefault="00C50BA9">
            <w:pPr>
              <w:spacing w:before="36" w:after="36"/>
              <w:jc w:val="center"/>
              <w:rPr>
                <w:b/>
                <w:bCs/>
                <w:i/>
                <w:iCs/>
                <w:color w:val="000000"/>
              </w:rPr>
            </w:pPr>
            <w:r>
              <w:rPr>
                <w:rFonts w:ascii="Verdana" w:hAnsi="Verdana"/>
                <w:b/>
                <w:bCs/>
                <w:i/>
                <w:i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50BA9" w:rsidRDefault="00C50BA9">
            <w:pPr>
              <w:spacing w:before="36" w:after="36"/>
              <w:jc w:val="center"/>
              <w:rPr>
                <w:b/>
                <w:bCs/>
                <w:i/>
                <w:iCs/>
                <w:color w:val="000000"/>
              </w:rPr>
            </w:pPr>
            <w:r>
              <w:rPr>
                <w:rFonts w:ascii="Verdana" w:hAnsi="Verdana"/>
                <w:b/>
                <w:bCs/>
                <w:i/>
                <w:i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50BA9" w:rsidRDefault="00C50BA9">
            <w:pPr>
              <w:spacing w:before="36" w:after="36"/>
              <w:jc w:val="center"/>
              <w:rPr>
                <w:b/>
                <w:bCs/>
                <w:i/>
                <w:iCs/>
                <w:color w:val="000000"/>
              </w:rPr>
            </w:pPr>
            <w:r>
              <w:rPr>
                <w:rFonts w:ascii="Verdana" w:hAnsi="Verdana"/>
                <w:b/>
                <w:bCs/>
                <w:i/>
                <w:iCs/>
                <w:color w:val="D6D6D6"/>
                <w:sz w:val="27"/>
                <w:szCs w:val="27"/>
              </w:rPr>
              <w:t>titolo/descrizione</w:t>
            </w:r>
          </w:p>
        </w:tc>
      </w:tr>
      <w:tr w:rsidR="00C50BA9" w:rsidTr="00C50BA9">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0BA9" w:rsidRDefault="00C50BA9">
            <w:pPr>
              <w:spacing w:before="36" w:after="36"/>
              <w:jc w:val="center"/>
              <w:rPr>
                <w:color w:val="000000"/>
              </w:rPr>
            </w:pPr>
            <w:r>
              <w:rPr>
                <w:rFonts w:ascii="Verdana" w:hAnsi="Verdana"/>
                <w:color w:val="000080"/>
                <w:sz w:val="20"/>
                <w:szCs w:val="20"/>
              </w:rPr>
              <w:t>2 – 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0BA9" w:rsidRDefault="00C50BA9">
            <w:pPr>
              <w:spacing w:before="36" w:after="36"/>
              <w:jc w:val="center"/>
              <w:rPr>
                <w:color w:val="000000"/>
              </w:rPr>
            </w:pPr>
            <w:hyperlink r:id="rId9"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0BA9" w:rsidRDefault="00C50BA9">
            <w:pPr>
              <w:spacing w:before="36" w:after="36"/>
              <w:jc w:val="center"/>
              <w:rPr>
                <w:color w:val="000000"/>
              </w:rPr>
            </w:pPr>
            <w:hyperlink r:id="rId10" w:history="1">
              <w:r>
                <w:rPr>
                  <w:rStyle w:val="Collegamentoipertestuale"/>
                  <w:rFonts w:ascii="Verdana" w:hAnsi="Verdana"/>
                  <w:sz w:val="20"/>
                  <w:szCs w:val="20"/>
                </w:rPr>
                <w:t xml:space="preserve">Le Ricerche di David </w:t>
              </w:r>
              <w:proofErr w:type="spellStart"/>
              <w:r>
                <w:rPr>
                  <w:rStyle w:val="Collegamentoipertestuale"/>
                  <w:rFonts w:ascii="Verdana" w:hAnsi="Verdana"/>
                  <w:sz w:val="20"/>
                  <w:szCs w:val="20"/>
                </w:rPr>
                <w:t>Wilcock</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0BA9" w:rsidRDefault="00C50BA9">
            <w:pPr>
              <w:spacing w:before="36" w:after="36"/>
              <w:jc w:val="center"/>
            </w:pPr>
            <w:hyperlink r:id="rId11" w:history="1">
              <w:r>
                <w:rPr>
                  <w:rStyle w:val="Collegamentoipertestuale"/>
                  <w:rFonts w:ascii="Verdana" w:hAnsi="Verdana"/>
                  <w:sz w:val="15"/>
                  <w:szCs w:val="15"/>
                </w:rPr>
                <w:t>La Scienza dell'Uno</w:t>
              </w:r>
            </w:hyperlink>
          </w:p>
          <w:p w:rsidR="00C50BA9" w:rsidRDefault="00C50BA9">
            <w:pPr>
              <w:spacing w:before="36" w:after="36"/>
              <w:jc w:val="center"/>
              <w:rPr>
                <w:color w:val="000000"/>
              </w:rPr>
            </w:pPr>
            <w:hyperlink r:id="rId12" w:history="1">
              <w:r>
                <w:rPr>
                  <w:rStyle w:val="Collegamentoipertestuale"/>
                  <w:rFonts w:ascii="Verdana" w:hAnsi="Verdana"/>
                  <w:sz w:val="20"/>
                  <w:szCs w:val="20"/>
                </w:rPr>
                <w:t>Prologo: La scienza attuale è incompleta?</w:t>
              </w:r>
            </w:hyperlink>
          </w:p>
        </w:tc>
      </w:tr>
      <w:tr w:rsidR="00C50BA9" w:rsidTr="00C50BA9">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0BA9" w:rsidRDefault="00C50BA9">
            <w:pPr>
              <w:spacing w:before="36" w:after="36"/>
              <w:jc w:val="center"/>
              <w:rPr>
                <w:color w:val="000000"/>
              </w:rPr>
            </w:pPr>
            <w:r>
              <w:rPr>
                <w:rFonts w:ascii="Verdana" w:hAnsi="Verdana"/>
                <w:color w:val="000080"/>
                <w:sz w:val="20"/>
                <w:szCs w:val="20"/>
              </w:rPr>
              <w:t>8 - 15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0BA9" w:rsidRDefault="00C50BA9">
            <w:pPr>
              <w:spacing w:before="36" w:after="36"/>
              <w:jc w:val="center"/>
              <w:rPr>
                <w:color w:val="000000"/>
              </w:rPr>
            </w:pPr>
            <w:hyperlink r:id="rId13"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0BA9" w:rsidRDefault="00C50BA9">
            <w:pPr>
              <w:spacing w:before="36" w:after="36"/>
              <w:jc w:val="center"/>
              <w:rPr>
                <w:color w:val="000000"/>
              </w:rPr>
            </w:pPr>
            <w:hyperlink r:id="rId14"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0BA9" w:rsidRDefault="00C50BA9">
            <w:pPr>
              <w:spacing w:before="24" w:after="24"/>
              <w:jc w:val="center"/>
            </w:pPr>
            <w:hyperlink r:id="rId15" w:history="1">
              <w:r>
                <w:rPr>
                  <w:rStyle w:val="Collegamentoipertestuale"/>
                  <w:rFonts w:ascii="Verdana" w:hAnsi="Verdana"/>
                  <w:sz w:val="20"/>
                  <w:szCs w:val="20"/>
                </w:rPr>
                <w:t>Ricalibrare l'Essere Umano</w:t>
              </w:r>
            </w:hyperlink>
          </w:p>
          <w:p w:rsidR="00C50BA9" w:rsidRDefault="00C50BA9">
            <w:pPr>
              <w:spacing w:before="12" w:after="12"/>
              <w:jc w:val="center"/>
              <w:rPr>
                <w:color w:val="000000"/>
              </w:rPr>
            </w:pPr>
            <w:r>
              <w:rPr>
                <w:rFonts w:ascii="Verdana" w:hAnsi="Verdana"/>
                <w:color w:val="003366"/>
                <w:sz w:val="15"/>
                <w:szCs w:val="15"/>
              </w:rPr>
              <w:t>Canalizzazione del 7 gennaio 2012</w:t>
            </w:r>
          </w:p>
        </w:tc>
      </w:tr>
    </w:tbl>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 w:rsidR="00C50BA9" w:rsidRDefault="00C50BA9" w:rsidP="00C50BA9">
      <w:pPr>
        <w:pStyle w:val="NormaleWeb"/>
        <w:spacing w:before="0" w:beforeAutospacing="0" w:after="0" w:afterAutospacing="0"/>
        <w:jc w:val="center"/>
      </w:pPr>
      <w:r>
        <w:rPr>
          <w:color w:val="000080"/>
          <w:sz w:val="48"/>
          <w:szCs w:val="48"/>
        </w:rPr>
        <w:lastRenderedPageBreak/>
        <w:t xml:space="preserve">~ </w:t>
      </w:r>
      <w:r>
        <w:rPr>
          <w:b/>
          <w:bCs/>
          <w:color w:val="000080"/>
          <w:sz w:val="48"/>
          <w:szCs w:val="48"/>
        </w:rPr>
        <w:t>La Scienza dell'Uno</w:t>
      </w:r>
      <w:r>
        <w:rPr>
          <w:color w:val="000080"/>
          <w:sz w:val="48"/>
          <w:szCs w:val="48"/>
        </w:rPr>
        <w:t xml:space="preserve"> ~</w:t>
      </w:r>
    </w:p>
    <w:p w:rsidR="00C50BA9" w:rsidRDefault="00C50BA9" w:rsidP="00C50BA9">
      <w:pPr>
        <w:pStyle w:val="NormaleWeb"/>
        <w:spacing w:before="0" w:beforeAutospacing="0" w:after="0" w:afterAutospacing="0"/>
        <w:jc w:val="center"/>
      </w:pPr>
      <w:r>
        <w:rPr>
          <w:b/>
          <w:bCs/>
          <w:i/>
          <w:iCs/>
          <w:caps/>
          <w:color w:val="800080"/>
          <w:sz w:val="20"/>
          <w:szCs w:val="20"/>
        </w:rPr>
        <w:t>The science of oneness</w:t>
      </w:r>
    </w:p>
    <w:p w:rsidR="00C50BA9" w:rsidRDefault="00C50BA9" w:rsidP="00C50BA9">
      <w:pPr>
        <w:pStyle w:val="NormaleWeb"/>
        <w:spacing w:before="0" w:beforeAutospacing="0" w:after="0" w:afterAutospacing="0"/>
        <w:jc w:val="center"/>
      </w:pPr>
      <w:r>
        <w:rPr>
          <w:color w:val="000080"/>
          <w:sz w:val="20"/>
          <w:szCs w:val="20"/>
        </w:rPr>
        <w:t xml:space="preserve">di David </w:t>
      </w:r>
      <w:proofErr w:type="spellStart"/>
      <w:r>
        <w:rPr>
          <w:color w:val="000080"/>
          <w:sz w:val="20"/>
          <w:szCs w:val="20"/>
        </w:rPr>
        <w:t>Wilcock</w:t>
      </w:r>
      <w:proofErr w:type="spellEnd"/>
    </w:p>
    <w:p w:rsidR="00C50BA9" w:rsidRDefault="00C50BA9" w:rsidP="00C50BA9">
      <w:pPr>
        <w:pStyle w:val="NormaleWeb"/>
        <w:spacing w:before="0" w:beforeAutospacing="0" w:after="0" w:afterAutospacing="0"/>
        <w:jc w:val="center"/>
      </w:pPr>
      <w:r>
        <w:t> </w:t>
      </w:r>
    </w:p>
    <w:tbl>
      <w:tblPr>
        <w:tblW w:w="5000" w:type="pct"/>
        <w:jc w:val="center"/>
        <w:tblCellMar>
          <w:top w:w="15" w:type="dxa"/>
          <w:left w:w="15" w:type="dxa"/>
          <w:bottom w:w="15" w:type="dxa"/>
          <w:right w:w="15" w:type="dxa"/>
        </w:tblCellMar>
        <w:tblLook w:val="04A0"/>
      </w:tblPr>
      <w:tblGrid>
        <w:gridCol w:w="9668"/>
      </w:tblGrid>
      <w:tr w:rsidR="00C50BA9" w:rsidTr="00C50BA9">
        <w:trPr>
          <w:jc w:val="center"/>
        </w:trPr>
        <w:tc>
          <w:tcPr>
            <w:tcW w:w="5000" w:type="pct"/>
            <w:vAlign w:val="center"/>
            <w:hideMark/>
          </w:tcPr>
          <w:p w:rsidR="00C50BA9" w:rsidRDefault="00C50BA9">
            <w:pPr>
              <w:pStyle w:val="NormaleWeb"/>
              <w:spacing w:before="0" w:beforeAutospacing="0" w:after="0" w:afterAutospacing="0"/>
              <w:jc w:val="center"/>
              <w:rPr>
                <w:color w:val="000066"/>
              </w:rPr>
            </w:pPr>
            <w:r>
              <w:rPr>
                <w:i/>
                <w:iCs/>
                <w:color w:val="000066"/>
              </w:rPr>
              <w:t>Prologo</w:t>
            </w:r>
          </w:p>
          <w:p w:rsidR="00C50BA9" w:rsidRDefault="00C50BA9">
            <w:pPr>
              <w:pStyle w:val="NormaleWeb"/>
              <w:spacing w:before="0" w:beforeAutospacing="0" w:after="0" w:afterAutospacing="0"/>
              <w:jc w:val="center"/>
              <w:rPr>
                <w:b/>
                <w:bCs/>
                <w:color w:val="000066"/>
                <w:sz w:val="36"/>
                <w:szCs w:val="36"/>
              </w:rPr>
            </w:pPr>
            <w:r w:rsidRPr="00C50BA9">
              <w:rPr>
                <w:b/>
                <w:bCs/>
                <w:color w:val="000066"/>
                <w:sz w:val="36"/>
                <w:szCs w:val="36"/>
              </w:rPr>
              <w:t>La scienza attuale è incompleta?</w:t>
            </w:r>
          </w:p>
          <w:p w:rsidR="00C50BA9" w:rsidRPr="00C50BA9" w:rsidRDefault="00C50BA9">
            <w:pPr>
              <w:pStyle w:val="NormaleWeb"/>
              <w:spacing w:before="0" w:beforeAutospacing="0" w:after="0" w:afterAutospacing="0"/>
              <w:jc w:val="center"/>
              <w:rPr>
                <w:color w:val="000066"/>
                <w:sz w:val="36"/>
                <w:szCs w:val="36"/>
              </w:rPr>
            </w:pPr>
          </w:p>
          <w:p w:rsidR="00C50BA9" w:rsidRDefault="00C50BA9">
            <w:pPr>
              <w:rPr>
                <w:color w:val="000066"/>
              </w:rPr>
            </w:pPr>
            <w:r>
              <w:rPr>
                <w:color w:val="000066"/>
              </w:rPr>
              <w:t>Cosa accadrebbe se tutto quello pensavate sulla scienza, e sulle sue connessioni con la spiritualità, fosse sbagliato? Cosa accadrebbe se un giorno vi svegliaste e scopriste che l’intera natura e struttura dell’Universo avesse in realtà eluso tutta la scienza convenzionale fino a quel momento? Potrebbe essere possibile una cosa del genere?</w:t>
            </w:r>
          </w:p>
          <w:p w:rsidR="00C50BA9" w:rsidRDefault="00C50BA9"/>
          <w:p w:rsidR="00C50BA9" w:rsidRDefault="00C50BA9">
            <w:r>
              <w:rPr>
                <w:color w:val="000066"/>
              </w:rPr>
              <w:t>Quanto vi sentite a vostro agio con l’idea che gli atomi siano composti di particelle? Siete consapevoli che anche la fisica quantica più semplice è cosparsa di solide scoperte sperimentali che abbattono completamente questa idea e che è per questo che ha sconfitto tutti i tentativi di spiegazione? Che l’intero regno quantico di atomi e molecole può essere costituito da campi elettromagnetici che mostrano semplici proprietà di movimento e geometria?</w:t>
            </w:r>
          </w:p>
          <w:p w:rsidR="00C50BA9" w:rsidRDefault="00C50BA9">
            <w:pPr>
              <w:pStyle w:val="Corpodeltesto"/>
            </w:pPr>
            <w:r>
              <w:rPr>
                <w:color w:val="000066"/>
              </w:rPr>
              <w:t>Quando qualcuno menziona “dimensioni superiori” quanto riuscite veramente a capire riguardo a quello che sono, dove sono, e come funzionano? Avete una minima idea di come possano intersecare la nostra realtà?</w:t>
            </w:r>
          </w:p>
          <w:p w:rsidR="00C50BA9" w:rsidRDefault="00C50BA9">
            <w:r>
              <w:rPr>
                <w:color w:val="000066"/>
              </w:rPr>
              <w:t>Avete mai studiato la teoria del Caos e i frattali? Sapevate che gli scienziati hanno provato che eventi apparentemente casuali o “caotici”, sia nel tempo sia nello spazio, vengono “organizzati” da schemi geometrici complessi conosciuti come frattali? Che il comportamento dei processi meteorologici e delle creature viventi, esseri umani compresi, possono essere mappati da questi frattali? Che i frattali stessi possono essere costruiti solamente fondendo i nostri tipici numeri positivi e negativi con un asse di numeri che è “immaginario” o fuori dalla nostra realtà matematica percepibile? Qualcuno ha mai veramente spiegato perché o come questi principi avvengano?</w:t>
            </w:r>
          </w:p>
          <w:p w:rsidR="00C50BA9" w:rsidRDefault="00C50BA9">
            <w:pPr>
              <w:rPr>
                <w:color w:val="000066"/>
              </w:rPr>
            </w:pPr>
            <w:r>
              <w:rPr>
                <w:color w:val="000066"/>
              </w:rPr>
              <w:t>Quando vedete i resoconti degli avvistamenti UFO, vi chiedete come sia possibile che qualcosa possa sconfiggere la gravità e compiere movimenti tanto improvvisi senza distruggere ogni essere vivente all’interno? Escludete la possibilità che “loro” possano averci visitato per via della convinzione che nessuna massa possa superare la velocità di “c”, la velocità della luce? Per Einstein è stato un errore normale desumere che la luce non possa viaggiare più veloce di “c” se si credesse che viaggia attraverso uno spazio totalmente vuoto, libero da qualsiasi tipo di energia? Se c’è un’energia tangibile nello spazio, allora cosa accadrebbe se la luce viaggiasse attraverso un’area di energia “più sottile”, che vibra ad una frequenza superiore rispetto allo spessore dell’energia che attualmente ci circonda? Ricordate di aver letto di esperimenti nel 2000 che hanno dimostrato velocità fino a 300 volte superiori alla velocità della luce?</w:t>
            </w:r>
          </w:p>
          <w:p w:rsidR="00C50BA9" w:rsidRDefault="00C50BA9"/>
          <w:p w:rsidR="00C50BA9" w:rsidRDefault="00C50BA9">
            <w:pPr>
              <w:rPr>
                <w:color w:val="000066"/>
              </w:rPr>
            </w:pPr>
            <w:r>
              <w:rPr>
                <w:color w:val="000066"/>
              </w:rPr>
              <w:t>Credete veramente che dobbiamo bruciare qualcosa per ottenere energia? Avete mai sentito parlare, o avete mai preso in considerazione l’idea che si possa imbrigliare energia libera ed illimitata dallo spazio “vuoto”? Siete consapevoli che facendo semplicemente girare un giroscopio magnetico si può creare energia libera ed effetti anti-gravitazionali allo stesso tempo? Avete creduto ai media convenzionali quando la scienza della “fusione fredda” è stata derisa perché “violava le leggi della chimica e della fisica?” Siete consapevoli che letteralmente migliaia di esperimenti documentati sono agli atti per aver provato questo effetto fin dalla fine degli anni ’80?</w:t>
            </w:r>
          </w:p>
          <w:p w:rsidR="00C50BA9" w:rsidRDefault="00C50BA9"/>
          <w:p w:rsidR="00C50BA9" w:rsidRDefault="00C50BA9">
            <w:pPr>
              <w:rPr>
                <w:color w:val="000066"/>
              </w:rPr>
            </w:pPr>
            <w:r>
              <w:rPr>
                <w:color w:val="000066"/>
              </w:rPr>
              <w:t xml:space="preserve">Avete mai studiato la “geometria sacra” ? Siete consapevoli che i corpi di tutte le creature viventi </w:t>
            </w:r>
            <w:r>
              <w:rPr>
                <w:color w:val="000066"/>
              </w:rPr>
              <w:lastRenderedPageBreak/>
              <w:t>devono crescere secondo queste proporzioni? Sapevate che queste geometrie sono “armoniche” ovvero che hanno tutte le stesse proprietà matematiche e vibrazionali della musica e dei colori? Sarebbe possibile che sia questa energia armonica invisibile a dare una struttura a tutto lo spazio fisico, comprese le distanze fra le stelle e fra i pianeti e anche la precisa disposizione dei continenti sul Pianeta Terra? Potrebbe essere che queste stesse forze esistano anche nel tempo, esercitando un potente effetto sul comportamento degli esseri umani che possa essere concretamente descritto nei movimenti dei mercati finanziari?</w:t>
            </w:r>
          </w:p>
          <w:p w:rsidR="00C50BA9" w:rsidRDefault="00C50BA9"/>
          <w:p w:rsidR="00C50BA9" w:rsidRDefault="00C50BA9">
            <w:pPr>
              <w:rPr>
                <w:color w:val="000066"/>
              </w:rPr>
            </w:pPr>
            <w:r>
              <w:rPr>
                <w:color w:val="000066"/>
              </w:rPr>
              <w:t xml:space="preserve">Se ne sapete qualcosa di fisica quantica, siete consapevoli che le impronte, mai scoperte prima, di questa stessa geometria armonica possono essere rivelate nella costante di </w:t>
            </w:r>
            <w:proofErr w:type="spellStart"/>
            <w:r>
              <w:rPr>
                <w:color w:val="000066"/>
              </w:rPr>
              <w:t>Planck</w:t>
            </w:r>
            <w:proofErr w:type="spellEnd"/>
            <w:r>
              <w:rPr>
                <w:color w:val="000066"/>
              </w:rPr>
              <w:t>, nell’onda elettromagnetica, nella costante di struttura fine [</w:t>
            </w:r>
            <w:hyperlink r:id="rId16" w:anchor="1" w:history="1">
              <w:r>
                <w:rPr>
                  <w:rStyle w:val="Collegamentoipertestuale"/>
                  <w:color w:val="0066CC"/>
                </w:rPr>
                <w:t>1</w:t>
              </w:r>
            </w:hyperlink>
            <w:r>
              <w:rPr>
                <w:color w:val="000066"/>
              </w:rPr>
              <w:t>], nel rapporto tra forza debole e forza forte, nel fotone, nell’elettrone, nei legami di valenza, negli isotopi ed altro? Che l’atomo può essere costituito interamente come un raggruppamento, privo di particelle, di energia geometricamente strutturata? Che cose come la “rotazione” dei quark e degli elettroni in realtà ci dimostrano che queste energie viaggiano attraverso una matrice geometrica che soggiace e dà forma a tutta la nostra esistenza fisica? Che questa geometria dello spazio potrebbe spiegare la proprietà misteriosa nota come “torsione”, che significa che le “particelle” che viaggiano attraverso lo “spazio vuoto” vengono forzate a rotare mentre viaggiano?</w:t>
            </w:r>
          </w:p>
          <w:p w:rsidR="00C50BA9" w:rsidRDefault="00C50BA9"/>
          <w:p w:rsidR="00C50BA9" w:rsidRDefault="00C50BA9">
            <w:pPr>
              <w:rPr>
                <w:color w:val="000066"/>
              </w:rPr>
            </w:pPr>
            <w:r>
              <w:rPr>
                <w:color w:val="000066"/>
              </w:rPr>
              <w:t>Credete veramente che vi sia stato un Big Bang, che il “niente” abbia potuto esplodere per creare l’Universo? Siete consapevoli che questa teoria non regge più, puntellata con un numero sempre maggiore di scuse e assunti e che è pronta a crollare? Avete mai sentito parlare della solida prova scientifica che può dimostrare che l’intero Universo ha esattamente l’aspetto di una galassia gigante, completa di braccia a spirale composte da supercluster galattici con quasi niente in mezzo? Se l’intero Universo ha un asse fisso di rotazione che può essere calcolato e misurato, cosa comporta questo per la teoria della relatività? Non sarebbe una scoperta importante quanto la visione del Sole al centro del Sistema Solare, dal momento che la teoria della relatività di Einstein asserisce che “tutto il moto è relativo, e non c’è alcun posto fisso, stabile, nell’Universo” da cui misurare il moto? Cosa comporterebbe questo anche per la nostra idea del tempo, dal momento che secondo la stessa logica si crede che anche il tempo sia relativo?</w:t>
            </w:r>
          </w:p>
          <w:p w:rsidR="00C50BA9" w:rsidRDefault="00C50BA9"/>
          <w:p w:rsidR="00C50BA9" w:rsidRDefault="00C50BA9">
            <w:pPr>
              <w:rPr>
                <w:color w:val="000066"/>
              </w:rPr>
            </w:pPr>
            <w:r>
              <w:rPr>
                <w:color w:val="000066"/>
              </w:rPr>
              <w:t>Ad un livello molto più personale, credete davvero che ogni pensiero e influenza nella nostra mente sia creata solamente dentro la vostra mente? Avete mai considerato l’idea che la vostra coscienza venga costantemente influenzata da forze esterne alla vostra mente, al vostro corpo ed alla fisica circostante? Siete pronti ad esaminare le solide, reali informazioni che vi dimostreranno, forse per la prima volta, che non tutti i vostri pensieri e le vostre azioni vengono dettate esclusivamente dalla vostra mente conscia? Che invisibili forze cosmiche possono influenzare il vostro stato mentale in modo piuttosto diretto? Che queste forze in realtà hanno precise strutture geometriche che sono state mappate ed analizzate, ed i cui effetti possono essere predetti con molto anticipo?</w:t>
            </w:r>
          </w:p>
          <w:p w:rsidR="00C50BA9" w:rsidRDefault="00C50BA9"/>
          <w:p w:rsidR="00C50BA9" w:rsidRDefault="00C50BA9">
            <w:r>
              <w:rPr>
                <w:color w:val="000066"/>
              </w:rPr>
              <w:t xml:space="preserve">Credete davvero che attraverso filosofie e teorie come il “Positivismo Logico” di Laplace la scienza abbia “provato che Dio non esiste?” </w:t>
            </w:r>
            <w:r>
              <w:rPr>
                <w:b/>
                <w:bCs/>
                <w:color w:val="000066"/>
              </w:rPr>
              <w:t>Siete preparati a vedere un concreto caso scientifico che un Ultimo Essere Conscio dopo tutto esiste davvero?</w:t>
            </w:r>
          </w:p>
          <w:p w:rsidR="00C50BA9" w:rsidRDefault="00C50BA9">
            <w:pPr>
              <w:pStyle w:val="NormaleWeb"/>
            </w:pPr>
            <w:r>
              <w:rPr>
                <w:color w:val="000066"/>
              </w:rPr>
              <w:t>Siete consapevoli che tutti questi punti e molti altri possono essere spiegati elegantemente e perfettamente, recuperando semplicemente l’antica idea che un’energia fluida non fisica, o “etere”, che esibisce le più elementari proprietà della vibrazione, esista in tutto lo spazio ed il tempo e che crea tutta la materia fisica momento dopo momento?</w:t>
            </w:r>
          </w:p>
          <w:p w:rsidR="00C50BA9" w:rsidRDefault="00C50BA9">
            <w:pPr>
              <w:pStyle w:val="NormaleWeb"/>
            </w:pPr>
            <w:r>
              <w:rPr>
                <w:color w:val="000066"/>
              </w:rPr>
              <w:t xml:space="preserve">In ultimo, se potete accettare la prova che esista una fonte non fisica di energia, presumete automaticamente che essa avrà sempre le stesse proprietà, come la densità, ovunque si guardi </w:t>
            </w:r>
            <w:r>
              <w:rPr>
                <w:color w:val="000066"/>
              </w:rPr>
              <w:lastRenderedPageBreak/>
              <w:t>nell’Universo? Potrebbe essere possibile che questa energia abbia densità mutevoli all’interno di un’area come la nostra galassia? Che queste densità mutevoli abbiano una struttura precisa attraverso cui il nostro Sistema Solare si muove in cicli esatti di tempo? Che noi ora stiamo per completare uno di questi cicli e che stiamo per addentrarci in un’area di “densità energetica superiore?” Che tutti i corpi nel nostro Sistema Solare, compresa la Terra ed il Sole, vengono drammaticamente e visibilmente influenzati da questa energia in costante aumento?</w:t>
            </w:r>
          </w:p>
          <w:p w:rsidR="00C50BA9" w:rsidRDefault="00C50BA9">
            <w:pPr>
              <w:pStyle w:val="NormaleWeb"/>
            </w:pPr>
            <w:r>
              <w:rPr>
                <w:color w:val="000066"/>
              </w:rPr>
              <w:t>Vedrete quindi quanto perfettamente questa idea spieghi una moltitudine di solide osservazioni astrofisiche empiriche, alcune note altre meno, alcune molto moderne altre molto antiche, che ora stanno indicando come noi siamo ormai giunti ad un punto chiave di trasformazione nel nostro immediato futuro; sia fisico che spirituale.</w:t>
            </w:r>
          </w:p>
          <w:p w:rsidR="00C50BA9" w:rsidRDefault="00C50BA9">
            <w:pPr>
              <w:pStyle w:val="NormaleWeb"/>
            </w:pPr>
            <w:r>
              <w:rPr>
                <w:b/>
                <w:bCs/>
                <w:color w:val="000066"/>
              </w:rPr>
              <w:t>UNA PARTITA A SCACCHI COSMICA</w:t>
            </w:r>
          </w:p>
          <w:p w:rsidR="00C50BA9" w:rsidRDefault="00C50BA9">
            <w:pPr>
              <w:pStyle w:val="NormaleWeb"/>
            </w:pPr>
            <w:r>
              <w:rPr>
                <w:color w:val="000066"/>
              </w:rPr>
              <w:t>Immaginate per un momento, che le verità più profonde dell’Universo fossero tutte contenute nel gioco degli scacchi, e che abbiamo dovuto giocare il gioco per poterne scoprire i segreti. Nel senso più profondo della verità, c’è un determinato campo di gioco, e vi sono determinati pezzi con determinate leggi che ne definiscono le mosse. Come ha detto Einstein: “Dio è acuto ma non subdolo” e “Dio non gioca a dadi”, intendendo che alla fine il gioco dovrebbe essere onesto, e basato su determinate regole. Ora, immaginate come sarebbe provare a giocare questo gioco con un compagno nascosto se voi poteste vedere solamente quattro delle caselle, anche se la scacchiera alla fine di caselle ne ha 64. Voi potete sapere solamente di un massimo di quattro pezzi diversi, (nel caso degli scacchi ve ne sono sei tipi, ognuno con regole di movimento distinte), e voi potreste o non essere consapevoli che i vostri pezzi possono addirittura muoversi. Se vedete solamente quattro caselle, allora potete naturalmente concludere che i vostri pezzi non possono andare da nessuna parte; sarebbero fissi ed immobili.</w:t>
            </w:r>
          </w:p>
          <w:p w:rsidR="00C50BA9" w:rsidRDefault="00C50BA9">
            <w:pPr>
              <w:pStyle w:val="NormaleWeb"/>
              <w:jc w:val="center"/>
            </w:pPr>
            <w:r>
              <w:rPr>
                <w:color w:val="000066"/>
              </w:rPr>
              <w:t> </w:t>
            </w:r>
            <w:r>
              <w:rPr>
                <w:noProof/>
                <w:color w:val="000066"/>
              </w:rPr>
              <w:drawing>
                <wp:inline distT="0" distB="0" distL="0" distR="0">
                  <wp:extent cx="2895600" cy="2895600"/>
                  <wp:effectExtent l="19050" t="0" r="0" b="0"/>
                  <wp:docPr id="1" name="Immagine 1" descr="http://www.stazioneceleste.it/immagini/Scienza_Uno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immagini/Scienza_Uno_00-1.jpg"/>
                          <pic:cNvPicPr>
                            <a:picLocks noChangeAspect="1" noChangeArrowheads="1"/>
                          </pic:cNvPicPr>
                        </pic:nvPicPr>
                        <pic:blipFill>
                          <a:blip r:embed="rId17" cstate="print"/>
                          <a:srcRect/>
                          <a:stretch>
                            <a:fillRect/>
                          </a:stretch>
                        </pic:blipFill>
                        <pic:spPr bwMode="auto">
                          <a:xfrm>
                            <a:off x="0" y="0"/>
                            <a:ext cx="2895600" cy="2895600"/>
                          </a:xfrm>
                          <a:prstGeom prst="rect">
                            <a:avLst/>
                          </a:prstGeom>
                          <a:noFill/>
                          <a:ln w="9525">
                            <a:noFill/>
                            <a:miter lim="800000"/>
                            <a:headEnd/>
                            <a:tailEnd/>
                          </a:ln>
                        </pic:spPr>
                      </pic:pic>
                    </a:graphicData>
                  </a:graphic>
                </wp:inline>
              </w:drawing>
            </w:r>
          </w:p>
          <w:p w:rsidR="00C50BA9" w:rsidRDefault="00C50BA9">
            <w:pPr>
              <w:pStyle w:val="NormaleWeb"/>
            </w:pPr>
            <w:r>
              <w:rPr>
                <w:color w:val="000066"/>
              </w:rPr>
              <w:t xml:space="preserve">Nel tempo, potreste avere l’intuizione di scoprire che potete muovere determinati pezzi all’esterno, in altre parti della scacchiera, anche se non potete vedere direttamente quelle parti, e poi tornare indietro in sicurezza alla casella numero uno. (Cristoforo Colombo ha dimostrato al mondo che si può far vela attraverso l’Oceano Atlantico e non cadere dal “bordo della Terra”.) Quindi, con questa nuova scoperta potreste credere che alla fine dovreste essere in grado di determinare l’intera natura del campo di gioco. Però, se un’intelligenza esterna stesse controllando altri pezzi che voi non </w:t>
            </w:r>
            <w:r>
              <w:rPr>
                <w:color w:val="000066"/>
              </w:rPr>
              <w:lastRenderedPageBreak/>
              <w:t>potete vedere e che possono addirittura eliminare i vostri pezzi, allora sarebbe molto difficile tracciare una mappa dell’intero campo di gioco; non tutti i vostri pezzi sarebbero in grado di tornare indietro.</w:t>
            </w:r>
          </w:p>
          <w:p w:rsidR="00C50BA9" w:rsidRDefault="00C50BA9">
            <w:pPr>
              <w:pStyle w:val="NormaleWeb"/>
            </w:pPr>
            <w:r>
              <w:rPr>
                <w:color w:val="000066"/>
              </w:rPr>
              <w:t>Potreste addirittura non essere consapevoli che state giocando con qualcun altro, che esistano altri pezzi, e che quei pezzi possano comportarsi secondo determinate leggi con cui non avete alcuna familiarità. Inoltre, potreste rimanere piuttosto scioccati quando i pezzi del vostro compagno nascosto appaiono improvvisamente in una delle vostre quattro caselle, modificano tutta la situazione eliminando uno dei vostri pezzi, per poi scomparire nell’istante dopo.</w:t>
            </w:r>
          </w:p>
          <w:p w:rsidR="00C50BA9" w:rsidRDefault="00C50BA9">
            <w:pPr>
              <w:pStyle w:val="NormaleWeb"/>
            </w:pPr>
            <w:r>
              <w:rPr>
                <w:color w:val="000066"/>
              </w:rPr>
              <w:t>Se avete studiato le regole degli scacchi, dovreste sapere che in definitiva sarebbe impossibile sapere come funzionano tutti i sei tipi di pezzi se aveste accesso solamente a quattro pezzi e poteste percepire visivamente solo quattro caselle. Sarebbe un vero cambio di paradigma se capiste che là fuori avete altri dodici pezzi con cui giocare! Il pedone, il cavallo, l’alfiere, la torre, la Regina ed il Re hanno tutti regole di movimento diverse, e voi potreste non comprendere come funzionano se poteste vedere il loro comportamento solamente in quella “scatola” limitata.</w:t>
            </w:r>
          </w:p>
          <w:p w:rsidR="00C50BA9" w:rsidRDefault="00C50BA9">
            <w:pPr>
              <w:pStyle w:val="NormaleWeb"/>
            </w:pPr>
            <w:r>
              <w:rPr>
                <w:color w:val="000066"/>
              </w:rPr>
              <w:t>Che vi piaccia o no, questa partita a scacchi galattica è una metafora adatta alle lotte che abbiamo affrontato nel comprendere il nostro universo a qualunque livello di complessità. Come mostreremo in questo libro, la fisica quantica è già ad uno stallo di “incertezza” e “non-località”. I nostri scienziati hanno fatto delle misurazioni straordinariamente precise del regno dei quanti, ma non sono stati in grado di spiegare tali misure per probabilmente più di cinquant’anni. Pertanto, ci viene detto che abbiamo entità subatomiche che sono allo stesso tempo sia particelle che onde, e queste sono due cose molto diverse. Molti fisici hanno essenzialmente alzato le mani e concluso che una volta che entriamo nel regno del molto piccolo la logica non si applica più. Questa è stata addirittura codificata in una scuola di filosofia a pieno titolo, nota come la Dottrina di Copenhagen, la quale afferma che la matematica è il solo modo per comprendere il regno dei quanti ed è utile e necessaria per tentare di spiegare le misurazioni in qualsiasi altro modo. E noi sappiamo che questo, semplicemente, non è vero.</w:t>
            </w:r>
          </w:p>
          <w:p w:rsidR="00C50BA9" w:rsidRDefault="00C50BA9">
            <w:pPr>
              <w:pStyle w:val="NormaleWeb"/>
            </w:pPr>
            <w:r>
              <w:rPr>
                <w:color w:val="000066"/>
              </w:rPr>
              <w:t>Come esploreremo nel Capitolo 18 di questo Libro, tutte le prove sul piano subatomico sono state raccolte indirettamente, non siamo mai stati capaci di fotografare visivamente protoni, neutroni ed elettroni. Pertanto, qualsiasi conclusione che traiamo sarà indiretta; tocca a noi decidere quale modello sia il migliore, intendendo il modello che spiegherà le misurazioni ed i dati osservati nel modo più agevole. E considerando che tutta la realtà visibile viene costruita dal regno dei quanti, se veramente vi fosse una “variabile nascosta” che i fisici si sono persi, allora forse la nostra visione della “realtà” sarebbe improvvisamente molto diversa.</w:t>
            </w:r>
          </w:p>
          <w:p w:rsidR="00C50BA9" w:rsidRDefault="00C50BA9">
            <w:pPr>
              <w:pStyle w:val="NormaleWeb"/>
            </w:pPr>
            <w:r>
              <w:rPr>
                <w:color w:val="000066"/>
              </w:rPr>
              <w:t>Per metterla in modo diverso, i nostri scienziati hanno raccolto molto bene tutte le loro misurazioni, ma noi proponiamo che abbiamo chiuso un occhio su alcune proprietà fondamentali dimostrate da queste misurazioni. Quando si reintroducono nella miscela tali proprietà, allora improvvisamente tutti i paradossi si risolvono e la Dottrina di Copenhagen non è più necessaria, abbiamo un modello funzionante del regno quantico che spiega tutte le nostre misurazioni. Se esatto, questo modello proverà una volta per tutte l’importanza ultima della “geometria sacra”.</w:t>
            </w:r>
          </w:p>
          <w:p w:rsidR="00C50BA9" w:rsidRDefault="00C50BA9">
            <w:pPr>
              <w:pStyle w:val="NormaleWeb"/>
            </w:pPr>
            <w:r>
              <w:rPr>
                <w:color w:val="000066"/>
              </w:rPr>
              <w:t>Inoltre, anche le nostre osservazioni dei fenomeni astrofisici contengono una quantità di congetture, e non ci siamo mai preoccupati di metterle in discussione. Riteniamo automaticamente che un fenomeno noto come “</w:t>
            </w:r>
            <w:proofErr w:type="spellStart"/>
            <w:r>
              <w:rPr>
                <w:color w:val="000066"/>
              </w:rPr>
              <w:t>redshift</w:t>
            </w:r>
            <w:proofErr w:type="spellEnd"/>
            <w:r>
              <w:rPr>
                <w:color w:val="000066"/>
              </w:rPr>
              <w:t>” [</w:t>
            </w:r>
            <w:hyperlink r:id="rId18" w:anchor="2" w:history="1">
              <w:r>
                <w:rPr>
                  <w:rStyle w:val="Collegamentoipertestuale"/>
                  <w:color w:val="0066CC"/>
                </w:rPr>
                <w:t>2</w:t>
              </w:r>
            </w:hyperlink>
            <w:r>
              <w:rPr>
                <w:color w:val="000066"/>
              </w:rPr>
              <w:t xml:space="preserve">] misurerà quanto lontana possa essere una determinata stella o galassia, eppure il rinomato astronomo Dott. </w:t>
            </w:r>
            <w:proofErr w:type="spellStart"/>
            <w:r>
              <w:rPr>
                <w:color w:val="000066"/>
              </w:rPr>
              <w:t>Halton</w:t>
            </w:r>
            <w:proofErr w:type="spellEnd"/>
            <w:r>
              <w:rPr>
                <w:color w:val="000066"/>
              </w:rPr>
              <w:t xml:space="preserve"> </w:t>
            </w:r>
            <w:proofErr w:type="spellStart"/>
            <w:r>
              <w:rPr>
                <w:color w:val="000066"/>
              </w:rPr>
              <w:t>Arp</w:t>
            </w:r>
            <w:proofErr w:type="spellEnd"/>
            <w:r>
              <w:rPr>
                <w:color w:val="000066"/>
              </w:rPr>
              <w:t xml:space="preserve">, sebbene piuttosto impopolare, ha provato che questo non può essere vero. Ed anche se possiamo osservare in modo conclusivo solamente l’area intorno al nostro sistema solare con strumenti fisici come la sonda satellitare </w:t>
            </w:r>
            <w:proofErr w:type="spellStart"/>
            <w:r>
              <w:rPr>
                <w:color w:val="000066"/>
              </w:rPr>
              <w:t>Voyager</w:t>
            </w:r>
            <w:proofErr w:type="spellEnd"/>
            <w:r>
              <w:rPr>
                <w:color w:val="000066"/>
              </w:rPr>
              <w:t xml:space="preserve"> II, </w:t>
            </w:r>
            <w:r>
              <w:rPr>
                <w:color w:val="000066"/>
              </w:rPr>
              <w:lastRenderedPageBreak/>
              <w:t>abbiamo tratto conclusioni come l’idea che la velocità della luce sia una costante in tutto l’universo conosciuto. E ancor più importante, abbiamo concluso che “lo spazio vuoto è vuoto” e che niente vi esista.</w:t>
            </w:r>
          </w:p>
          <w:p w:rsidR="00C50BA9" w:rsidRDefault="00C50BA9">
            <w:pPr>
              <w:pStyle w:val="NormaleWeb"/>
            </w:pPr>
            <w:r>
              <w:rPr>
                <w:color w:val="000066"/>
              </w:rPr>
              <w:t>Un altro importante pomo della discordia per i convenzionali è la “Tettonica dell’Espansione Globale”, il concetto scientifico che la Terra stia continuando ad espandere le sue dimensioni. Accade che l’intero modello della “deriva dei continenti” o della “Tettonica a Placche” non si possa dimostrare corretto; si suppone che vi siano molte aree denominate “zone di subduzione” in cui la crosta sotto l’oceano viene spinta indietro nel mantello e quindi dissolta. Il problema è che non vi è alcun modo di dimostrare concretamente che una zona di subduzione esista davvero, e le aree bollate come dei “forse” sono molte meno di quelle che il modello richiede. E se guardiamo alla Terra stessa, possiamo rapidamente vedere che tutti i continenti combacerebbero perfettamente insieme come i pezzi di un puzzle, dando luogo ad una Terra che è il 55-60% più piccola di quanto lo sia ora.</w:t>
            </w:r>
          </w:p>
          <w:p w:rsidR="00C50BA9" w:rsidRDefault="00C50BA9">
            <w:pPr>
              <w:pStyle w:val="NormaleWeb"/>
            </w:pPr>
            <w:r>
              <w:rPr>
                <w:color w:val="000066"/>
              </w:rPr>
              <w:t>Altri corpi nel nostro Sistema Solare, come la luna di Giove Ganimede, forniscono una semplice, incontestabile prova visiva che si stanno espandendo dall’interno. Come vedremo più avanti, le immagini di Ganimede non sembrano affatto diverse da un palloncino, gonfiato a metà, ricoperto da fango lasciato poi asciugare e poi gonfiato per quello che rimane, così che i pezzi di fango si rompano in pezzi separati sparsi sulla superficie del palloncino. Non c’è alcun modo di spiegare scientificamente queste idee se il regno dei quanti fosse costituito solo di “particelle” e se non avessimo un modello eterico, e dunque i convenzionali sono molto rapidi a screditarle.</w:t>
            </w:r>
          </w:p>
          <w:p w:rsidR="00C50BA9" w:rsidRDefault="00C50BA9">
            <w:pPr>
              <w:pStyle w:val="NormaleWeb"/>
            </w:pPr>
            <w:r>
              <w:rPr>
                <w:color w:val="000066"/>
              </w:rPr>
              <w:t>Ad un livello ancor più profondo, molte persone non sono consapevoli che sembra esserci una “intelligenza esterna” all’opera nel campo da gioco quantico. Numerose scoperte hanno suggerito che l’esito di un esperimento viene determinato da quello che l’osservatore si aspetta di vedere. Professiamo veramente di capire come questo possa avvenire? No.</w:t>
            </w:r>
          </w:p>
          <w:p w:rsidR="00C50BA9" w:rsidRDefault="00C50BA9">
            <w:pPr>
              <w:pStyle w:val="NormaleWeb"/>
            </w:pPr>
            <w:r>
              <w:rPr>
                <w:b/>
                <w:bCs/>
                <w:color w:val="000066"/>
                <w:sz w:val="27"/>
                <w:szCs w:val="27"/>
              </w:rPr>
              <w:t>PROPOSITI</w:t>
            </w:r>
          </w:p>
          <w:p w:rsidR="00C50BA9" w:rsidRDefault="00C50BA9">
            <w:pPr>
              <w:rPr>
                <w:color w:val="000066"/>
              </w:rPr>
            </w:pPr>
            <w:r>
              <w:rPr>
                <w:color w:val="000066"/>
              </w:rPr>
              <w:t>In questo libro, proporremo un modello unificato che risponda a questa ed a molte altre domande che sono rimaste senza risposta. Non abbiamo più bisogno di continuare a giocare questa cieca partita a scacchi in stallo su quattro quadretti, sia essa la struttura del mondo quantico o la struttura dell’Universo. Sebbene controverse, vi sono fonti di informazioni che ci permettono davvero di conoscere il campo di gioco, e forse anche di identificare il nostro partner nel gioco. Quello che ci rimane in mano è una rete di conoscenze che spiega molto di più riguardo alla nostra realtà fisica di quanto ne abbiamo mai avuto prima. Ed il fatto stesso dovrebbe generare molta attenzione, mentre sempre più persone divengono consapevoli che questo libro che state leggendo ora è disponibile al pubblico.</w:t>
            </w:r>
          </w:p>
          <w:p w:rsidR="00C50BA9" w:rsidRDefault="00C50BA9"/>
          <w:p w:rsidR="00C50BA9" w:rsidRDefault="00C50BA9">
            <w:pPr>
              <w:rPr>
                <w:color w:val="000066"/>
              </w:rPr>
            </w:pPr>
            <w:r>
              <w:rPr>
                <w:color w:val="000066"/>
              </w:rPr>
              <w:t>Normalmente, quando qualcuno compie tante scoperte quante quelle dei nostri collaboratori in questo libro, se ne scrive in un formato altamente accademico e conciso che esclude immediatamente la maggior parte dei lettori. Il fatto interessante che rende differente questo libro è che è scritto specificatamente per essere di facile comprensione, che è certamente il metodo ideale per presentare queste informazioni ad un vasto pubblico. Se fosse scritto solo per appagare gli scienziati allora cadrebbe rapidamente nell’oblio come accade a molte altre scoperte scientifiche di frontiera.</w:t>
            </w:r>
          </w:p>
          <w:p w:rsidR="00C50BA9" w:rsidRDefault="00C50BA9"/>
          <w:p w:rsidR="00C50BA9" w:rsidRDefault="00C50BA9">
            <w:r>
              <w:rPr>
                <w:color w:val="000066"/>
              </w:rPr>
              <w:t xml:space="preserve">E quindi, questo non è un libro di fantasia o di fantascienza. È un libro che non avrebbe mai potuto essere scritto fino ad ora, con il potere di Internet di mettere insieme i ricercatori di frontiera del mondo in modo che possa scaturirne una collaborazione. Non semplicemente un altro pezzo del </w:t>
            </w:r>
            <w:r>
              <w:rPr>
                <w:color w:val="000066"/>
              </w:rPr>
              <w:lastRenderedPageBreak/>
              <w:t>puzzle, è un assemblaggio del puzzle: il primo del suo genere, fondendo insieme grandi quantità di dati per ricostruire l’Universo in un nuovo modello “</w:t>
            </w:r>
            <w:proofErr w:type="spellStart"/>
            <w:r>
              <w:rPr>
                <w:color w:val="000066"/>
              </w:rPr>
              <w:t>Iperdimensionale</w:t>
            </w:r>
            <w:proofErr w:type="spellEnd"/>
            <w:r>
              <w:rPr>
                <w:color w:val="000066"/>
              </w:rPr>
              <w:t>” che è unificato precisamente dai quanti su fino all’universo stesso, e scritto ad un livello che non esclude alcun lettore con farneticazioni tecniche. Ed è anche la storia di un discreto evento astrofisico nel nostro immediato futuro che noi abbiamo etichettato come “Il Tempo del Salto Globale”, dal momento che pare avere implicazioni spirituali dirette per l’umanità: il tanto atteso salto dall’Era dei Pesci all’era dell’Acquario.</w:t>
            </w:r>
          </w:p>
          <w:p w:rsidR="00C50BA9" w:rsidRDefault="00C50BA9">
            <w:r>
              <w:t> </w:t>
            </w:r>
          </w:p>
          <w:p w:rsidR="00C50BA9" w:rsidRDefault="00C50BA9" w:rsidP="00C50BA9">
            <w:r>
              <w:pict>
                <v:rect id="_x0000_i1025" style="width:159.05pt;height:.6pt" o:hrpct="330" o:hrstd="t" o:hr="t" fillcolor="#a0a0a0" stroked="f"/>
              </w:pict>
            </w:r>
          </w:p>
          <w:p w:rsidR="00C50BA9" w:rsidRDefault="00C50BA9" w:rsidP="00C50BA9">
            <w:r>
              <w:t> </w:t>
            </w:r>
          </w:p>
          <w:p w:rsidR="00C50BA9" w:rsidRDefault="00C50BA9" w:rsidP="00C50BA9">
            <w:r>
              <w:rPr>
                <w:b/>
                <w:bCs/>
                <w:i/>
                <w:iCs/>
                <w:color w:val="000066"/>
              </w:rPr>
              <w:t>Note:</w:t>
            </w:r>
          </w:p>
          <w:p w:rsidR="00C50BA9" w:rsidRDefault="00C50BA9" w:rsidP="00C50BA9">
            <w:r>
              <w:t> </w:t>
            </w:r>
          </w:p>
          <w:p w:rsidR="00C50BA9" w:rsidRDefault="00C50BA9" w:rsidP="00C50BA9">
            <w:r>
              <w:rPr>
                <w:color w:val="000066"/>
              </w:rPr>
              <w:t>[</w:t>
            </w:r>
            <w:bookmarkStart w:id="0" w:name="10"/>
            <w:r>
              <w:rPr>
                <w:color w:val="000066"/>
              </w:rPr>
              <w:t>1</w:t>
            </w:r>
            <w:bookmarkEnd w:id="0"/>
            <w:r>
              <w:rPr>
                <w:color w:val="000066"/>
              </w:rPr>
              <w:t xml:space="preserve">] Detta anche costante </w:t>
            </w:r>
            <w:r>
              <w:rPr>
                <w:color w:val="000066"/>
                <w:lang w:val="en-US"/>
              </w:rPr>
              <w:t>α</w:t>
            </w:r>
            <w:r>
              <w:rPr>
                <w:color w:val="000066"/>
              </w:rPr>
              <w:t xml:space="preserve"> (</w:t>
            </w:r>
            <w:proofErr w:type="spellStart"/>
            <w:r>
              <w:rPr>
                <w:color w:val="000066"/>
              </w:rPr>
              <w:t>alpha</w:t>
            </w:r>
            <w:proofErr w:type="spellEnd"/>
            <w:r>
              <w:rPr>
                <w:color w:val="000066"/>
              </w:rPr>
              <w:t xml:space="preserve">) </w:t>
            </w:r>
            <w:proofErr w:type="spellStart"/>
            <w:r>
              <w:rPr>
                <w:i/>
                <w:iCs/>
                <w:color w:val="000066"/>
              </w:rPr>
              <w:t>n.d.t.</w:t>
            </w:r>
            <w:proofErr w:type="spellEnd"/>
          </w:p>
          <w:p w:rsidR="00C50BA9" w:rsidRDefault="00C50BA9" w:rsidP="00C50BA9">
            <w:r>
              <w:rPr>
                <w:color w:val="000066"/>
              </w:rPr>
              <w:t>[</w:t>
            </w:r>
            <w:bookmarkStart w:id="1" w:name="20"/>
            <w:r>
              <w:rPr>
                <w:color w:val="000066"/>
              </w:rPr>
              <w:t>2</w:t>
            </w:r>
            <w:bookmarkEnd w:id="1"/>
            <w:r>
              <w:rPr>
                <w:color w:val="000066"/>
              </w:rPr>
              <w:t xml:space="preserve">] Vedi: </w:t>
            </w:r>
            <w:hyperlink r:id="rId19" w:history="1">
              <w:r>
                <w:rPr>
                  <w:rStyle w:val="Collegamentoipertestuale"/>
                  <w:color w:val="0066CC"/>
                </w:rPr>
                <w:t>http://en.wikipedia.org/wiki/Redshift</w:t>
              </w:r>
            </w:hyperlink>
            <w:r w:rsidRPr="00C50BA9">
              <w:rPr>
                <w:color w:val="000066"/>
              </w:rPr>
              <w:t xml:space="preserve"> e</w:t>
            </w:r>
            <w:r>
              <w:rPr>
                <w:color w:val="000066"/>
              </w:rPr>
              <w:t xml:space="preserve"> </w:t>
            </w:r>
            <w:hyperlink r:id="rId20" w:history="1">
              <w:r>
                <w:rPr>
                  <w:rStyle w:val="Collegamentoipertestuale"/>
                  <w:color w:val="0066CC"/>
                </w:rPr>
                <w:t>http://it.wikipedia.org/wiki/Spostamento_verso_il_rosso</w:t>
              </w:r>
            </w:hyperlink>
            <w:r>
              <w:rPr>
                <w:color w:val="000066"/>
              </w:rPr>
              <w:t xml:space="preserve"> </w:t>
            </w:r>
          </w:p>
        </w:tc>
      </w:tr>
    </w:tbl>
    <w:p w:rsidR="00C50BA9" w:rsidRDefault="00C50BA9" w:rsidP="00C50BA9">
      <w:pPr>
        <w:jc w:val="center"/>
      </w:pPr>
      <w:r>
        <w:lastRenderedPageBreak/>
        <w:t> </w:t>
      </w:r>
    </w:p>
    <w:p w:rsidR="00C50BA9" w:rsidRDefault="00C50BA9" w:rsidP="00C50BA9">
      <w:pPr>
        <w:jc w:val="center"/>
      </w:pPr>
      <w:r>
        <w:t> </w:t>
      </w:r>
    </w:p>
    <w:p w:rsidR="00C50BA9" w:rsidRDefault="00C50BA9" w:rsidP="00C50BA9">
      <w:pPr>
        <w:pStyle w:val="NormaleWeb"/>
        <w:spacing w:before="0" w:beforeAutospacing="0" w:after="0" w:afterAutospacing="0"/>
        <w:jc w:val="center"/>
      </w:pPr>
      <w:r>
        <w:rPr>
          <w:i/>
          <w:iCs/>
          <w:color w:val="000066"/>
          <w:sz w:val="20"/>
          <w:szCs w:val="20"/>
        </w:rPr>
        <w:t xml:space="preserve">Originale in inglese: </w:t>
      </w:r>
    </w:p>
    <w:p w:rsidR="00C50BA9" w:rsidRDefault="00C50BA9" w:rsidP="00C50BA9">
      <w:pPr>
        <w:pStyle w:val="NormaleWeb"/>
        <w:spacing w:before="0" w:beforeAutospacing="0" w:after="0" w:afterAutospacing="0"/>
        <w:jc w:val="center"/>
      </w:pPr>
      <w:hyperlink r:id="rId21" w:tgtFrame="_blank" w:history="1">
        <w:r>
          <w:rPr>
            <w:rStyle w:val="Collegamentoipertestuale"/>
            <w:i/>
            <w:iCs/>
            <w:color w:val="0066CC"/>
            <w:sz w:val="20"/>
            <w:szCs w:val="20"/>
          </w:rPr>
          <w:t>http://divinecosmos.com/start-here/books-free-online/19-the-science-of-oneness/78-the-science-of-oneness-prologue-is-current-science-incomplete</w:t>
        </w:r>
      </w:hyperlink>
    </w:p>
    <w:p w:rsidR="00C50BA9" w:rsidRDefault="00C50BA9" w:rsidP="00C50BA9">
      <w:pPr>
        <w:pStyle w:val="NormaleWeb"/>
        <w:spacing w:before="0" w:beforeAutospacing="0" w:after="0" w:afterAutospacing="0"/>
        <w:jc w:val="center"/>
      </w:pPr>
      <w:r>
        <w:t> </w:t>
      </w:r>
    </w:p>
    <w:p w:rsidR="00C50BA9" w:rsidRDefault="00C50BA9" w:rsidP="00C50BA9">
      <w:pPr>
        <w:pStyle w:val="NormaleWeb"/>
        <w:spacing w:before="0" w:beforeAutospacing="0" w:after="0" w:afterAutospacing="0"/>
        <w:jc w:val="center"/>
      </w:pPr>
      <w:r>
        <w:rPr>
          <w:i/>
          <w:iCs/>
          <w:color w:val="000066"/>
          <w:sz w:val="20"/>
          <w:szCs w:val="20"/>
        </w:rPr>
        <w:t xml:space="preserve">Tradotto da Mauro </w:t>
      </w:r>
      <w:proofErr w:type="spellStart"/>
      <w:r>
        <w:rPr>
          <w:i/>
          <w:iCs/>
          <w:color w:val="000066"/>
          <w:sz w:val="20"/>
          <w:szCs w:val="20"/>
        </w:rPr>
        <w:t>Carfi</w:t>
      </w:r>
      <w:proofErr w:type="spellEnd"/>
      <w:r>
        <w:rPr>
          <w:i/>
          <w:iCs/>
          <w:color w:val="000066"/>
          <w:sz w:val="20"/>
          <w:szCs w:val="20"/>
        </w:rPr>
        <w:t xml:space="preserve"> per </w:t>
      </w:r>
      <w:hyperlink r:id="rId22" w:history="1">
        <w:r>
          <w:rPr>
            <w:rStyle w:val="Collegamentoipertestuale"/>
            <w:i/>
            <w:iCs/>
            <w:color w:val="0066CC"/>
            <w:sz w:val="20"/>
            <w:szCs w:val="20"/>
          </w:rPr>
          <w:t>Stazione Celeste</w:t>
        </w:r>
      </w:hyperlink>
    </w:p>
    <w:p w:rsidR="00C50BA9" w:rsidRDefault="00C50BA9" w:rsidP="00C50BA9">
      <w:pPr>
        <w:jc w:val="center"/>
      </w:pPr>
      <w:r>
        <w:t> </w:t>
      </w: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jc w:val="center"/>
      </w:pPr>
    </w:p>
    <w:p w:rsidR="00C50BA9" w:rsidRDefault="00C50BA9" w:rsidP="00C50BA9">
      <w:pPr>
        <w:pStyle w:val="corpo"/>
        <w:spacing w:before="0" w:beforeAutospacing="0" w:after="0" w:afterAutospacing="0"/>
        <w:jc w:val="center"/>
      </w:pPr>
      <w:r>
        <w:rPr>
          <w:rFonts w:ascii="Arial Unicode MS" w:eastAsia="Arial Unicode MS" w:hAnsi="Arial Unicode MS" w:cs="Arial Unicode MS"/>
          <w:b/>
          <w:bCs/>
          <w:color w:val="003399"/>
          <w:sz w:val="48"/>
          <w:szCs w:val="48"/>
        </w:rPr>
        <w:lastRenderedPageBreak/>
        <w:t>Ricalibrare l'Essere Umano</w:t>
      </w:r>
    </w:p>
    <w:p w:rsidR="00C50BA9" w:rsidRDefault="00C50BA9" w:rsidP="00C50BA9">
      <w:pPr>
        <w:pStyle w:val="corpo"/>
        <w:spacing w:before="0" w:beforeAutospacing="0" w:after="0" w:afterAutospacing="0"/>
        <w:jc w:val="center"/>
      </w:pPr>
      <w:proofErr w:type="spellStart"/>
      <w:r w:rsidRPr="00C50BA9">
        <w:rPr>
          <w:i/>
          <w:iCs/>
          <w:color w:val="003399"/>
        </w:rPr>
        <w:t>Kryon</w:t>
      </w:r>
      <w:proofErr w:type="spellEnd"/>
      <w:r w:rsidRPr="00C50BA9">
        <w:rPr>
          <w:i/>
          <w:iCs/>
          <w:color w:val="003399"/>
        </w:rPr>
        <w:t xml:space="preserve"> canalizzato da Lee Carroll</w:t>
      </w:r>
    </w:p>
    <w:p w:rsidR="00C50BA9" w:rsidRDefault="00C50BA9" w:rsidP="00C50BA9">
      <w:pPr>
        <w:pStyle w:val="corpo"/>
        <w:spacing w:before="0" w:beforeAutospacing="0" w:after="0" w:afterAutospacing="0"/>
        <w:jc w:val="center"/>
      </w:pPr>
      <w:r>
        <w:t> </w:t>
      </w:r>
    </w:p>
    <w:p w:rsidR="00C50BA9" w:rsidRDefault="00C50BA9" w:rsidP="00C50BA9">
      <w:pPr>
        <w:pStyle w:val="corpo"/>
        <w:spacing w:before="0" w:beforeAutospacing="0" w:after="0" w:afterAutospacing="0"/>
        <w:jc w:val="center"/>
      </w:pPr>
      <w:r>
        <w:rPr>
          <w:rFonts w:ascii="Arial Unicode MS" w:eastAsia="Arial Unicode MS" w:hAnsi="Arial Unicode MS" w:cs="Arial Unicode MS"/>
          <w:b/>
          <w:bCs/>
          <w:color w:val="003399"/>
        </w:rPr>
        <w:t xml:space="preserve">Red </w:t>
      </w:r>
      <w:proofErr w:type="spellStart"/>
      <w:r>
        <w:rPr>
          <w:rFonts w:ascii="Arial Unicode MS" w:eastAsia="Arial Unicode MS" w:hAnsi="Arial Unicode MS" w:cs="Arial Unicode MS"/>
          <w:b/>
          <w:bCs/>
          <w:color w:val="003399"/>
        </w:rPr>
        <w:t>Deer</w:t>
      </w:r>
      <w:proofErr w:type="spellEnd"/>
      <w:r>
        <w:rPr>
          <w:rFonts w:ascii="Arial Unicode MS" w:eastAsia="Arial Unicode MS" w:hAnsi="Arial Unicode MS" w:cs="Arial Unicode MS"/>
          <w:b/>
          <w:bCs/>
          <w:color w:val="003399"/>
        </w:rPr>
        <w:t>, Alberta, Canada - 7 gennaio 2012</w:t>
      </w:r>
    </w:p>
    <w:p w:rsidR="00C50BA9" w:rsidRDefault="00C50BA9" w:rsidP="00C50BA9">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C50BA9" w:rsidRDefault="00C50BA9" w:rsidP="00C50BA9">
      <w:pPr>
        <w:pStyle w:val="corpo"/>
        <w:jc w:val="center"/>
      </w:pPr>
      <w:r w:rsidRPr="00C50BA9">
        <w:rPr>
          <w:color w:val="003399"/>
          <w:sz w:val="22"/>
          <w:szCs w:val="22"/>
        </w:rPr>
        <w:t>––––––––––––––––––––––––––––––––––––––––––––––––––––––––––––––––––</w:t>
      </w:r>
    </w:p>
    <w:p w:rsidR="00C50BA9" w:rsidRDefault="00C50BA9" w:rsidP="00C50BA9">
      <w:pPr>
        <w:jc w:val="center"/>
      </w:pPr>
      <w:r>
        <w:rPr>
          <w:b/>
          <w:bCs/>
          <w:i/>
          <w:iCs/>
          <w:color w:val="003399"/>
        </w:rPr>
        <w:t>Le informazioni qui sotto riportate sono gratuite e disponibili per essere stampate, copiate e distribuite a piacere. Il loro copyright, comunque, ne proibisce la vendita in qualsiasi forma tranne che per l’editore.</w:t>
      </w:r>
    </w:p>
    <w:p w:rsidR="00C50BA9" w:rsidRDefault="00C50BA9" w:rsidP="00C50BA9">
      <w:pPr>
        <w:jc w:val="center"/>
      </w:pPr>
      <w:r>
        <w:t> </w:t>
      </w:r>
    </w:p>
    <w:p w:rsidR="00C50BA9" w:rsidRDefault="00C50BA9" w:rsidP="00C50BA9">
      <w:pPr>
        <w:jc w:val="center"/>
      </w:pPr>
      <w:r>
        <w:rPr>
          <w:b/>
          <w:bCs/>
          <w:i/>
          <w:iCs/>
          <w:color w:val="800000"/>
        </w:rPr>
        <w:t xml:space="preserve">Per aiutare il lettore, la canalizzazione è stata rielaborata [da Lee e </w:t>
      </w:r>
      <w:proofErr w:type="spellStart"/>
      <w:r>
        <w:rPr>
          <w:b/>
          <w:bCs/>
          <w:i/>
          <w:iCs/>
          <w:color w:val="800000"/>
        </w:rPr>
        <w:t>Kryon</w:t>
      </w:r>
      <w:proofErr w:type="spellEnd"/>
      <w:r>
        <w:rPr>
          <w:b/>
          <w:bCs/>
          <w:i/>
          <w:iCs/>
          <w:color w:val="800000"/>
        </w:rPr>
        <w:t xml:space="preserve">] al fine di fornire una maggiore chiarezza. Spesso, ciò che avviene dal vivo ha in sé una propria energia e trasmette un genere di comunicazione che la pagina scritta non rende. Quindi, godetevi questo messaggio perfezionato, trasmesso a Red </w:t>
      </w:r>
      <w:proofErr w:type="spellStart"/>
      <w:r>
        <w:rPr>
          <w:b/>
          <w:bCs/>
          <w:i/>
          <w:iCs/>
          <w:color w:val="800000"/>
        </w:rPr>
        <w:t>Deer</w:t>
      </w:r>
      <w:proofErr w:type="spellEnd"/>
      <w:r>
        <w:rPr>
          <w:b/>
          <w:bCs/>
          <w:i/>
          <w:iCs/>
          <w:color w:val="800000"/>
        </w:rPr>
        <w:t>, Canada, il 7 Gennaio 2012.</w:t>
      </w:r>
    </w:p>
    <w:p w:rsidR="00C50BA9" w:rsidRDefault="00C50BA9" w:rsidP="00C50BA9">
      <w:pPr>
        <w:pStyle w:val="corpo"/>
        <w:jc w:val="center"/>
      </w:pPr>
      <w:r w:rsidRPr="00C50BA9">
        <w:rPr>
          <w:color w:val="003399"/>
          <w:sz w:val="22"/>
          <w:szCs w:val="22"/>
        </w:rPr>
        <w:t>––––––––––––––––––––––––––––––––––––––––––––––––––––––––––––––––––</w:t>
      </w:r>
    </w:p>
    <w:p w:rsidR="00C50BA9" w:rsidRPr="00C50BA9" w:rsidRDefault="00C50BA9" w:rsidP="00C50BA9">
      <w:pPr>
        <w:spacing w:before="160" w:after="96"/>
        <w:jc w:val="both"/>
      </w:pPr>
      <w:r w:rsidRPr="00C50BA9">
        <w:rPr>
          <w:rFonts w:eastAsia="Arial Unicode MS"/>
          <w:color w:val="003399"/>
        </w:rPr>
        <w:t xml:space="preserve">Saluti, miei cari, io sono </w:t>
      </w:r>
      <w:proofErr w:type="spellStart"/>
      <w:r w:rsidRPr="00C50BA9">
        <w:rPr>
          <w:rFonts w:eastAsia="Arial Unicode MS"/>
          <w:color w:val="003399"/>
        </w:rPr>
        <w:t>Kryon</w:t>
      </w:r>
      <w:proofErr w:type="spellEnd"/>
      <w:r w:rsidRPr="00C50BA9">
        <w:rPr>
          <w:rFonts w:eastAsia="Arial Unicode MS"/>
          <w:color w:val="003399"/>
        </w:rPr>
        <w:t xml:space="preserve"> del Servizio Magnetico. Sembra solo un attimo fa, che vi dissi ci sarebbero stati dei cambiamenti in sala e riesco a sentirli. La caratteristica di coloro che provengono dall’altra parte del velo è la compassione. Però, ci sono sempre delle domande. Qualcuno chiede “</w:t>
      </w:r>
      <w:r w:rsidRPr="00C50BA9">
        <w:rPr>
          <w:rFonts w:eastAsia="Arial Unicode MS"/>
          <w:i/>
          <w:iCs/>
          <w:color w:val="003399"/>
        </w:rPr>
        <w:t>Come faccio a sapere chi viene a trovarmi? Ho paura di questo o di quello e, quando canalizzo e apro la bocca, non so che cosa succederà. Lascio entrare qualsiasi energia dell’universo?”</w:t>
      </w:r>
      <w:r w:rsidRPr="00C50BA9">
        <w:rPr>
          <w:rFonts w:eastAsia="Arial Unicode MS"/>
          <w:color w:val="003399"/>
        </w:rPr>
        <w:t xml:space="preserve"> E noi rispondiamo: Oh, com’è 3D da parte vostra, pensare che gli angeli che sono accanto a voi lascerebbero mai che questo accada! Se è energia compassionevole, proviene da Dio. Se non lo è, proviene da voi. È molto semplice. Non visualizzate nella vostra mente una pletora di energie oscure, che aspettano solo di lanciarsi su di voi, perché questa è una suggestione di stampo umano. Avete umanizzato così tanto Dio, che no siete nemmeno sicuri di quando lo Spirito vi prende per mano. </w:t>
      </w:r>
    </w:p>
    <w:p w:rsidR="00C50BA9" w:rsidRPr="00C50BA9" w:rsidRDefault="00C50BA9" w:rsidP="00C50BA9">
      <w:pPr>
        <w:spacing w:before="160" w:after="96"/>
        <w:jc w:val="both"/>
      </w:pPr>
      <w:r w:rsidRPr="00C50BA9">
        <w:rPr>
          <w:rFonts w:eastAsia="Arial Unicode MS"/>
          <w:color w:val="003399"/>
        </w:rPr>
        <w:t xml:space="preserve">Stasera cambiate questa cosa. Sappiate che, ovunque andiate, potete chiamarlo come volete, ma c’è un entourage con voi. È così difficile, per me, esprimere la </w:t>
      </w:r>
      <w:r w:rsidRPr="00C50BA9">
        <w:rPr>
          <w:rFonts w:eastAsia="Arial Unicode MS"/>
          <w:i/>
          <w:iCs/>
          <w:color w:val="003399"/>
        </w:rPr>
        <w:t>frammentazione dell’anima</w:t>
      </w:r>
      <w:r w:rsidRPr="00C50BA9">
        <w:rPr>
          <w:rFonts w:eastAsia="Arial Unicode MS"/>
          <w:color w:val="003399"/>
        </w:rPr>
        <w:t xml:space="preserve">, perché suona come un fatto negativo, ma è bellissimo. Ci sono sempre </w:t>
      </w:r>
      <w:r w:rsidRPr="00C50BA9">
        <w:rPr>
          <w:rFonts w:eastAsia="Arial Unicode MS"/>
          <w:i/>
          <w:iCs/>
          <w:color w:val="003399"/>
        </w:rPr>
        <w:t>tre di voi</w:t>
      </w:r>
      <w:r w:rsidRPr="00C50BA9">
        <w:rPr>
          <w:rFonts w:eastAsia="Arial Unicode MS"/>
          <w:color w:val="003399"/>
        </w:rPr>
        <w:t xml:space="preserve">, per tutto il tempo, ovunque andiate. Oh, in effetti c’è di più, ma tre rappresenta il gruppo principale. Uno di essi è il Sé Superiore, che è il vostro nucleo. Come posso spiegare il Sé Superiore? È il nucleo, </w:t>
      </w:r>
      <w:r w:rsidRPr="00C50BA9">
        <w:rPr>
          <w:rFonts w:eastAsia="Arial Unicode MS"/>
          <w:i/>
          <w:iCs/>
          <w:color w:val="003399"/>
        </w:rPr>
        <w:t>voi</w:t>
      </w:r>
      <w:r w:rsidRPr="00C50BA9">
        <w:rPr>
          <w:rFonts w:eastAsia="Arial Unicode MS"/>
          <w:color w:val="003399"/>
        </w:rPr>
        <w:t xml:space="preserve">. È la parte di voi che ha la vibrazione più alta. Non è sopra di voi, è piuttosto </w:t>
      </w:r>
      <w:r w:rsidRPr="00C50BA9">
        <w:rPr>
          <w:rFonts w:eastAsia="Arial Unicode MS"/>
          <w:i/>
          <w:iCs/>
          <w:color w:val="003399"/>
        </w:rPr>
        <w:t>dentro</w:t>
      </w:r>
      <w:r w:rsidRPr="00C50BA9">
        <w:rPr>
          <w:rFonts w:eastAsia="Arial Unicode MS"/>
          <w:color w:val="003399"/>
        </w:rPr>
        <w:t xml:space="preserve"> di voi e questo “voi” a vibrazione maggiore apre un portale che è una vera e propria connessione e una stretta di mano con lo Spirito. E quello siete voi. Quindi questo è il numero uno. </w:t>
      </w:r>
    </w:p>
    <w:p w:rsidR="00C50BA9" w:rsidRPr="00C50BA9" w:rsidRDefault="00C50BA9" w:rsidP="00C50BA9">
      <w:pPr>
        <w:spacing w:before="160" w:after="96"/>
        <w:jc w:val="both"/>
      </w:pPr>
      <w:r w:rsidRPr="00C50BA9">
        <w:rPr>
          <w:rFonts w:eastAsia="Arial Unicode MS"/>
          <w:color w:val="003399"/>
        </w:rPr>
        <w:t xml:space="preserve">Poi c’è la </w:t>
      </w:r>
      <w:r w:rsidRPr="00C50BA9">
        <w:rPr>
          <w:rFonts w:eastAsia="Arial Unicode MS"/>
          <w:i/>
          <w:iCs/>
          <w:color w:val="003399"/>
        </w:rPr>
        <w:t>mente cosciente</w:t>
      </w:r>
      <w:r w:rsidRPr="00C50BA9">
        <w:rPr>
          <w:rFonts w:eastAsia="Arial Unicode MS"/>
          <w:color w:val="003399"/>
        </w:rPr>
        <w:t xml:space="preserve">, che rappresenta il </w:t>
      </w:r>
      <w:r w:rsidRPr="00C50BA9">
        <w:rPr>
          <w:rFonts w:eastAsia="Arial Unicode MS"/>
          <w:i/>
          <w:iCs/>
          <w:color w:val="003399"/>
        </w:rPr>
        <w:t xml:space="preserve">voi </w:t>
      </w:r>
      <w:r w:rsidRPr="00C50BA9">
        <w:rPr>
          <w:rFonts w:eastAsia="Arial Unicode MS"/>
          <w:color w:val="003399"/>
        </w:rPr>
        <w:t xml:space="preserve">biologico. Ora ci sono due parti. Quante ve ne servono per fare un gruppo? Vedete? Ci sono cose, nel mondo quantico, che avete appena </w:t>
      </w:r>
      <w:proofErr w:type="spellStart"/>
      <w:r w:rsidRPr="00C50BA9">
        <w:rPr>
          <w:rFonts w:eastAsia="Arial Unicode MS"/>
          <w:color w:val="003399"/>
        </w:rPr>
        <w:t>appena</w:t>
      </w:r>
      <w:proofErr w:type="spellEnd"/>
      <w:r w:rsidRPr="00C50BA9">
        <w:rPr>
          <w:rFonts w:eastAsia="Arial Unicode MS"/>
          <w:color w:val="003399"/>
        </w:rPr>
        <w:t xml:space="preserve"> iniziato a capire, compreso il campo di otto metri intorno a voi. L’Essere Umano è sorprendente. </w:t>
      </w:r>
    </w:p>
    <w:p w:rsidR="00C50BA9" w:rsidRPr="00C50BA9" w:rsidRDefault="00C50BA9" w:rsidP="00C50BA9">
      <w:pPr>
        <w:spacing w:before="160" w:after="96"/>
        <w:jc w:val="both"/>
      </w:pPr>
      <w:r w:rsidRPr="00C50BA9">
        <w:rPr>
          <w:rFonts w:eastAsia="Arial Unicode MS"/>
          <w:color w:val="003399"/>
        </w:rPr>
        <w:t xml:space="preserve">L’altra parte importante è la parte di voi che rimane dalla mia parte del velo e che voi negate del tutto. La vedete come una guida o un aiutante a cui siete molto attaccati. Invece, è la costante che vi connette con Dio – sempre, ovunque siate. </w:t>
      </w:r>
    </w:p>
    <w:p w:rsidR="00C50BA9" w:rsidRPr="00C50BA9" w:rsidRDefault="00C50BA9" w:rsidP="00C50BA9">
      <w:pPr>
        <w:spacing w:before="160" w:after="96"/>
        <w:jc w:val="both"/>
      </w:pPr>
      <w:r w:rsidRPr="00C50BA9">
        <w:rPr>
          <w:rFonts w:eastAsia="Arial Unicode MS"/>
          <w:b/>
          <w:bCs/>
          <w:color w:val="003399"/>
        </w:rPr>
        <w:t>2012</w:t>
      </w:r>
    </w:p>
    <w:p w:rsidR="00C50BA9" w:rsidRPr="00C50BA9" w:rsidRDefault="00C50BA9" w:rsidP="00C50BA9">
      <w:pPr>
        <w:spacing w:before="160" w:after="96"/>
        <w:jc w:val="both"/>
      </w:pPr>
      <w:r w:rsidRPr="00C50BA9">
        <w:rPr>
          <w:rFonts w:eastAsia="Arial Unicode MS"/>
          <w:color w:val="003399"/>
        </w:rPr>
        <w:lastRenderedPageBreak/>
        <w:t xml:space="preserve">Voglio parlare di quello che sta succedendo attualmente sul pianeta e vorrei, con questo, darvi la prima canalizzazione completa del 2012, quelle che io chiamerei le caratteristiche dell’energia che vi sta visitando adesso. Quell’energia sta cambiando. Coloro che siedono precisamente in questa sala e che siederanno qui domani [riferendosi a quelli della </w:t>
      </w:r>
      <w:proofErr w:type="spellStart"/>
      <w:r w:rsidRPr="00C50BA9">
        <w:rPr>
          <w:rFonts w:eastAsia="Arial Unicode MS"/>
          <w:color w:val="003399"/>
        </w:rPr>
        <w:t>Okanagan</w:t>
      </w:r>
      <w:proofErr w:type="spellEnd"/>
      <w:r w:rsidRPr="00C50BA9">
        <w:rPr>
          <w:rFonts w:eastAsia="Arial Unicode MS"/>
          <w:color w:val="003399"/>
        </w:rPr>
        <w:t xml:space="preserve"> Valley], riceveranno il medesimo messaggio. Questa è una di quelle rare volte in cui ripeterò un messaggio nella stessa lingua. È necessario che venga ripetuto. Sarà trascritto e lo ascolteranno in tanti. </w:t>
      </w:r>
    </w:p>
    <w:p w:rsidR="00C50BA9" w:rsidRPr="00C50BA9" w:rsidRDefault="00C50BA9" w:rsidP="00C50BA9">
      <w:pPr>
        <w:spacing w:before="160" w:after="96"/>
        <w:jc w:val="both"/>
      </w:pPr>
      <w:r w:rsidRPr="00C50BA9">
        <w:rPr>
          <w:rFonts w:eastAsia="Arial Unicode MS"/>
          <w:color w:val="003399"/>
        </w:rPr>
        <w:t xml:space="preserve">Dopo la mia spiegazione, le vecchie anime ne sapranno di più sulle esperienze che stanno vivendo e capiranno meglio che cosa le sta provocando. Questo viene dato con amore e non c’è niente di temibile qui. Vi trovate in un luogo sicuro. </w:t>
      </w:r>
    </w:p>
    <w:p w:rsidR="00C50BA9" w:rsidRPr="00C50BA9" w:rsidRDefault="00C50BA9" w:rsidP="00C50BA9">
      <w:pPr>
        <w:spacing w:before="160" w:after="96"/>
        <w:jc w:val="both"/>
      </w:pPr>
      <w:r w:rsidRPr="00C50BA9">
        <w:rPr>
          <w:rFonts w:eastAsia="Arial Unicode MS"/>
          <w:color w:val="003399"/>
        </w:rPr>
        <w:t>L’energia che sta visitando questa terra era attesa. Gli Anziani la predissero e vi abbiamo trasmesso delle canalizzazioni recenti, persino quella nel paese che voi chiamate Perù, riguardanti il cambiamento di quello che chiamiamo il movimento del serpente piumato [presentato per la prima volta nel Libro 8 [</w:t>
      </w:r>
      <w:hyperlink r:id="rId23" w:anchor="*" w:history="1">
        <w:r w:rsidRPr="00C50BA9">
          <w:rPr>
            <w:rStyle w:val="Collegamentoipertestuale"/>
            <w:rFonts w:eastAsia="Arial Unicode MS"/>
            <w:color w:val="0066CC"/>
          </w:rPr>
          <w:t>*</w:t>
        </w:r>
      </w:hyperlink>
      <w:r w:rsidRPr="00C50BA9">
        <w:rPr>
          <w:rFonts w:eastAsia="Arial Unicode MS"/>
          <w:color w:val="003399"/>
        </w:rPr>
        <w:t xml:space="preserve">] di </w:t>
      </w:r>
      <w:proofErr w:type="spellStart"/>
      <w:r w:rsidRPr="00C50BA9">
        <w:rPr>
          <w:rFonts w:eastAsia="Arial Unicode MS"/>
          <w:color w:val="003399"/>
        </w:rPr>
        <w:t>Kryon</w:t>
      </w:r>
      <w:proofErr w:type="spellEnd"/>
      <w:r w:rsidRPr="00C50BA9">
        <w:rPr>
          <w:rFonts w:eastAsia="Arial Unicode MS"/>
          <w:color w:val="003399"/>
        </w:rPr>
        <w:t xml:space="preserve"> – 2000]. Si sta verificando un effettivo spostamento di polarità fra l’energia maschile e femminile del pianeta. L’Emisfero Settentrionale, che è sempre stato greve di maschile, sta cambiando. L’Emisfero Meridionale, che non era altrettanto di parte, sta cambiando. La saggezza degli Anziani dell’Emisfero Meridionale sta iniziando a rimpiazzare la saggezza degli Anziani del Nord. E voi state cominciando a vedere un Essere Umano più tenero. </w:t>
      </w:r>
    </w:p>
    <w:p w:rsidR="00C50BA9" w:rsidRPr="00C50BA9" w:rsidRDefault="00C50BA9" w:rsidP="00C50BA9">
      <w:pPr>
        <w:spacing w:before="160" w:after="96"/>
        <w:jc w:val="both"/>
      </w:pPr>
      <w:r w:rsidRPr="00C50BA9">
        <w:rPr>
          <w:rFonts w:eastAsia="Arial Unicode MS"/>
          <w:color w:val="003399"/>
        </w:rPr>
        <w:t xml:space="preserve">Spiritualmente, le vecchie anime sono allertate a fare questo cambiamento per prime e stanno iniziando a ricevere dei cambiamenti biologici. L’aspettavate ed è qui. Questo processo è percepito dall’intero pianeta. Gli sconvolgimenti che state vedendo attualmente, in paesi che non ne avevano da centinaia di anni, sono una conseguenza di questo cambiamento – perché questo è ciò che avviene quando l’umanità comincia ad avere più compassione, quando si desidera più unificare che separare e cominciano a verificarsi nuovi pensieri e saggezza. </w:t>
      </w:r>
    </w:p>
    <w:p w:rsidR="00C50BA9" w:rsidRPr="00C50BA9" w:rsidRDefault="00C50BA9" w:rsidP="00C50BA9">
      <w:pPr>
        <w:spacing w:before="160" w:after="96"/>
        <w:jc w:val="both"/>
      </w:pPr>
      <w:r w:rsidRPr="00C50BA9">
        <w:rPr>
          <w:rFonts w:eastAsia="Arial Unicode MS"/>
          <w:b/>
          <w:bCs/>
          <w:color w:val="003399"/>
        </w:rPr>
        <w:t>Invenzione Nuova</w:t>
      </w:r>
    </w:p>
    <w:p w:rsidR="00C50BA9" w:rsidRPr="00C50BA9" w:rsidRDefault="00C50BA9" w:rsidP="00C50BA9">
      <w:pPr>
        <w:spacing w:before="160" w:after="96"/>
        <w:jc w:val="both"/>
      </w:pPr>
      <w:r w:rsidRPr="00C50BA9">
        <w:rPr>
          <w:rFonts w:eastAsia="Arial Unicode MS"/>
          <w:color w:val="003399"/>
        </w:rPr>
        <w:t xml:space="preserve">Questa nuova coscienza crea nuove invenzioni – una scienza più elevata, un pensiero più elevato e soluzioni a quelle che avete definito questioni Umane fondamentali. Esplosione demografica, cibo, acqua, produzione di energia – tutte queste cose stanno per cambiare. Ci sarà un nuovo modo di pensare, un pensiero nuovo e una nuova rivelazione, nelle prossime due generazioni, qualcuna persino entro i prossimi 18 anni. Ma un cambiamento è in atto e voglio dirvi chi lo avvertirà per primo. Sono quelli seduti in poltrona, quelli che ascoltano la mia voce e leggono queste parole, che sono stati su questo pianeta così tante volte, che sono abituati alla vecchia energia. Vecchia anima, stai cominciando a </w:t>
      </w:r>
      <w:r w:rsidRPr="00C50BA9">
        <w:rPr>
          <w:rFonts w:eastAsia="Arial Unicode MS"/>
          <w:i/>
          <w:iCs/>
          <w:color w:val="003399"/>
        </w:rPr>
        <w:t>ricordare</w:t>
      </w:r>
      <w:r w:rsidRPr="00C50BA9">
        <w:rPr>
          <w:rFonts w:eastAsia="Arial Unicode MS"/>
          <w:color w:val="003399"/>
        </w:rPr>
        <w:t xml:space="preserve">. Stai cominciando a ricordare com’era e come può tornare ad essere. Vecchia anima, stai iniziando a </w:t>
      </w:r>
      <w:r w:rsidRPr="00C50BA9">
        <w:rPr>
          <w:rFonts w:eastAsia="Arial Unicode MS"/>
          <w:i/>
          <w:iCs/>
          <w:color w:val="003399"/>
        </w:rPr>
        <w:t>ricalibrarti</w:t>
      </w:r>
      <w:r w:rsidRPr="00C50BA9">
        <w:rPr>
          <w:rFonts w:eastAsia="Arial Unicode MS"/>
          <w:color w:val="003399"/>
        </w:rPr>
        <w:t xml:space="preserve"> e questo è cambiamento cellulare nella 3D. </w:t>
      </w:r>
    </w:p>
    <w:p w:rsidR="00C50BA9" w:rsidRPr="00C50BA9" w:rsidRDefault="00C50BA9" w:rsidP="00C50BA9">
      <w:pPr>
        <w:spacing w:before="160" w:after="96"/>
        <w:jc w:val="both"/>
      </w:pPr>
      <w:r w:rsidRPr="00C50BA9">
        <w:rPr>
          <w:rFonts w:eastAsia="Arial Unicode MS"/>
          <w:color w:val="003399"/>
        </w:rPr>
        <w:t xml:space="preserve">I cambiamenti di energia di cui parliamo non saranno una sorta di magia esoterica New </w:t>
      </w:r>
      <w:proofErr w:type="spellStart"/>
      <w:r w:rsidRPr="00C50BA9">
        <w:rPr>
          <w:rFonts w:eastAsia="Arial Unicode MS"/>
          <w:color w:val="003399"/>
        </w:rPr>
        <w:t>Age</w:t>
      </w:r>
      <w:proofErr w:type="spellEnd"/>
      <w:r w:rsidRPr="00C50BA9">
        <w:rPr>
          <w:rFonts w:eastAsia="Arial Unicode MS"/>
          <w:color w:val="003399"/>
        </w:rPr>
        <w:t xml:space="preserve">. Al contrario, li vedrete chiaramente ancorati nei governi e nella scienza. Li vedrete in tutto il pianeta, man mano che l’energia inizia ad allontanarsi da quello che chiunque si aspettava. Lentamente. L’ho già detto. Lentamente, ci saranno paesi che sono rimasti in isolamento per anni e che apriranno i loro cancelli. Fareste bene a fare qualche foto adesso, perché le cose non saranno mai più le stesse. Lentamente, si uniranno a voi altri, e i loro figli incontreranno i vostri e vi renderete conto di avere delle cose in comune e non le caratteristiche di bassa energia che vi hanno raccontato. </w:t>
      </w:r>
    </w:p>
    <w:p w:rsidR="00C50BA9" w:rsidRPr="00C50BA9" w:rsidRDefault="00C50BA9" w:rsidP="00C50BA9">
      <w:pPr>
        <w:spacing w:before="160" w:after="96"/>
        <w:jc w:val="both"/>
      </w:pPr>
      <w:proofErr w:type="spellStart"/>
      <w:r w:rsidRPr="00C50BA9">
        <w:rPr>
          <w:rFonts w:eastAsia="Arial Unicode MS"/>
          <w:b/>
          <w:bCs/>
          <w:color w:val="003399"/>
        </w:rPr>
        <w:t>Ri-calibrazione</w:t>
      </w:r>
      <w:proofErr w:type="spellEnd"/>
      <w:r w:rsidRPr="00C50BA9">
        <w:rPr>
          <w:rFonts w:eastAsia="Arial Unicode MS"/>
          <w:b/>
          <w:bCs/>
          <w:color w:val="003399"/>
        </w:rPr>
        <w:t xml:space="preserve"> della Biologia</w:t>
      </w:r>
    </w:p>
    <w:p w:rsidR="00C50BA9" w:rsidRPr="00C50BA9" w:rsidRDefault="00C50BA9" w:rsidP="00C50BA9">
      <w:pPr>
        <w:spacing w:before="160" w:after="96"/>
        <w:jc w:val="both"/>
      </w:pPr>
      <w:r w:rsidRPr="00C50BA9">
        <w:rPr>
          <w:rFonts w:eastAsia="Arial Unicode MS"/>
          <w:color w:val="003399"/>
        </w:rPr>
        <w:t xml:space="preserve">La </w:t>
      </w:r>
      <w:proofErr w:type="spellStart"/>
      <w:r w:rsidRPr="00C50BA9">
        <w:rPr>
          <w:rFonts w:eastAsia="Arial Unicode MS"/>
          <w:color w:val="003399"/>
        </w:rPr>
        <w:t>ri-calibrazione</w:t>
      </w:r>
      <w:proofErr w:type="spellEnd"/>
      <w:r w:rsidRPr="00C50BA9">
        <w:rPr>
          <w:rFonts w:eastAsia="Arial Unicode MS"/>
          <w:color w:val="003399"/>
        </w:rPr>
        <w:t xml:space="preserve"> della vecchia anima è il tema di questa canalizzazione e di quella di domani. Quindi le canalizzazioni saranno molto simili e non una il proseguimento dell’altra. Non vi serve una Parte A e una Parte B. Vi dirò tutto oggi e tutto domani. Voglio che sappiate che cosa potete aspettarvi e quello su cui alcuni di voi stanno già lavorando: </w:t>
      </w:r>
      <w:proofErr w:type="spellStart"/>
      <w:r w:rsidRPr="00C50BA9">
        <w:rPr>
          <w:rFonts w:eastAsia="Arial Unicode MS"/>
          <w:color w:val="003399"/>
        </w:rPr>
        <w:t>Ricalibrazione</w:t>
      </w:r>
      <w:proofErr w:type="spellEnd"/>
      <w:r w:rsidRPr="00C50BA9">
        <w:rPr>
          <w:rFonts w:eastAsia="Arial Unicode MS"/>
          <w:color w:val="003399"/>
        </w:rPr>
        <w:t xml:space="preserve">. La vostra biologia deve cambiare. Deve assorbire un’energia più morbida, lavorarci e farne parte. Se è questo che dovrà fare, deve verificarsi una </w:t>
      </w:r>
      <w:proofErr w:type="spellStart"/>
      <w:r w:rsidRPr="00C50BA9">
        <w:rPr>
          <w:rFonts w:eastAsia="Arial Unicode MS"/>
          <w:color w:val="003399"/>
        </w:rPr>
        <w:t>ricalibrazione</w:t>
      </w:r>
      <w:proofErr w:type="spellEnd"/>
      <w:r w:rsidRPr="00C50BA9">
        <w:rPr>
          <w:rFonts w:eastAsia="Arial Unicode MS"/>
          <w:color w:val="003399"/>
        </w:rPr>
        <w:t xml:space="preserve"> del nucleo, o centro dell’energia. </w:t>
      </w:r>
    </w:p>
    <w:p w:rsidR="00C50BA9" w:rsidRPr="00C50BA9" w:rsidRDefault="00C50BA9" w:rsidP="00C50BA9">
      <w:pPr>
        <w:spacing w:before="160" w:after="96"/>
        <w:jc w:val="both"/>
      </w:pPr>
      <w:r w:rsidRPr="00C50BA9">
        <w:rPr>
          <w:rFonts w:eastAsia="Arial Unicode MS"/>
          <w:color w:val="003399"/>
        </w:rPr>
        <w:lastRenderedPageBreak/>
        <w:t xml:space="preserve">Quelli che hanno studiato il reticolo, che rappresenta le energie schematizzate che vi circondano, sanno della calibrazione. Sapete delle energie di equilibrio necessarie affinché un Umano inizi a cambiare se stesso. Sapete di quella che è la rigenerazione del corpo, menzionata persino oggi, riguardo a come le cellule si dividono e a come ogni singolo tipo di cellula del vostro corpo, inclusi cervello, cuore e pelle, si rigenerano. Essi sono progettati per rigenerarsi e, se vanno persi, sono progettati per rigenerarsi e, se vengono danneggiati, sono progettati per rigenerarsi. Oh, lo dico di nuovo, Umano, non trovi strano che la stella marina riesca a farsi ricrescere un braccio e tu no? No credi sia strano? Questo cambierà. </w:t>
      </w:r>
    </w:p>
    <w:p w:rsidR="00C50BA9" w:rsidRPr="00C50BA9" w:rsidRDefault="00C50BA9" w:rsidP="00C50BA9">
      <w:pPr>
        <w:spacing w:before="160" w:after="96"/>
        <w:jc w:val="both"/>
      </w:pPr>
      <w:r w:rsidRPr="00C50BA9">
        <w:rPr>
          <w:rFonts w:eastAsia="Arial Unicode MS"/>
          <w:color w:val="003399"/>
        </w:rPr>
        <w:t xml:space="preserve">Bene, se tutto si rigenera, non trovate strano che una malattia possa mettersi a cambiare il modo in cui un Umano pensa, e gli scienziati vi dicano che le cellule del cervello stanno cominciando a morire o a spostarsi o a cambiare o ad essere avvelenate, e che l’Umano perda persino il ricordo dell’amore? Dov’è la rigenerazione? Dov’è la ricostruzione? Non è così che è progettato il DNA, miei cari. Le cellule sono progettate per ritornare al progetto originale e creare una cellula nuova e fresca. Ecco com’è progettato! La vostra scienza lo vedrà e i vostri corpi spirituali lo vedranno e quelli che siedono in poltrona devono ricalibrarsi per lavorarci. </w:t>
      </w:r>
    </w:p>
    <w:p w:rsidR="00C50BA9" w:rsidRPr="00C50BA9" w:rsidRDefault="00C50BA9" w:rsidP="00C50BA9">
      <w:pPr>
        <w:spacing w:before="160" w:after="96"/>
        <w:jc w:val="both"/>
      </w:pPr>
      <w:r w:rsidRPr="00C50BA9">
        <w:rPr>
          <w:rFonts w:eastAsia="Arial Unicode MS"/>
          <w:color w:val="003399"/>
        </w:rPr>
        <w:t xml:space="preserve">La </w:t>
      </w:r>
      <w:proofErr w:type="spellStart"/>
      <w:r w:rsidRPr="00C50BA9">
        <w:rPr>
          <w:rFonts w:eastAsia="Arial Unicode MS"/>
          <w:color w:val="003399"/>
        </w:rPr>
        <w:t>ricalibrazione</w:t>
      </w:r>
      <w:proofErr w:type="spellEnd"/>
      <w:r w:rsidRPr="00C50BA9">
        <w:rPr>
          <w:rFonts w:eastAsia="Arial Unicode MS"/>
          <w:color w:val="003399"/>
        </w:rPr>
        <w:t xml:space="preserve"> è automatica. Non dovete chiederla. Lo ripeto. Avverrà, perché sei una vecchia anima ed è per quello che sei qui. Non devi chiederla. Ma la </w:t>
      </w:r>
      <w:proofErr w:type="spellStart"/>
      <w:r w:rsidRPr="00C50BA9">
        <w:rPr>
          <w:rFonts w:eastAsia="Arial Unicode MS"/>
          <w:color w:val="003399"/>
        </w:rPr>
        <w:t>ricalibrazione</w:t>
      </w:r>
      <w:proofErr w:type="spellEnd"/>
      <w:r w:rsidRPr="00C50BA9">
        <w:rPr>
          <w:rFonts w:eastAsia="Arial Unicode MS"/>
          <w:color w:val="003399"/>
        </w:rPr>
        <w:t xml:space="preserve"> è quello che vi aspettavate e quello che state ricordando. Ma, forse, non è esattamente come vi aspettate?</w:t>
      </w:r>
    </w:p>
    <w:p w:rsidR="00C50BA9" w:rsidRPr="00C50BA9" w:rsidRDefault="00C50BA9" w:rsidP="00C50BA9">
      <w:pPr>
        <w:spacing w:before="160" w:after="96"/>
        <w:jc w:val="both"/>
      </w:pPr>
      <w:r w:rsidRPr="00C50BA9">
        <w:rPr>
          <w:rFonts w:eastAsia="Arial Unicode MS"/>
          <w:color w:val="003399"/>
        </w:rPr>
        <w:t xml:space="preserve">È scomoda! Ora, qualcuno di voi saprà dove va a parare questo messaggio, quando cominceremo a dirvi le caratteristiche, che definirei tutt’altro che positive, che alcuni di voi sperimenteranno durante il processo di </w:t>
      </w:r>
      <w:proofErr w:type="spellStart"/>
      <w:r w:rsidRPr="00C50BA9">
        <w:rPr>
          <w:rFonts w:eastAsia="Arial Unicode MS"/>
          <w:color w:val="003399"/>
        </w:rPr>
        <w:t>ricalibrazione</w:t>
      </w:r>
      <w:proofErr w:type="spellEnd"/>
      <w:r w:rsidRPr="00C50BA9">
        <w:rPr>
          <w:rFonts w:eastAsia="Arial Unicode MS"/>
          <w:color w:val="003399"/>
        </w:rPr>
        <w:t xml:space="preserve">. Ora, si tratta di alcuni di voi, non di tutti. Ogni singolo Essere Umano ha il proprio cammino unico, quindi sperimenterà queste cose a suo modo. Dunque, questa non è una lista generica di quello che accadrà a tutte le anime vecchie. Si tratta, invece, dei potenziali di molti sintomi di </w:t>
      </w:r>
      <w:proofErr w:type="spellStart"/>
      <w:r w:rsidRPr="00C50BA9">
        <w:rPr>
          <w:rFonts w:eastAsia="Arial Unicode MS"/>
          <w:color w:val="003399"/>
        </w:rPr>
        <w:t>ricalibrazione</w:t>
      </w:r>
      <w:proofErr w:type="spellEnd"/>
      <w:r w:rsidRPr="00C50BA9">
        <w:rPr>
          <w:rFonts w:eastAsia="Arial Unicode MS"/>
          <w:color w:val="003399"/>
        </w:rPr>
        <w:t>, che le vecchie anime, che sono qui pronte ad andare avanti su questo pianeta,  potrebbero sperimentare.</w:t>
      </w:r>
    </w:p>
    <w:p w:rsidR="00C50BA9" w:rsidRPr="00C50BA9" w:rsidRDefault="00C50BA9" w:rsidP="00C50BA9">
      <w:pPr>
        <w:spacing w:before="160" w:after="96"/>
        <w:jc w:val="both"/>
      </w:pPr>
      <w:r w:rsidRPr="00C50BA9">
        <w:rPr>
          <w:rFonts w:eastAsia="Arial Unicode MS"/>
          <w:b/>
          <w:bCs/>
          <w:color w:val="003399"/>
        </w:rPr>
        <w:t>La Lista</w:t>
      </w:r>
    </w:p>
    <w:p w:rsidR="00C50BA9" w:rsidRPr="00C50BA9" w:rsidRDefault="00C50BA9" w:rsidP="00C50BA9">
      <w:pPr>
        <w:spacing w:before="160" w:after="96"/>
        <w:jc w:val="both"/>
      </w:pPr>
      <w:r w:rsidRPr="00C50BA9">
        <w:rPr>
          <w:rFonts w:eastAsia="Arial Unicode MS"/>
          <w:color w:val="003399"/>
        </w:rPr>
        <w:t xml:space="preserve">Alcuni di voi avranno dei giramenti di testa. È un attributo della </w:t>
      </w:r>
      <w:proofErr w:type="spellStart"/>
      <w:r w:rsidRPr="00C50BA9">
        <w:rPr>
          <w:rFonts w:eastAsia="Arial Unicode MS"/>
          <w:color w:val="003399"/>
        </w:rPr>
        <w:t>ricalibrazione</w:t>
      </w:r>
      <w:proofErr w:type="spellEnd"/>
      <w:r w:rsidRPr="00C50BA9">
        <w:rPr>
          <w:rFonts w:eastAsia="Arial Unicode MS"/>
          <w:color w:val="003399"/>
        </w:rPr>
        <w:t>. È tutto qui e passerà. Ma desta preoccupazione, perché quelli che l’avranno saranno anche disorientati e potrebbero persino cadere. Quindi, che fare con questa nuova conoscenza? Numero uno – sappiate che non vi sta venendo un orribile malattia al cervello. Numero due – fate più attenzione nel camminare! Capite?</w:t>
      </w:r>
    </w:p>
    <w:p w:rsidR="00C50BA9" w:rsidRPr="00C50BA9" w:rsidRDefault="00C50BA9" w:rsidP="00C50BA9">
      <w:pPr>
        <w:spacing w:before="160" w:after="96"/>
        <w:jc w:val="both"/>
      </w:pPr>
      <w:r w:rsidRPr="00C50BA9">
        <w:rPr>
          <w:rFonts w:eastAsia="Arial Unicode MS"/>
          <w:color w:val="003399"/>
        </w:rPr>
        <w:t xml:space="preserve">Ci sono altre cose. Avrete problemi a dormire – più problemi del solito. Non vi sveglierete una volta, ma anche due o più. Così, qualcuno di voi che ha già provato queste cose, sa che cosa sta succedendo. È la </w:t>
      </w:r>
      <w:proofErr w:type="spellStart"/>
      <w:r w:rsidRPr="00C50BA9">
        <w:rPr>
          <w:rFonts w:eastAsia="Arial Unicode MS"/>
          <w:color w:val="003399"/>
        </w:rPr>
        <w:t>ricalibrazione</w:t>
      </w:r>
      <w:proofErr w:type="spellEnd"/>
      <w:r w:rsidRPr="00C50BA9">
        <w:rPr>
          <w:rFonts w:eastAsia="Arial Unicode MS"/>
          <w:color w:val="003399"/>
        </w:rPr>
        <w:t xml:space="preserve">. </w:t>
      </w:r>
    </w:p>
    <w:p w:rsidR="00C50BA9" w:rsidRPr="00C50BA9" w:rsidRDefault="00C50BA9" w:rsidP="00C50BA9">
      <w:pPr>
        <w:spacing w:before="160" w:after="96"/>
        <w:jc w:val="both"/>
      </w:pPr>
      <w:r w:rsidRPr="00C50BA9">
        <w:rPr>
          <w:rFonts w:eastAsia="Arial Unicode MS"/>
          <w:color w:val="003399"/>
        </w:rPr>
        <w:t>La prima domanda che l’Umano pone è “</w:t>
      </w:r>
      <w:r w:rsidRPr="00C50BA9">
        <w:rPr>
          <w:rFonts w:eastAsia="Arial Unicode MS"/>
          <w:i/>
          <w:iCs/>
          <w:color w:val="003399"/>
        </w:rPr>
        <w:t>Quanto durerà?”</w:t>
      </w:r>
      <w:r w:rsidRPr="00C50BA9">
        <w:rPr>
          <w:rFonts w:eastAsia="Arial Unicode MS"/>
          <w:color w:val="003399"/>
        </w:rPr>
        <w:t xml:space="preserve"> La risposta è: quanto serve, oh caro zuccone [sorriso di </w:t>
      </w:r>
      <w:proofErr w:type="spellStart"/>
      <w:r w:rsidRPr="00C50BA9">
        <w:rPr>
          <w:rFonts w:eastAsia="Arial Unicode MS"/>
          <w:color w:val="003399"/>
        </w:rPr>
        <w:t>Kryon</w:t>
      </w:r>
      <w:proofErr w:type="spellEnd"/>
      <w:r w:rsidRPr="00C50BA9">
        <w:rPr>
          <w:rFonts w:eastAsia="Arial Unicode MS"/>
          <w:color w:val="003399"/>
        </w:rPr>
        <w:t xml:space="preserve">]. Credo abbiate afferrato. La </w:t>
      </w:r>
      <w:proofErr w:type="spellStart"/>
      <w:r w:rsidRPr="00C50BA9">
        <w:rPr>
          <w:rFonts w:eastAsia="Arial Unicode MS"/>
          <w:color w:val="003399"/>
        </w:rPr>
        <w:t>ricalibrazione</w:t>
      </w:r>
      <w:proofErr w:type="spellEnd"/>
      <w:r w:rsidRPr="00C50BA9">
        <w:rPr>
          <w:rFonts w:eastAsia="Arial Unicode MS"/>
          <w:color w:val="003399"/>
        </w:rPr>
        <w:t xml:space="preserve"> si svolgerà finché occorre e, se vi opponete, impiegherà più tempo. Ancor peggio, se vi drogate per contrastarla continuerete a farla succedere. Festeggiatela e andate avanti. Dite alla vostra struttura cellulare che capite e muovetevi con essa, non contro di essa. Questo la farà accelerare e passerà ancora prima. </w:t>
      </w:r>
    </w:p>
    <w:p w:rsidR="00C50BA9" w:rsidRPr="00C50BA9" w:rsidRDefault="00C50BA9" w:rsidP="00C50BA9">
      <w:pPr>
        <w:spacing w:before="160" w:after="96"/>
        <w:jc w:val="both"/>
      </w:pPr>
      <w:r w:rsidRPr="00C50BA9">
        <w:rPr>
          <w:rFonts w:eastAsia="Arial Unicode MS"/>
          <w:color w:val="003399"/>
        </w:rPr>
        <w:t xml:space="preserve">Ogni singola biologia [Umano] in sala è diversa e adesso parliamo di qualcosa di cui non parliamo da un po’, ma che avete bisogno di sentire. Quello che funziona per voi nella salute, si basa quasi del tutto sulla vostra eredità </w:t>
      </w:r>
      <w:proofErr w:type="spellStart"/>
      <w:r w:rsidRPr="00C50BA9">
        <w:rPr>
          <w:rFonts w:eastAsia="Arial Unicode MS"/>
          <w:color w:val="003399"/>
        </w:rPr>
        <w:t>Akashica</w:t>
      </w:r>
      <w:proofErr w:type="spellEnd"/>
      <w:r w:rsidRPr="00C50BA9">
        <w:rPr>
          <w:rFonts w:eastAsia="Arial Unicode MS"/>
          <w:color w:val="003399"/>
        </w:rPr>
        <w:t>. Dove avete trascorso la maggior parte delle vite? Forse in Asia? Forse in India o in Tibet? Magari era nell’Emisfero Meridionale? Ciascuno di quei luoghi e di quelle culture avrà avuto un’alimentazione diversa, che funzionava nel mantenervi equilibrati e sani. Eppure, siete nell’Emisfero Settentrionale, in questa vita. Quello che voglio sappiate è che siete notevolmente influenzati dal tipo di dieta che avevate prima [nelle vostre vite passate].</w:t>
      </w:r>
    </w:p>
    <w:p w:rsidR="00C50BA9" w:rsidRPr="00C50BA9" w:rsidRDefault="00C50BA9" w:rsidP="00C50BA9">
      <w:pPr>
        <w:spacing w:before="160" w:after="96"/>
        <w:jc w:val="both"/>
      </w:pPr>
      <w:r w:rsidRPr="00C50BA9">
        <w:rPr>
          <w:rFonts w:eastAsia="Arial Unicode MS"/>
          <w:color w:val="003399"/>
        </w:rPr>
        <w:lastRenderedPageBreak/>
        <w:t>Magari eravate vegani. Oppure mangiavate solo cereali. Pertanto, le vostre cellule aneleranno a quella dieta per sentirsi equilibrate. Capite? Ci sono altri che provengono prettamente dal Nord America, dall’Europa, e che non hanno mai avuto quelle diete provenienti dall’Asia o dal sud. Perciò, essi non avranno alcun problema con il cibo del loro paese. Ascoltate: non esiste una sola risposta generica alla domanda “</w:t>
      </w:r>
      <w:r w:rsidRPr="00C50BA9">
        <w:rPr>
          <w:rFonts w:eastAsia="Arial Unicode MS"/>
          <w:i/>
          <w:iCs/>
          <w:color w:val="003399"/>
        </w:rPr>
        <w:t>Che cosa dovrei mangiare per la salute Spirituale?</w:t>
      </w:r>
      <w:r w:rsidRPr="00C50BA9">
        <w:rPr>
          <w:rFonts w:eastAsia="Arial Unicode MS"/>
          <w:color w:val="003399"/>
        </w:rPr>
        <w:t>”. Non ci sono “dovrei”. Ci sono, invece, dei bei segnali provenienti dall’ “innato” dentro di voi, ascoltate le vostre cellule!</w:t>
      </w:r>
    </w:p>
    <w:p w:rsidR="00C50BA9" w:rsidRPr="00C50BA9" w:rsidRDefault="00C50BA9" w:rsidP="00C50BA9">
      <w:pPr>
        <w:spacing w:before="160" w:after="96"/>
        <w:jc w:val="both"/>
      </w:pPr>
      <w:r w:rsidRPr="00C50BA9">
        <w:rPr>
          <w:rFonts w:eastAsia="Arial Unicode MS"/>
          <w:color w:val="003399"/>
        </w:rPr>
        <w:t xml:space="preserve">Ora, perché ne parlo? Perché riceverete consigli dalla gente su cosa mangiare per correggere ciò che è sbagliato in voi, mentre vi ricalibrate. Allora vi dico subito: ignorateli. Invece, andate dentro di voi e lasciate che sia la vostra Registrazione </w:t>
      </w:r>
      <w:proofErr w:type="spellStart"/>
      <w:r w:rsidRPr="00C50BA9">
        <w:rPr>
          <w:rFonts w:eastAsia="Arial Unicode MS"/>
          <w:color w:val="003399"/>
        </w:rPr>
        <w:t>Akashica</w:t>
      </w:r>
      <w:proofErr w:type="spellEnd"/>
      <w:r w:rsidRPr="00C50BA9">
        <w:rPr>
          <w:rFonts w:eastAsia="Arial Unicode MS"/>
          <w:color w:val="003399"/>
        </w:rPr>
        <w:t xml:space="preserve"> a dirvi che cosa funzionerà per voi. Non sorprendetevi se qualcuno di voi risulta allergico a qualcosa che ha sempre mangiato. Vi dirò: la vostra biologia si sta ricalibrando. Questa caratteristica sarà necessaria perché possiate andare avanti, perché possiate spostarvi nel luogo in cui potrete essere bilanciati con la massima saggezza. </w:t>
      </w:r>
    </w:p>
    <w:p w:rsidR="00C50BA9" w:rsidRPr="00C50BA9" w:rsidRDefault="00C50BA9" w:rsidP="00C50BA9">
      <w:pPr>
        <w:spacing w:before="160" w:after="96"/>
        <w:jc w:val="both"/>
      </w:pPr>
      <w:r w:rsidRPr="00C50BA9">
        <w:rPr>
          <w:rFonts w:eastAsia="Arial Unicode MS"/>
          <w:color w:val="003399"/>
        </w:rPr>
        <w:t xml:space="preserve">A tanti di voi potrebbe non piacere il cibo elaborato, perché non ci eravate abituati nella vostra </w:t>
      </w:r>
      <w:proofErr w:type="spellStart"/>
      <w:r w:rsidRPr="00C50BA9">
        <w:rPr>
          <w:rFonts w:eastAsia="Arial Unicode MS"/>
          <w:color w:val="003399"/>
        </w:rPr>
        <w:t>Akasha</w:t>
      </w:r>
      <w:proofErr w:type="spellEnd"/>
      <w:r w:rsidRPr="00C50BA9">
        <w:rPr>
          <w:rFonts w:eastAsia="Arial Unicode MS"/>
          <w:color w:val="003399"/>
        </w:rPr>
        <w:t xml:space="preserve">. Capite che cosa sto dicendo? Se tirerete su l’energia Sciamanica, dalle profondità della saggezza che avete imparato e attraversato ripetutamente, nella storia passata, ci saranno cose che vengono su con essa – come la vostra dieta bilanciata, ad esempio – e dovrete gestirle. Non combattetele. </w:t>
      </w:r>
    </w:p>
    <w:p w:rsidR="00C50BA9" w:rsidRPr="00C50BA9" w:rsidRDefault="00C50BA9" w:rsidP="00C50BA9">
      <w:pPr>
        <w:spacing w:before="160" w:after="96"/>
        <w:jc w:val="both"/>
      </w:pPr>
      <w:r w:rsidRPr="00C50BA9">
        <w:rPr>
          <w:rFonts w:eastAsia="Arial Unicode MS"/>
          <w:color w:val="003399"/>
        </w:rPr>
        <w:t xml:space="preserve">Aspettatevi queste cose. Sono lì perché le vediate e le sentiate. Vedetele per quello che sono: </w:t>
      </w:r>
      <w:proofErr w:type="spellStart"/>
      <w:r w:rsidRPr="00C50BA9">
        <w:rPr>
          <w:rFonts w:eastAsia="Arial Unicode MS"/>
          <w:color w:val="003399"/>
        </w:rPr>
        <w:t>ricalibrazione</w:t>
      </w:r>
      <w:proofErr w:type="spellEnd"/>
      <w:r w:rsidRPr="00C50BA9">
        <w:rPr>
          <w:rFonts w:eastAsia="Arial Unicode MS"/>
          <w:color w:val="003399"/>
        </w:rPr>
        <w:t>. “</w:t>
      </w:r>
      <w:r w:rsidRPr="00C50BA9">
        <w:rPr>
          <w:rFonts w:eastAsia="Arial Unicode MS"/>
          <w:i/>
          <w:iCs/>
          <w:color w:val="003399"/>
        </w:rPr>
        <w:t xml:space="preserve">Caro Spirito” </w:t>
      </w:r>
      <w:r w:rsidRPr="00C50BA9">
        <w:rPr>
          <w:rFonts w:eastAsia="Arial Unicode MS"/>
          <w:color w:val="003399"/>
        </w:rPr>
        <w:t xml:space="preserve">direte voi </w:t>
      </w:r>
      <w:r w:rsidRPr="00C50BA9">
        <w:rPr>
          <w:rFonts w:eastAsia="Arial Unicode MS"/>
          <w:i/>
          <w:iCs/>
          <w:color w:val="003399"/>
        </w:rPr>
        <w:t xml:space="preserve">“grazie per questa </w:t>
      </w:r>
      <w:proofErr w:type="spellStart"/>
      <w:r w:rsidRPr="00C50BA9">
        <w:rPr>
          <w:rFonts w:eastAsia="Arial Unicode MS"/>
          <w:i/>
          <w:iCs/>
          <w:color w:val="003399"/>
        </w:rPr>
        <w:t>ricalibrazione</w:t>
      </w:r>
      <w:proofErr w:type="spellEnd"/>
      <w:r w:rsidRPr="00C50BA9">
        <w:rPr>
          <w:rFonts w:eastAsia="Arial Unicode MS"/>
          <w:i/>
          <w:iCs/>
          <w:color w:val="003399"/>
        </w:rPr>
        <w:t>, per essere abbastanza attento a me da sapere che è lì che voglio andare ed è quello che voglio fare”</w:t>
      </w:r>
      <w:r w:rsidRPr="00C50BA9">
        <w:rPr>
          <w:rFonts w:eastAsia="Arial Unicode MS"/>
          <w:color w:val="003399"/>
        </w:rPr>
        <w:t xml:space="preserve">. Essere Umano, il modo in cui ti ricalibri adesso, determinerà in che modo tornerai nella prossima vita. Non dovrai ripassarci di nuovo – mai più. L’eredità </w:t>
      </w:r>
      <w:proofErr w:type="spellStart"/>
      <w:r w:rsidRPr="00C50BA9">
        <w:rPr>
          <w:rFonts w:eastAsia="Arial Unicode MS"/>
          <w:color w:val="003399"/>
        </w:rPr>
        <w:t>akashica</w:t>
      </w:r>
      <w:proofErr w:type="spellEnd"/>
      <w:r w:rsidRPr="00C50BA9">
        <w:rPr>
          <w:rFonts w:eastAsia="Arial Unicode MS"/>
          <w:color w:val="003399"/>
        </w:rPr>
        <w:t xml:space="preserve"> è ben più che la genealogia di quegli Esseri Umani da cui discendi [i genitori]. Tu lo sai. Un’</w:t>
      </w:r>
      <w:proofErr w:type="spellStart"/>
      <w:r w:rsidRPr="00C50BA9">
        <w:rPr>
          <w:rFonts w:eastAsia="Arial Unicode MS"/>
          <w:color w:val="003399"/>
        </w:rPr>
        <w:t>Akasha</w:t>
      </w:r>
      <w:proofErr w:type="spellEnd"/>
      <w:r w:rsidRPr="00C50BA9">
        <w:rPr>
          <w:rFonts w:eastAsia="Arial Unicode MS"/>
          <w:color w:val="003399"/>
        </w:rPr>
        <w:t xml:space="preserve"> ereditata rappresenta quelle cose che hai sperimentato in tutte le vite, a prescindere dai geni dei tuoi genitori. A volte, sono le cose più pesanti e predominanti che devi affrontare. Quelli seduti in poltrona, che ascoltano la mia voce, stanno cominciando ad affrontare queste cose. Dunque, ecco l’altra cosa: Aspettatevi che queste cose passate si facciano avanti per essere rimosse. </w:t>
      </w:r>
    </w:p>
    <w:p w:rsidR="00C50BA9" w:rsidRPr="00C50BA9" w:rsidRDefault="00C50BA9" w:rsidP="00C50BA9">
      <w:pPr>
        <w:spacing w:before="160" w:after="96"/>
        <w:jc w:val="both"/>
      </w:pPr>
      <w:r w:rsidRPr="00C50BA9">
        <w:rPr>
          <w:rFonts w:eastAsia="Arial Unicode MS"/>
          <w:b/>
          <w:bCs/>
          <w:color w:val="003399"/>
        </w:rPr>
        <w:t>Rimuovere il Passato</w:t>
      </w:r>
    </w:p>
    <w:p w:rsidR="00C50BA9" w:rsidRPr="00C50BA9" w:rsidRDefault="00C50BA9" w:rsidP="00C50BA9">
      <w:pPr>
        <w:spacing w:before="160" w:after="96"/>
        <w:jc w:val="both"/>
      </w:pPr>
      <w:r w:rsidRPr="00C50BA9">
        <w:rPr>
          <w:rFonts w:eastAsia="Arial Unicode MS"/>
          <w:color w:val="003399"/>
        </w:rPr>
        <w:t>Forse non ve la siete cavata tanto bene con le lezioni di vita, nelle ultime vite, e in questa vi è parso che avreste fatto meglio? Lo farete, perché la terra ha bisogno di voi. E non le servite sovraccarichi di paura. Anzi, essa ha bisogno che diciate a voi stessi “</w:t>
      </w:r>
      <w:r w:rsidRPr="00C50BA9">
        <w:rPr>
          <w:rFonts w:eastAsia="Arial Unicode MS"/>
          <w:i/>
          <w:iCs/>
          <w:color w:val="003399"/>
        </w:rPr>
        <w:t xml:space="preserve">Accetto questa </w:t>
      </w:r>
      <w:proofErr w:type="spellStart"/>
      <w:r w:rsidRPr="00C50BA9">
        <w:rPr>
          <w:rFonts w:eastAsia="Arial Unicode MS"/>
          <w:i/>
          <w:iCs/>
          <w:color w:val="003399"/>
        </w:rPr>
        <w:t>ricalibrazione</w:t>
      </w:r>
      <w:proofErr w:type="spellEnd"/>
      <w:r w:rsidRPr="00C50BA9">
        <w:rPr>
          <w:rFonts w:eastAsia="Arial Unicode MS"/>
          <w:i/>
          <w:iCs/>
          <w:color w:val="003399"/>
        </w:rPr>
        <w:t>. Qualunque cosa ci sia nel mio corpo in questo momento, se ne può andare. Se è inappropriata, se ne può andare. Io sono come un frammento di divinità su questo pianeta – saggio, appropriato e questo è il mio posto. Questo è il mio momento. Struttura cellulare, ascolta: Se c’è qualcosa di inappropriato, che se ne vada. Che sia lavata via con i rifiuti. Lasciala uscire, perché non è vista come appropriata, non è commisurata all’energia dell’amore di Dio. Lascio entrare nella mia coscienza solo le cose compassionevoli”</w:t>
      </w:r>
      <w:r w:rsidRPr="00C50BA9">
        <w:rPr>
          <w:rFonts w:eastAsia="Arial Unicode MS"/>
          <w:color w:val="003399"/>
        </w:rPr>
        <w:t xml:space="preserve">. Questo, per alcuni di voi, potrebbe essere difficile da pronunciare. </w:t>
      </w:r>
    </w:p>
    <w:p w:rsidR="00C50BA9" w:rsidRPr="00C50BA9" w:rsidRDefault="00C50BA9" w:rsidP="00C50BA9">
      <w:pPr>
        <w:spacing w:before="160" w:after="96"/>
        <w:jc w:val="both"/>
      </w:pPr>
      <w:r w:rsidRPr="00C50BA9">
        <w:rPr>
          <w:rFonts w:eastAsia="Arial Unicode MS"/>
          <w:b/>
          <w:bCs/>
          <w:color w:val="003399"/>
        </w:rPr>
        <w:t>La Buona Notizia</w:t>
      </w:r>
    </w:p>
    <w:p w:rsidR="00C50BA9" w:rsidRPr="00C50BA9" w:rsidRDefault="00C50BA9" w:rsidP="00C50BA9">
      <w:pPr>
        <w:spacing w:before="160" w:after="96"/>
        <w:jc w:val="both"/>
      </w:pPr>
      <w:r w:rsidRPr="00C50BA9">
        <w:rPr>
          <w:rFonts w:eastAsia="Arial Unicode MS"/>
          <w:color w:val="003399"/>
        </w:rPr>
        <w:t xml:space="preserve">Adesso prendiamo in esame le cose che potete aspettarvi a livello fisico, che non saranno altrettanto dure. </w:t>
      </w:r>
    </w:p>
    <w:p w:rsidR="00C50BA9" w:rsidRPr="00C50BA9" w:rsidRDefault="00C50BA9" w:rsidP="00C50BA9">
      <w:pPr>
        <w:spacing w:before="160" w:after="96"/>
        <w:jc w:val="both"/>
      </w:pPr>
      <w:r w:rsidRPr="00C50BA9">
        <w:rPr>
          <w:rFonts w:eastAsia="Arial Unicode MS"/>
          <w:color w:val="003399"/>
        </w:rPr>
        <w:t xml:space="preserve">Numero uno: Sarete in grado di gestire le abitudini peggiori che abbiate mai avuto nella vostra vita e a liberarvene molto in fretta. È una nuova energia di cooperazione con l’energia dell’Operatore di Luce. Avete capito? Oh, facciamo una pausa, per favore, e prendetevi un momento per fare un respiro profondo, perché ho a che fare con chi sta ascoltando la mia voce e chi sta leggendo tutto questo, che ha affrontato migliaia di anni di persecuzioni, sofferenza e tortura. Ci sono quelli che sono stati bruciati sul rogo. Questo, perché l’energia che portaste sulla terra non era per niente </w:t>
      </w:r>
      <w:r w:rsidRPr="00C50BA9">
        <w:rPr>
          <w:rFonts w:eastAsia="Arial Unicode MS"/>
          <w:color w:val="003399"/>
        </w:rPr>
        <w:lastRenderedPageBreak/>
        <w:t xml:space="preserve">compatibile con quello che la terra stava vivendo. Agli uomini e alle donne santi si chiedeva, un momento, di guarire qualcuno e, subito dopo, di andare al limitare del villaggio e buttarsi giù da una rupe. La paura è fatta così. Ed eccovi qui. Io vi conosco. Siete tornati. Tuttavia, adesso il pianeta sta cominciando a muoversi, così che tutte le cose che avete portato a questo pianeta, con la vostra esperienza </w:t>
      </w:r>
      <w:proofErr w:type="spellStart"/>
      <w:r w:rsidRPr="00C50BA9">
        <w:rPr>
          <w:rFonts w:eastAsia="Arial Unicode MS"/>
          <w:color w:val="003399"/>
        </w:rPr>
        <w:t>Akashica</w:t>
      </w:r>
      <w:proofErr w:type="spellEnd"/>
      <w:r w:rsidRPr="00C50BA9">
        <w:rPr>
          <w:rFonts w:eastAsia="Arial Unicode MS"/>
          <w:color w:val="003399"/>
        </w:rPr>
        <w:t xml:space="preserve">, inizieranno a collaborare con la nuova energia. </w:t>
      </w:r>
    </w:p>
    <w:p w:rsidR="00C50BA9" w:rsidRPr="00C50BA9" w:rsidRDefault="00C50BA9" w:rsidP="00C50BA9">
      <w:pPr>
        <w:spacing w:before="160" w:after="96"/>
        <w:jc w:val="both"/>
      </w:pPr>
      <w:r w:rsidRPr="00C50BA9">
        <w:rPr>
          <w:rFonts w:eastAsia="Arial Unicode MS"/>
          <w:color w:val="003399"/>
        </w:rPr>
        <w:t xml:space="preserve">Oh, fate un respiro profondo, perché inizia la manifestazione avanzata – non immediatamente, non oggi, non in quest’ora, ma molto lentamente. Questo orologio quantico inizia a muoversi nella vostra direzione. La terra sta ricevendo un’energia più delicata e appassionata. È quella con cui siete nati. È lo strumento che avete. In passato, questo era visto come strano e insolito e rappresentava una debolezza. Siete stati ostracizzati. Qualcuno di voi è stato allontanato dalla propria famiglia. Io conosco chi è qui. Vi sto dicendo che, in questa nuova energia, persino loro potrebbero guardarvi in modo diverso e vedere  che avete iniziato ad essere più teneri, senza nemmeno sapere che sono loro ad essere cambiati. </w:t>
      </w:r>
    </w:p>
    <w:p w:rsidR="00C50BA9" w:rsidRPr="00C50BA9" w:rsidRDefault="00C50BA9" w:rsidP="00C50BA9">
      <w:pPr>
        <w:spacing w:before="160" w:after="96"/>
        <w:jc w:val="both"/>
      </w:pPr>
      <w:r w:rsidRPr="00C50BA9">
        <w:rPr>
          <w:rFonts w:eastAsia="Arial Unicode MS"/>
          <w:color w:val="003399"/>
        </w:rPr>
        <w:t xml:space="preserve">Funzioneranno cose che prima non funzionavano. Avete un’abitudine di cui vorreste liberarvi? È il vostro modo di pensare o il vostro modo di mangiare? È quello che immettete nel vostro corpo? È quello che fumate? Vi sta uccidendo e voi lo sapete? Tu sai a chi sto parlando, caro. Ti piacerebbe cambiarlo? Dunque, io ti sto dicendo che quel che fai in questa energia reagirà molto diversamente nel tuo corpo, anche se ci hai già provato prima. </w:t>
      </w:r>
    </w:p>
    <w:p w:rsidR="00C50BA9" w:rsidRPr="00C50BA9" w:rsidRDefault="00C50BA9" w:rsidP="00C50BA9">
      <w:pPr>
        <w:spacing w:before="160" w:after="96"/>
        <w:jc w:val="both"/>
      </w:pPr>
      <w:r w:rsidRPr="00C50BA9">
        <w:rPr>
          <w:rFonts w:eastAsia="Arial Unicode MS"/>
          <w:color w:val="003399"/>
        </w:rPr>
        <w:t>Ascoltate: A nessuno di voi è permesso dire, anima vecchia e saggia, non ti è permesso dire “</w:t>
      </w:r>
      <w:r w:rsidRPr="00C50BA9">
        <w:rPr>
          <w:rFonts w:eastAsia="Arial Unicode MS"/>
          <w:i/>
          <w:iCs/>
          <w:color w:val="003399"/>
        </w:rPr>
        <w:t>Ci ho provato, ma non ha funzionato</w:t>
      </w:r>
      <w:r w:rsidRPr="00C50BA9">
        <w:rPr>
          <w:rFonts w:eastAsia="Arial Unicode MS"/>
          <w:color w:val="003399"/>
        </w:rPr>
        <w:t>”. Se lo fai, sarai come un bambino che parla senza sapere come vanno le cose. Invece, tu dirai “</w:t>
      </w:r>
      <w:r w:rsidRPr="00C50BA9">
        <w:rPr>
          <w:rFonts w:eastAsia="Arial Unicode MS"/>
          <w:i/>
          <w:iCs/>
          <w:color w:val="003399"/>
        </w:rPr>
        <w:t>Questa volta la so più lunga. Lo manifesterò, perché il corpo ascolta. È il mio momento”</w:t>
      </w:r>
      <w:r w:rsidRPr="00C50BA9">
        <w:rPr>
          <w:rFonts w:eastAsia="Arial Unicode MS"/>
          <w:color w:val="003399"/>
        </w:rPr>
        <w:t xml:space="preserve">. </w:t>
      </w:r>
    </w:p>
    <w:p w:rsidR="00C50BA9" w:rsidRPr="00C50BA9" w:rsidRDefault="00C50BA9" w:rsidP="00C50BA9">
      <w:pPr>
        <w:spacing w:before="160" w:after="96"/>
        <w:jc w:val="both"/>
      </w:pPr>
      <w:r w:rsidRPr="00C50BA9">
        <w:rPr>
          <w:rFonts w:eastAsia="Arial Unicode MS"/>
          <w:b/>
          <w:bCs/>
          <w:color w:val="003399"/>
        </w:rPr>
        <w:t>Energia Cooperativa e Come Usarla</w:t>
      </w:r>
    </w:p>
    <w:p w:rsidR="00C50BA9" w:rsidRPr="00C50BA9" w:rsidRDefault="00C50BA9" w:rsidP="00C50BA9">
      <w:pPr>
        <w:spacing w:before="160" w:after="96"/>
        <w:jc w:val="both"/>
      </w:pPr>
      <w:r w:rsidRPr="00C50BA9">
        <w:rPr>
          <w:rFonts w:eastAsia="Arial Unicode MS"/>
          <w:color w:val="003399"/>
        </w:rPr>
        <w:t xml:space="preserve">Allora, ecco che cosa porta la nuova energia: Cooperazione. Le cose diventeranno migliori e fluiranno meglio. Si muoveranno in avanti, anziché all’indietro. Quando emetterete la parola di quello che desiderate avere nella vostra vita, e il processo inizierà, molti di voi cominceranno a vedere un immediato ritorno positivo. La sincronicità è la chiave. Mettetevi nei posti in cui queste cose possono verificarsi. Non cercate di manifestare qualcosa, per poi entrare nello sgabuzzino ad aspettarla. Mettetevi, invece, in luoghi in cui vi aspettate che si possa manifestare. Capite? È là che sarà la risposta, perché ci sono altri in giro con la vostra soluzione! Vi stanno cercando, come voi cercate loro. Non isolatevi. In una modalità di </w:t>
      </w:r>
      <w:proofErr w:type="spellStart"/>
      <w:r w:rsidRPr="00C50BA9">
        <w:rPr>
          <w:rFonts w:eastAsia="Arial Unicode MS"/>
          <w:color w:val="003399"/>
        </w:rPr>
        <w:t>ricalibrazione</w:t>
      </w:r>
      <w:proofErr w:type="spellEnd"/>
      <w:r w:rsidRPr="00C50BA9">
        <w:rPr>
          <w:rFonts w:eastAsia="Arial Unicode MS"/>
          <w:color w:val="003399"/>
        </w:rPr>
        <w:t xml:space="preserve"> c’è la tendenza a isolarsi, perché non vi sentite del tutto a posto. </w:t>
      </w:r>
    </w:p>
    <w:p w:rsidR="00C50BA9" w:rsidRPr="00C50BA9" w:rsidRDefault="00C50BA9" w:rsidP="00C50BA9">
      <w:pPr>
        <w:spacing w:before="160" w:after="96"/>
        <w:jc w:val="both"/>
      </w:pPr>
      <w:r w:rsidRPr="00C50BA9">
        <w:rPr>
          <w:rFonts w:eastAsia="Arial Unicode MS"/>
          <w:b/>
          <w:bCs/>
          <w:color w:val="003399"/>
        </w:rPr>
        <w:t>Il Comune Raffreddore</w:t>
      </w:r>
    </w:p>
    <w:p w:rsidR="00C50BA9" w:rsidRPr="00C50BA9" w:rsidRDefault="00C50BA9" w:rsidP="00C50BA9">
      <w:pPr>
        <w:spacing w:before="160" w:after="96"/>
        <w:jc w:val="both"/>
      </w:pPr>
      <w:r w:rsidRPr="00C50BA9">
        <w:rPr>
          <w:rFonts w:eastAsia="Arial Unicode MS"/>
          <w:color w:val="003399"/>
        </w:rPr>
        <w:t xml:space="preserve">Vi prenderete più raffreddori. Perché mai? Ma poi li curerete più in fretta – e come mai? Il raffreddore Umano è sempre stata una </w:t>
      </w:r>
      <w:proofErr w:type="spellStart"/>
      <w:r w:rsidRPr="00C50BA9">
        <w:rPr>
          <w:rFonts w:eastAsia="Arial Unicode MS"/>
          <w:color w:val="003399"/>
        </w:rPr>
        <w:t>ricalibrazione</w:t>
      </w:r>
      <w:proofErr w:type="spellEnd"/>
      <w:r w:rsidRPr="00C50BA9">
        <w:rPr>
          <w:rFonts w:eastAsia="Arial Unicode MS"/>
          <w:color w:val="003399"/>
        </w:rPr>
        <w:t xml:space="preserve"> del processo biologico. Prendersi il raffreddore è necessario ed è il motivo per cui non potete “curarlo”. Dovete passarci. Il comune raffreddore è un’opportunità ciclica, per il sistema immunitario, di correggersi. Forse non lo sapevate? Ecco perché non riceverete le sostanze chimiche per curare il raffreddore comune. È uno strumento di </w:t>
      </w:r>
      <w:proofErr w:type="spellStart"/>
      <w:r w:rsidRPr="00C50BA9">
        <w:rPr>
          <w:rFonts w:eastAsia="Arial Unicode MS"/>
          <w:color w:val="003399"/>
        </w:rPr>
        <w:t>ricalibrazione</w:t>
      </w:r>
      <w:proofErr w:type="spellEnd"/>
      <w:r w:rsidRPr="00C50BA9">
        <w:rPr>
          <w:rFonts w:eastAsia="Arial Unicode MS"/>
          <w:color w:val="003399"/>
        </w:rPr>
        <w:t xml:space="preserve"> che avete dentro. Esso costruisce il sistema in un certo modo che vi è d’aiuto e deve continuare a succedere. Non rimanete sconcertati quando ve lo prendete, ma dite “</w:t>
      </w:r>
      <w:r w:rsidRPr="00C50BA9">
        <w:rPr>
          <w:rFonts w:eastAsia="Arial Unicode MS"/>
          <w:i/>
          <w:iCs/>
          <w:color w:val="003399"/>
        </w:rPr>
        <w:t>Beh, non pensavo accadesse, perché ne ho appena avuto un altro”</w:t>
      </w:r>
      <w:r w:rsidRPr="00C50BA9">
        <w:rPr>
          <w:rFonts w:eastAsia="Arial Unicode MS"/>
          <w:color w:val="003399"/>
        </w:rPr>
        <w:t xml:space="preserve">. È la </w:t>
      </w:r>
      <w:proofErr w:type="spellStart"/>
      <w:r w:rsidRPr="00C50BA9">
        <w:rPr>
          <w:rFonts w:eastAsia="Arial Unicode MS"/>
          <w:color w:val="003399"/>
        </w:rPr>
        <w:t>ricalibrazione</w:t>
      </w:r>
      <w:proofErr w:type="spellEnd"/>
      <w:r w:rsidRPr="00C50BA9">
        <w:rPr>
          <w:rFonts w:eastAsia="Arial Unicode MS"/>
          <w:color w:val="003399"/>
        </w:rPr>
        <w:t xml:space="preserve">. </w:t>
      </w:r>
    </w:p>
    <w:p w:rsidR="00C50BA9" w:rsidRPr="00C50BA9" w:rsidRDefault="00C50BA9" w:rsidP="00C50BA9">
      <w:pPr>
        <w:spacing w:before="160" w:after="96"/>
        <w:jc w:val="both"/>
      </w:pPr>
      <w:r w:rsidRPr="00C50BA9">
        <w:rPr>
          <w:rFonts w:eastAsia="Arial Unicode MS"/>
          <w:color w:val="003399"/>
        </w:rPr>
        <w:t xml:space="preserve">Questo è il genere di cose che volevamo presentarvi, in modo da sapere che cosa sta succedendo e non averne paura. Ci sono molte cose positive, che rappresentano un’energia veramente positiva che si sta verificando sul pianeta e che costituisce una svolta di opportunità per l’umanità. È un’energia che supporta l’Operatore di Luce. Non si nuota più controcorrente, cari. </w:t>
      </w:r>
    </w:p>
    <w:p w:rsidR="00C50BA9" w:rsidRPr="00C50BA9" w:rsidRDefault="00C50BA9" w:rsidP="00C50BA9">
      <w:pPr>
        <w:spacing w:before="160" w:after="96"/>
        <w:jc w:val="both"/>
      </w:pPr>
      <w:r w:rsidRPr="00C50BA9">
        <w:rPr>
          <w:rFonts w:eastAsia="Arial Unicode MS"/>
          <w:color w:val="003399"/>
        </w:rPr>
        <w:lastRenderedPageBreak/>
        <w:t>Ora, tutti voi siete diversi e io vi conosco. Impegno è la chiave. Non potete fare nessuna di queste cose in modo casuale, ma lo sapevate, vero? Quando vi impegnate alla manifestazione di ciò che vi occorre nella vita, l’Universo ascolta. Quando ricevete messaggi dalla mia parte del velo, io vi dirò qualcosa che potreste già sapere. Noi non abbiamo un orologio, quindi io vi parlo nell’</w:t>
      </w:r>
      <w:r w:rsidRPr="00C50BA9">
        <w:rPr>
          <w:rFonts w:eastAsia="Arial Unicode MS"/>
          <w:i/>
          <w:iCs/>
          <w:color w:val="003399"/>
        </w:rPr>
        <w:t>adesso</w:t>
      </w:r>
      <w:r w:rsidRPr="00C50BA9">
        <w:rPr>
          <w:rFonts w:eastAsia="Arial Unicode MS"/>
          <w:color w:val="003399"/>
        </w:rPr>
        <w:t xml:space="preserve">. </w:t>
      </w:r>
    </w:p>
    <w:p w:rsidR="00C50BA9" w:rsidRPr="00C50BA9" w:rsidRDefault="00C50BA9" w:rsidP="00C50BA9">
      <w:pPr>
        <w:spacing w:before="160" w:after="96"/>
        <w:jc w:val="both"/>
      </w:pPr>
      <w:r w:rsidRPr="00C50BA9">
        <w:rPr>
          <w:rFonts w:eastAsia="Arial Unicode MS"/>
          <w:color w:val="003399"/>
        </w:rPr>
        <w:t>Io vedo l’energia in sala e vedo chi c’è qui. Vedo la vecchia anima. Vi parlo nell’</w:t>
      </w:r>
      <w:r w:rsidRPr="00C50BA9">
        <w:rPr>
          <w:rFonts w:eastAsia="Arial Unicode MS"/>
          <w:i/>
          <w:iCs/>
          <w:color w:val="003399"/>
        </w:rPr>
        <w:t>adesso</w:t>
      </w:r>
      <w:r w:rsidRPr="00C50BA9">
        <w:rPr>
          <w:rFonts w:eastAsia="Arial Unicode MS"/>
          <w:color w:val="003399"/>
        </w:rPr>
        <w:t xml:space="preserve">. Dunque, dipende da voi ciò che fa l’orologio e quanto tempo ci vuole nella vostra realtà. Nella mia realtà, è già fatto... già compiuto, perché i potenziali più forti diventano la realtà manifesta. Riuscite a vederla in questo modo? Riuscite ad andarvene da qui considerandolo già fatto nella vostra mente? C’è un’energia in questa stanza, che si infonde, proprio adesso, nei luoghi in cui è necessario che vada. </w:t>
      </w:r>
    </w:p>
    <w:p w:rsidR="00C50BA9" w:rsidRPr="00C50BA9" w:rsidRDefault="00C50BA9" w:rsidP="00C50BA9">
      <w:pPr>
        <w:spacing w:before="160" w:after="96"/>
        <w:jc w:val="both"/>
      </w:pPr>
      <w:r w:rsidRPr="00C50BA9">
        <w:rPr>
          <w:rFonts w:eastAsia="Arial Unicode MS"/>
          <w:b/>
          <w:bCs/>
          <w:color w:val="003399"/>
        </w:rPr>
        <w:t>Che Cosa Aspettarsi Spiritualmente</w:t>
      </w:r>
    </w:p>
    <w:p w:rsidR="00C50BA9" w:rsidRPr="00C50BA9" w:rsidRDefault="00C50BA9" w:rsidP="00C50BA9">
      <w:pPr>
        <w:spacing w:before="160" w:after="96"/>
        <w:jc w:val="both"/>
      </w:pPr>
      <w:r w:rsidRPr="00C50BA9">
        <w:rPr>
          <w:rFonts w:eastAsia="Arial Unicode MS"/>
          <w:color w:val="003399"/>
        </w:rPr>
        <w:t xml:space="preserve">Spiritualmente, che cosa potete aspettarvi? Questa </w:t>
      </w:r>
      <w:proofErr w:type="spellStart"/>
      <w:r w:rsidRPr="00C50BA9">
        <w:rPr>
          <w:rFonts w:eastAsia="Arial Unicode MS"/>
          <w:color w:val="003399"/>
        </w:rPr>
        <w:t>ricalibrazione</w:t>
      </w:r>
      <w:proofErr w:type="spellEnd"/>
      <w:r w:rsidRPr="00C50BA9">
        <w:rPr>
          <w:rFonts w:eastAsia="Arial Unicode MS"/>
          <w:color w:val="003399"/>
        </w:rPr>
        <w:t xml:space="preserve"> riguarda l’essere in grado di rimanere su questo pianeta in salute e in felicità, senza dramma o paura. È questo che la vecchia anima ricorda essere il potenziale di questo tempo. </w:t>
      </w:r>
    </w:p>
    <w:p w:rsidR="00C50BA9" w:rsidRPr="00C50BA9" w:rsidRDefault="00C50BA9" w:rsidP="00C50BA9">
      <w:pPr>
        <w:spacing w:before="160" w:after="96"/>
        <w:jc w:val="both"/>
      </w:pPr>
      <w:r w:rsidRPr="00C50BA9">
        <w:rPr>
          <w:rFonts w:eastAsia="Arial Unicode MS"/>
          <w:color w:val="003399"/>
        </w:rPr>
        <w:t>[pausa]</w:t>
      </w:r>
    </w:p>
    <w:p w:rsidR="00C50BA9" w:rsidRPr="00C50BA9" w:rsidRDefault="00C50BA9" w:rsidP="00C50BA9">
      <w:pPr>
        <w:spacing w:before="160" w:after="96"/>
        <w:jc w:val="both"/>
      </w:pPr>
      <w:r w:rsidRPr="00C50BA9">
        <w:rPr>
          <w:rFonts w:eastAsia="Arial Unicode MS"/>
          <w:color w:val="003399"/>
        </w:rPr>
        <w:t>Il mio partner, nella sua comunicazione precedente [conferenza], ha menzionato il fatto che uno dei misteri più grandi, per lui, è perché le anime vecchie abbiano dei problemi di autostima così profondi. Nella sua ignoranza, egli se ne sta lì e afferma di non avere idea del perché succeda questo alle vecchie anime. Ve lo dirò io il perché: è perché per quattrocento anni siete stati pestati! Ogni volta che fate due passi avanti, vi picchiano e tornate indietro di uno – a volte di cinque. E allora arrivate in questa vita aspettandovi cosa? Ben poco. Alcuni di voi, anche solo per avviare un progetto, sentono quella vocina interiore che dice “</w:t>
      </w:r>
      <w:r w:rsidRPr="00C50BA9">
        <w:rPr>
          <w:rFonts w:eastAsia="Arial Unicode MS"/>
          <w:i/>
          <w:iCs/>
          <w:color w:val="003399"/>
        </w:rPr>
        <w:t>Oh, lo sapevo che sarebbe successo”</w:t>
      </w:r>
      <w:r w:rsidRPr="00C50BA9">
        <w:rPr>
          <w:rFonts w:eastAsia="Arial Unicode MS"/>
          <w:color w:val="003399"/>
        </w:rPr>
        <w:t xml:space="preserve">. Non vi aspettate granché, vero? È perché, in un’energia più vecchia, tutto quello che facevate incontrò resistenza. Tutto. Ogni volta che volevate dare un suggerimento positivo, in merito a qualcosa che avrebbe potuto aiutare, vi fu detto di sparire. Ogni volta che vedevate la saggezza spirituale in un problema complicato, nessun altro la vedeva. Non erano interessati. Foste isolati ripetutamente. Quando le situazioni si scaldavano, voi cercavate una soluzione. La maggior parte degli altri metteva mano alla spada. Adesso vi diciamo che questo sta cambiando. </w:t>
      </w:r>
    </w:p>
    <w:p w:rsidR="00C50BA9" w:rsidRPr="00C50BA9" w:rsidRDefault="00C50BA9" w:rsidP="00C50BA9">
      <w:pPr>
        <w:spacing w:before="160" w:after="96"/>
        <w:jc w:val="both"/>
      </w:pPr>
      <w:r w:rsidRPr="00C50BA9">
        <w:rPr>
          <w:rFonts w:eastAsia="Arial Unicode MS"/>
          <w:color w:val="003399"/>
        </w:rPr>
        <w:t>Quindi, spiritualmente, dovrete amarvi di più e adesso avete la vostra occasione per farlo, perché c’è un Universo dentro di voi, chiamato struttura cellulare, con trilioni di frammenti di DNA. Questi frammenti stanno cominciando a reagire e si preparano a ricevere l’insieme delle vostre istruzioni. La mano della vostra struttura cellulare è tesa, diciamo, e le cellule dicono “</w:t>
      </w:r>
      <w:r w:rsidRPr="00C50BA9">
        <w:rPr>
          <w:rFonts w:eastAsia="Arial Unicode MS"/>
          <w:i/>
          <w:iCs/>
          <w:color w:val="003399"/>
        </w:rPr>
        <w:t>Ok, sei tu il capo. Che facciamo?</w:t>
      </w:r>
      <w:r w:rsidRPr="00C50BA9">
        <w:rPr>
          <w:rFonts w:eastAsia="Arial Unicode MS"/>
          <w:color w:val="003399"/>
        </w:rPr>
        <w:t>”</w:t>
      </w:r>
    </w:p>
    <w:p w:rsidR="00C50BA9" w:rsidRPr="00C50BA9" w:rsidRDefault="00C50BA9" w:rsidP="00C50BA9">
      <w:pPr>
        <w:spacing w:before="160" w:after="96"/>
        <w:jc w:val="both"/>
      </w:pPr>
      <w:r w:rsidRPr="00C50BA9">
        <w:rPr>
          <w:rFonts w:eastAsia="Arial Unicode MS"/>
          <w:b/>
          <w:bCs/>
          <w:color w:val="003399"/>
        </w:rPr>
        <w:t>La Chiave dell’Autostima</w:t>
      </w:r>
    </w:p>
    <w:p w:rsidR="00C50BA9" w:rsidRPr="00C50BA9" w:rsidRDefault="00C50BA9" w:rsidP="00C50BA9">
      <w:pPr>
        <w:spacing w:before="160" w:after="96"/>
        <w:jc w:val="both"/>
      </w:pPr>
      <w:r w:rsidRPr="00C50BA9">
        <w:rPr>
          <w:rFonts w:eastAsia="Arial Unicode MS"/>
          <w:color w:val="003399"/>
        </w:rPr>
        <w:t>L’autostima è un programma. È un programma! Sono informazioni sviluppate dall’esperienza ed è qualcosa che si impara. Non potete de-programmarla! Tutto ciò che dovete fare è dire a voi stessi che cosa volete. “</w:t>
      </w:r>
      <w:r w:rsidRPr="00C50BA9">
        <w:rPr>
          <w:rFonts w:eastAsia="Arial Unicode MS"/>
          <w:i/>
          <w:iCs/>
          <w:color w:val="003399"/>
        </w:rPr>
        <w:t>Cara struttura cellulare”</w:t>
      </w:r>
      <w:r w:rsidRPr="00C50BA9">
        <w:rPr>
          <w:rFonts w:eastAsia="Arial Unicode MS"/>
          <w:color w:val="003399"/>
        </w:rPr>
        <w:t xml:space="preserve"> potreste dire “</w:t>
      </w:r>
      <w:r w:rsidRPr="00C50BA9">
        <w:rPr>
          <w:rFonts w:eastAsia="Arial Unicode MS"/>
          <w:i/>
          <w:iCs/>
          <w:color w:val="003399"/>
        </w:rPr>
        <w:t>Io merito di essere qui. Questo è il mio momento. Ho cose che gli altri vogliono. Questo è il mio momento. Sono importante nello schema della terra. Mi sono guadagnato i miei gradi. Questo è il mio momento. Cara struttura cellulare, liberati delle questioni emozionali inappropriate che mi impediscono di raggiungere la mia bellezza e il mio potere. Il potere di cui parlo è la capacità di creare compassione e luce ovunque io vada”</w:t>
      </w:r>
      <w:r w:rsidRPr="00C50BA9">
        <w:rPr>
          <w:rFonts w:eastAsia="Arial Unicode MS"/>
          <w:color w:val="003399"/>
        </w:rPr>
        <w:t xml:space="preserve">. </w:t>
      </w:r>
    </w:p>
    <w:p w:rsidR="00C50BA9" w:rsidRPr="00C50BA9" w:rsidRDefault="00C50BA9" w:rsidP="00C50BA9">
      <w:pPr>
        <w:spacing w:before="160" w:after="96"/>
        <w:jc w:val="both"/>
      </w:pPr>
      <w:r w:rsidRPr="00C50BA9">
        <w:rPr>
          <w:rFonts w:eastAsia="Arial Unicode MS"/>
          <w:color w:val="003399"/>
        </w:rPr>
        <w:t>La vostra struttura cellulare sorriderà, vi darà la mano, che era in attesa, e dirà “</w:t>
      </w:r>
      <w:r w:rsidRPr="00C50BA9">
        <w:rPr>
          <w:rFonts w:eastAsia="Arial Unicode MS"/>
          <w:i/>
          <w:iCs/>
          <w:color w:val="003399"/>
        </w:rPr>
        <w:t xml:space="preserve">Noi siamo i tuoi partner in questa </w:t>
      </w:r>
      <w:proofErr w:type="spellStart"/>
      <w:r w:rsidRPr="00C50BA9">
        <w:rPr>
          <w:rFonts w:eastAsia="Arial Unicode MS"/>
          <w:i/>
          <w:iCs/>
          <w:color w:val="003399"/>
        </w:rPr>
        <w:t>co-creazione</w:t>
      </w:r>
      <w:proofErr w:type="spellEnd"/>
      <w:r w:rsidRPr="00C50BA9">
        <w:rPr>
          <w:rFonts w:eastAsia="Arial Unicode MS"/>
          <w:i/>
          <w:iCs/>
          <w:color w:val="003399"/>
        </w:rPr>
        <w:t>. Al lavoro!</w:t>
      </w:r>
      <w:r w:rsidRPr="00C50BA9">
        <w:rPr>
          <w:rFonts w:eastAsia="Arial Unicode MS"/>
          <w:color w:val="003399"/>
        </w:rPr>
        <w:t>”.</w:t>
      </w:r>
    </w:p>
    <w:p w:rsidR="00C50BA9" w:rsidRPr="00C50BA9" w:rsidRDefault="00C50BA9" w:rsidP="00C50BA9">
      <w:pPr>
        <w:spacing w:before="160" w:after="96"/>
        <w:jc w:val="both"/>
      </w:pPr>
      <w:r w:rsidRPr="00C50BA9">
        <w:rPr>
          <w:rFonts w:eastAsia="Arial Unicode MS"/>
          <w:b/>
          <w:bCs/>
          <w:color w:val="003399"/>
        </w:rPr>
        <w:t>A Disagio?</w:t>
      </w:r>
    </w:p>
    <w:p w:rsidR="00C50BA9" w:rsidRPr="00C50BA9" w:rsidRDefault="00C50BA9" w:rsidP="00C50BA9">
      <w:pPr>
        <w:spacing w:before="160" w:after="96"/>
        <w:jc w:val="both"/>
      </w:pPr>
      <w:proofErr w:type="spellStart"/>
      <w:r w:rsidRPr="00C50BA9">
        <w:rPr>
          <w:rFonts w:eastAsia="Arial Unicode MS"/>
          <w:color w:val="003399"/>
        </w:rPr>
        <w:lastRenderedPageBreak/>
        <w:t>Ricalibrazione</w:t>
      </w:r>
      <w:proofErr w:type="spellEnd"/>
      <w:r w:rsidRPr="00C50BA9">
        <w:rPr>
          <w:rFonts w:eastAsia="Arial Unicode MS"/>
          <w:color w:val="003399"/>
        </w:rPr>
        <w:t xml:space="preserve">. Avrà caratteristiche difficili e bellissime. Come vi sembrerà, diventare improvvisamente più illuminati ed avere più informazioni? Vi sentirete molto più parte di Dio – col raffreddore [sorriso di </w:t>
      </w:r>
      <w:proofErr w:type="spellStart"/>
      <w:r w:rsidRPr="00C50BA9">
        <w:rPr>
          <w:rFonts w:eastAsia="Arial Unicode MS"/>
          <w:color w:val="003399"/>
        </w:rPr>
        <w:t>Kryon</w:t>
      </w:r>
      <w:proofErr w:type="spellEnd"/>
      <w:r w:rsidRPr="00C50BA9">
        <w:rPr>
          <w:rFonts w:eastAsia="Arial Unicode MS"/>
          <w:color w:val="003399"/>
        </w:rPr>
        <w:t xml:space="preserve">]. A volte incespicando, e vi verrà da ridere. La biologia va così. Ci vuole un po’ per il cambiamento, mesi, forse di più. </w:t>
      </w:r>
    </w:p>
    <w:p w:rsidR="00C50BA9" w:rsidRPr="00C50BA9" w:rsidRDefault="00C50BA9" w:rsidP="00C50BA9">
      <w:pPr>
        <w:spacing w:before="160" w:after="96"/>
        <w:jc w:val="both"/>
      </w:pPr>
      <w:r w:rsidRPr="00C50BA9">
        <w:rPr>
          <w:rFonts w:eastAsia="Arial Unicode MS"/>
          <w:color w:val="003399"/>
        </w:rPr>
        <w:t xml:space="preserve">Allora, mentre affrontate le questioni della </w:t>
      </w:r>
      <w:proofErr w:type="spellStart"/>
      <w:r w:rsidRPr="00C50BA9">
        <w:rPr>
          <w:rFonts w:eastAsia="Arial Unicode MS"/>
          <w:color w:val="003399"/>
        </w:rPr>
        <w:t>ricalibrazione</w:t>
      </w:r>
      <w:proofErr w:type="spellEnd"/>
      <w:r w:rsidRPr="00C50BA9">
        <w:rPr>
          <w:rFonts w:eastAsia="Arial Unicode MS"/>
          <w:color w:val="003399"/>
        </w:rPr>
        <w:t xml:space="preserve"> e del disagio, sappiate perché essi sono qui. E poi, allo stesso tempo, festeggiate ciò che è in voi, che è una maggiore compassione, e ciò che inizia a funzionare nella vostra vita. Le cose funzioneranno meglio. </w:t>
      </w:r>
    </w:p>
    <w:p w:rsidR="00C50BA9" w:rsidRPr="00C50BA9" w:rsidRDefault="00C50BA9" w:rsidP="00C50BA9">
      <w:pPr>
        <w:spacing w:before="160" w:after="96"/>
        <w:jc w:val="both"/>
      </w:pPr>
      <w:r w:rsidRPr="00C50BA9">
        <w:rPr>
          <w:rFonts w:eastAsia="Arial Unicode MS"/>
          <w:b/>
          <w:bCs/>
          <w:color w:val="003399"/>
        </w:rPr>
        <w:t>Libero Arbitrio e Quadro Generale</w:t>
      </w:r>
    </w:p>
    <w:p w:rsidR="00C50BA9" w:rsidRPr="00C50BA9" w:rsidRDefault="00C50BA9" w:rsidP="00C50BA9">
      <w:pPr>
        <w:spacing w:before="160" w:after="96"/>
        <w:jc w:val="both"/>
      </w:pPr>
      <w:r w:rsidRPr="00C50BA9">
        <w:rPr>
          <w:rFonts w:eastAsia="Arial Unicode MS"/>
          <w:color w:val="003399"/>
        </w:rPr>
        <w:t xml:space="preserve">Ora, tutto ciò, presumendo che riceviate questo messaggio, vi relazioniate con esso e lo manifestiate. Cioè: la scelta del vostro libero arbitrio è quello che succederà. Se ignorerete il messaggio, succederà ben poco. Siete ancora una vecchia anima e avete ancora il libero arbitrio. </w:t>
      </w:r>
    </w:p>
    <w:p w:rsidR="00C50BA9" w:rsidRPr="00C50BA9" w:rsidRDefault="00C50BA9" w:rsidP="00C50BA9">
      <w:pPr>
        <w:spacing w:before="160" w:after="96"/>
        <w:jc w:val="both"/>
      </w:pPr>
      <w:r w:rsidRPr="00C50BA9">
        <w:rPr>
          <w:rFonts w:eastAsia="Arial Unicode MS"/>
          <w:color w:val="003399"/>
        </w:rPr>
        <w:t xml:space="preserve">Infine, vi rivolgo una delle domandi più comuni riguardo a questa </w:t>
      </w:r>
      <w:proofErr w:type="spellStart"/>
      <w:r w:rsidRPr="00C50BA9">
        <w:rPr>
          <w:rFonts w:eastAsia="Arial Unicode MS"/>
          <w:color w:val="003399"/>
        </w:rPr>
        <w:t>ricalibrazione</w:t>
      </w:r>
      <w:proofErr w:type="spellEnd"/>
      <w:r w:rsidRPr="00C50BA9">
        <w:rPr>
          <w:rFonts w:eastAsia="Arial Unicode MS"/>
          <w:color w:val="003399"/>
        </w:rPr>
        <w:t>: “</w:t>
      </w:r>
      <w:proofErr w:type="spellStart"/>
      <w:r w:rsidRPr="00C50BA9">
        <w:rPr>
          <w:rFonts w:eastAsia="Arial Unicode MS"/>
          <w:i/>
          <w:iCs/>
          <w:color w:val="003399"/>
        </w:rPr>
        <w:t>Kryon</w:t>
      </w:r>
      <w:proofErr w:type="spellEnd"/>
      <w:r w:rsidRPr="00C50BA9">
        <w:rPr>
          <w:rFonts w:eastAsia="Arial Unicode MS"/>
          <w:i/>
          <w:iCs/>
          <w:color w:val="003399"/>
        </w:rPr>
        <w:t>, tu dici che l’energia della Terra sta cambiando. Questo significa che l’umanità lo avvertirà. Giusto?”</w:t>
      </w:r>
      <w:r w:rsidRPr="00C50BA9">
        <w:rPr>
          <w:rFonts w:eastAsia="Arial Unicode MS"/>
          <w:color w:val="003399"/>
        </w:rPr>
        <w:t xml:space="preserve">. Sì. Tutta l’umanità lo sentirà. Lo vedrete dal modo in cui i governi saranno eliminati e riformati. Lo vedrete nei diversi modi di pensare. Lo vedrete nei modi che il mio partner vi ha detto essere possibili, che io ho canalizzato in passato, pensando in modo diverso. </w:t>
      </w:r>
    </w:p>
    <w:p w:rsidR="00C50BA9" w:rsidRPr="00C50BA9" w:rsidRDefault="00C50BA9" w:rsidP="00C50BA9">
      <w:pPr>
        <w:spacing w:before="160" w:after="96"/>
        <w:jc w:val="both"/>
      </w:pPr>
      <w:r w:rsidRPr="00C50BA9">
        <w:rPr>
          <w:rFonts w:eastAsia="Arial Unicode MS"/>
          <w:color w:val="003399"/>
        </w:rPr>
        <w:t>I regimi della vecchia energia non si rinnoveranno, ma decideranno di cambiare. Le società che sono durate 1.000 anni in un certo modo, decideranno improvvisamente di cambiare. La cooperazione e l’unità, nelle prossime due generazioni, inizieranno a diventare la norma. Verrà un giorno in cui guarderete indietro a oggi e direte “</w:t>
      </w:r>
      <w:r w:rsidRPr="00C50BA9">
        <w:rPr>
          <w:rFonts w:eastAsia="Arial Unicode MS"/>
          <w:i/>
          <w:iCs/>
          <w:color w:val="003399"/>
        </w:rPr>
        <w:t>Eravamo dei barbari”</w:t>
      </w:r>
      <w:r w:rsidRPr="00C50BA9">
        <w:rPr>
          <w:rFonts w:eastAsia="Arial Unicode MS"/>
          <w:color w:val="003399"/>
        </w:rPr>
        <w:t xml:space="preserve">. Questo è un cambiamento. </w:t>
      </w:r>
    </w:p>
    <w:p w:rsidR="00C50BA9" w:rsidRPr="00C50BA9" w:rsidRDefault="00C50BA9" w:rsidP="00C50BA9">
      <w:pPr>
        <w:spacing w:before="160" w:after="96"/>
        <w:jc w:val="both"/>
      </w:pPr>
      <w:r w:rsidRPr="00C50BA9">
        <w:rPr>
          <w:rFonts w:eastAsia="Arial Unicode MS"/>
          <w:b/>
          <w:bCs/>
          <w:color w:val="003399"/>
        </w:rPr>
        <w:t>Tempistica e Futuro</w:t>
      </w:r>
    </w:p>
    <w:p w:rsidR="00C50BA9" w:rsidRPr="00C50BA9" w:rsidRDefault="00C50BA9" w:rsidP="00C50BA9">
      <w:pPr>
        <w:spacing w:before="160" w:after="96"/>
        <w:jc w:val="both"/>
      </w:pPr>
      <w:r w:rsidRPr="00C50BA9">
        <w:rPr>
          <w:rFonts w:eastAsia="Arial Unicode MS"/>
          <w:color w:val="003399"/>
        </w:rPr>
        <w:t>Io sono dalla mia parte del velo, nell’</w:t>
      </w:r>
      <w:r w:rsidRPr="00C50BA9">
        <w:rPr>
          <w:rFonts w:eastAsia="Arial Unicode MS"/>
          <w:i/>
          <w:iCs/>
          <w:color w:val="003399"/>
        </w:rPr>
        <w:t>adesso</w:t>
      </w:r>
      <w:r w:rsidRPr="00C50BA9">
        <w:rPr>
          <w:rFonts w:eastAsia="Arial Unicode MS"/>
          <w:color w:val="003399"/>
        </w:rPr>
        <w:t xml:space="preserve">. Non ho qui un orologio da darvi. Vi sto solo dicendo che questo è ciò che vedo. Vedo un pianeta guarito, alla fine, con la nuova scienza. Vedo un pianeta in cui non c’è alcuna malattia permanente e in cui l’acqua pulita non è mai un problema. Mai! Vedo un tempo in cui tutti gli Umani hanno l’elettricità ed è facile averla ed è gratuita, e ci potete riscaldare bene le vostre case con facilità. Queste sono tutte cose che sono nei potenziali più forti, nel minestrone quantico della manifestazione. Ma io non vi posso dare un orologio. </w:t>
      </w:r>
    </w:p>
    <w:p w:rsidR="00C50BA9" w:rsidRPr="00C50BA9" w:rsidRDefault="00C50BA9" w:rsidP="00C50BA9">
      <w:pPr>
        <w:spacing w:before="160" w:after="96"/>
        <w:jc w:val="both"/>
      </w:pPr>
      <w:r w:rsidRPr="00C50BA9">
        <w:rPr>
          <w:rFonts w:eastAsia="Arial Unicode MS"/>
          <w:color w:val="003399"/>
        </w:rPr>
        <w:t xml:space="preserve">Quello che </w:t>
      </w:r>
      <w:r w:rsidRPr="00C50BA9">
        <w:rPr>
          <w:rFonts w:eastAsia="Arial Unicode MS"/>
          <w:i/>
          <w:iCs/>
          <w:color w:val="003399"/>
        </w:rPr>
        <w:t xml:space="preserve">posso </w:t>
      </w:r>
      <w:r w:rsidRPr="00C50BA9">
        <w:rPr>
          <w:rFonts w:eastAsia="Arial Unicode MS"/>
          <w:color w:val="003399"/>
        </w:rPr>
        <w:t xml:space="preserve">dirvi è che la Terra si ricalibra e ci saranno dei problemi. Certuni saranno politici e altri peggioreranno le caratteristiche di </w:t>
      </w:r>
      <w:proofErr w:type="spellStart"/>
      <w:r w:rsidRPr="00C50BA9">
        <w:rPr>
          <w:rFonts w:eastAsia="Arial Unicode MS"/>
          <w:color w:val="003399"/>
        </w:rPr>
        <w:t>ricalibrazione</w:t>
      </w:r>
      <w:proofErr w:type="spellEnd"/>
      <w:r w:rsidRPr="00C50BA9">
        <w:rPr>
          <w:rFonts w:eastAsia="Arial Unicode MS"/>
          <w:color w:val="003399"/>
        </w:rPr>
        <w:t xml:space="preserve"> e la terra lo sentirà. Diventeranno tutti illuminati? No. Voi rappresentate meno dello 0,5 per cento della popolazione Umana, vecchia anima, e tu accenderai quel fiammifero nel buio. Te l’abbiamo già detto: diventerai il portatore di fiammifero nel buio, quando poche luci permettono a tutti di vederci meglio. Questo è il tuo compito, solo che il lavoro si è semplificato. </w:t>
      </w:r>
    </w:p>
    <w:p w:rsidR="00C50BA9" w:rsidRPr="00C50BA9" w:rsidRDefault="00C50BA9" w:rsidP="00C50BA9">
      <w:pPr>
        <w:spacing w:before="160" w:after="96"/>
        <w:jc w:val="both"/>
      </w:pPr>
      <w:r w:rsidRPr="00C50BA9">
        <w:rPr>
          <w:rFonts w:eastAsia="Arial Unicode MS"/>
          <w:color w:val="003399"/>
        </w:rPr>
        <w:t>Io parlo nell’</w:t>
      </w:r>
      <w:r w:rsidRPr="00C50BA9">
        <w:rPr>
          <w:rFonts w:eastAsia="Arial Unicode MS"/>
          <w:i/>
          <w:iCs/>
          <w:color w:val="003399"/>
        </w:rPr>
        <w:t>adesso</w:t>
      </w:r>
      <w:r w:rsidRPr="00C50BA9">
        <w:rPr>
          <w:rFonts w:eastAsia="Arial Unicode MS"/>
          <w:color w:val="003399"/>
        </w:rPr>
        <w:t>. Non posso darvi un orologio. Per favore, comprendete la saggezza di questo, mentre lasciate la sala. Considerate i potenziali, non le notizie del giorno, e se le cose non succederanno domani, Essere Umano, non arrabbiarti, nella tua coscienza che muta con rapidità. Dio ha pazienza; tu hai pazienza. Non vale la pena ora, avendo vissuto tutte queste vite, di venire e di dare una possibilità a tutto questo?</w:t>
      </w:r>
    </w:p>
    <w:p w:rsidR="00C50BA9" w:rsidRPr="00C50BA9" w:rsidRDefault="00C50BA9" w:rsidP="00C50BA9">
      <w:pPr>
        <w:spacing w:before="160" w:after="96"/>
        <w:jc w:val="both"/>
      </w:pPr>
      <w:r w:rsidRPr="00C50BA9">
        <w:rPr>
          <w:rFonts w:eastAsia="Arial Unicode MS"/>
          <w:color w:val="003399"/>
        </w:rPr>
        <w:t>Ci sono alcuni, qui in sala, che si domandano quanto a lungo vivranno, per via di quello che sta succedendo adesso. Sapete a chi sto parlando. Quindi, vi dirò che il potenziale che vedo è una vita lunga. Ci sono comunque quelli che potrebbero dirmi “</w:t>
      </w:r>
      <w:r w:rsidRPr="00C50BA9">
        <w:rPr>
          <w:rFonts w:eastAsia="Arial Unicode MS"/>
          <w:i/>
          <w:iCs/>
          <w:color w:val="003399"/>
        </w:rPr>
        <w:t>Sì, però, sì però, sì però...”</w:t>
      </w:r>
      <w:r w:rsidRPr="00C50BA9">
        <w:rPr>
          <w:rFonts w:eastAsia="Arial Unicode MS"/>
          <w:color w:val="003399"/>
        </w:rPr>
        <w:t>. Non ha importanza quello che vi dico io, alcuni avranno una scusa sul perché non può funzionare. Quella è la vecchia energia che vi parla. Ricalibratevi! Cominciate a vedere che cosa è possibile e rendetelo ciò che E’.</w:t>
      </w:r>
    </w:p>
    <w:p w:rsidR="00C50BA9" w:rsidRPr="00C50BA9" w:rsidRDefault="00C50BA9" w:rsidP="00C50BA9">
      <w:pPr>
        <w:spacing w:before="160" w:after="96"/>
        <w:jc w:val="both"/>
      </w:pPr>
      <w:r w:rsidRPr="00C50BA9">
        <w:rPr>
          <w:rFonts w:eastAsia="Arial Unicode MS"/>
          <w:color w:val="003399"/>
        </w:rPr>
        <w:t> </w:t>
      </w:r>
    </w:p>
    <w:p w:rsidR="00C50BA9" w:rsidRPr="00C50BA9" w:rsidRDefault="00C50BA9" w:rsidP="00C50BA9">
      <w:pPr>
        <w:spacing w:before="160" w:after="96"/>
        <w:jc w:val="both"/>
      </w:pPr>
      <w:r w:rsidRPr="00C50BA9">
        <w:rPr>
          <w:rFonts w:eastAsia="Arial Unicode MS"/>
          <w:b/>
          <w:bCs/>
          <w:color w:val="003399"/>
        </w:rPr>
        <w:lastRenderedPageBreak/>
        <w:t>Il Fattore Quantico</w:t>
      </w:r>
    </w:p>
    <w:p w:rsidR="00C50BA9" w:rsidRPr="00C50BA9" w:rsidRDefault="00C50BA9" w:rsidP="00C50BA9">
      <w:pPr>
        <w:spacing w:before="160" w:after="96"/>
        <w:jc w:val="both"/>
      </w:pPr>
      <w:r w:rsidRPr="00C50BA9">
        <w:rPr>
          <w:rFonts w:eastAsia="Arial Unicode MS"/>
          <w:color w:val="003399"/>
        </w:rPr>
        <w:t xml:space="preserve">Infine, questo: Più la scienza osserverà la struttura atomica, nell’infinitamente piccolo, e osserverà l’Universo, nell’infinitamente grande, si inizierà a vedere una somiglianza. La vostra scienza sta cominciando a notare che non c’è affatto casualità in quello che, nella 3D, sembra casuale. Anzi, loro stanno guardando un </w:t>
      </w:r>
      <w:r w:rsidRPr="00C50BA9">
        <w:rPr>
          <w:rFonts w:eastAsia="Arial Unicode MS"/>
          <w:i/>
          <w:iCs/>
          <w:color w:val="003399"/>
        </w:rPr>
        <w:t>disegno intelligente</w:t>
      </w:r>
      <w:r w:rsidRPr="00C50BA9">
        <w:rPr>
          <w:rFonts w:eastAsia="Arial Unicode MS"/>
          <w:color w:val="003399"/>
        </w:rPr>
        <w:t xml:space="preserve">. Ciò significa che nelle caratteristiche che voi definite </w:t>
      </w:r>
      <w:r w:rsidRPr="00C50BA9">
        <w:rPr>
          <w:rFonts w:eastAsia="Arial Unicode MS"/>
          <w:i/>
          <w:iCs/>
          <w:color w:val="003399"/>
        </w:rPr>
        <w:t>creazione</w:t>
      </w:r>
      <w:r w:rsidRPr="00C50BA9">
        <w:rPr>
          <w:rFonts w:eastAsia="Arial Unicode MS"/>
          <w:color w:val="003399"/>
        </w:rPr>
        <w:t xml:space="preserve">, il modo in cui le cose si unirono insieme propendeva per la vita, propendeva per la compassione. Quello che vedete è l’opera di Dio. Non si può più negare che ci sia un creatore. </w:t>
      </w:r>
    </w:p>
    <w:p w:rsidR="00C50BA9" w:rsidRPr="00C50BA9" w:rsidRDefault="00C50BA9" w:rsidP="00C50BA9">
      <w:pPr>
        <w:spacing w:before="160" w:after="96"/>
        <w:jc w:val="both"/>
      </w:pPr>
      <w:r w:rsidRPr="00C50BA9">
        <w:rPr>
          <w:rFonts w:eastAsia="Arial Unicode MS"/>
          <w:color w:val="003399"/>
        </w:rPr>
        <w:t xml:space="preserve">Quando vi rivolgete all’interno e affrontate voi stessi, voglio che vediate la stessa cosa dentro di voi. È ora che capiate di non essere un caso. La vostra vita non è casuale. Le cose non vi succedono casualmente. Vi succedono in un modo che create voi. C’è un sistema, qui, e può essere diretto e programmato e ri-programmato. Questa è manifestazione. </w:t>
      </w:r>
    </w:p>
    <w:p w:rsidR="00C50BA9" w:rsidRPr="00C50BA9" w:rsidRDefault="00C50BA9" w:rsidP="00C50BA9">
      <w:pPr>
        <w:spacing w:before="160" w:after="96"/>
        <w:jc w:val="both"/>
      </w:pPr>
      <w:r w:rsidRPr="00C50BA9">
        <w:rPr>
          <w:rFonts w:eastAsia="Arial Unicode MS"/>
          <w:color w:val="003399"/>
        </w:rPr>
        <w:t xml:space="preserve">Questa è la lezione di tutta l’umanità, alla fine – creare una terra guarita; una che sia in pace; andare in luoghi in cui non avevate mai sognato di andare con la fantasia e in salute. Questo è l’inizio. Io non ho un orologio. Ma ho i potenziali più forti a cui guardare ed è questo che vi porto oggi, mentre il mio partner siede di fronte a voi. I potenziali che vediamo sono più grandiosi di quanto lo fossero l’anno scorso. Se gli Operatori di Luce si ricalibreranno facilmente, potranno accelerare il processo. Non combattetelo. </w:t>
      </w:r>
    </w:p>
    <w:p w:rsidR="00C50BA9" w:rsidRPr="00C50BA9" w:rsidRDefault="00C50BA9" w:rsidP="00C50BA9">
      <w:pPr>
        <w:spacing w:before="160" w:after="96"/>
        <w:jc w:val="both"/>
      </w:pPr>
      <w:r w:rsidRPr="00C50BA9">
        <w:rPr>
          <w:rFonts w:eastAsia="Arial Unicode MS"/>
          <w:color w:val="003399"/>
        </w:rPr>
        <w:t>Quindi, mentre lasciate questo luogo e la vita ritorna alla normalità, e la routine è la routine, potreste ripensare a questi pochi minuti trascorsi insieme e dire “</w:t>
      </w:r>
      <w:r w:rsidRPr="00C50BA9">
        <w:rPr>
          <w:rFonts w:eastAsia="Arial Unicode MS"/>
          <w:i/>
          <w:iCs/>
          <w:color w:val="003399"/>
        </w:rPr>
        <w:t>Vorrei poter fare quelle cose</w:t>
      </w:r>
      <w:r w:rsidRPr="00C50BA9">
        <w:rPr>
          <w:rFonts w:eastAsia="Arial Unicode MS"/>
          <w:color w:val="003399"/>
        </w:rPr>
        <w:t xml:space="preserve">”. Voi tendete a ricadere così facilmente nella vecchia energia, senza rendervi conto di chi siete. Ecco perché c’è bisogno della </w:t>
      </w:r>
      <w:proofErr w:type="spellStart"/>
      <w:r w:rsidRPr="00C50BA9">
        <w:rPr>
          <w:rFonts w:eastAsia="Arial Unicode MS"/>
          <w:color w:val="003399"/>
        </w:rPr>
        <w:t>ricalibrazione</w:t>
      </w:r>
      <w:proofErr w:type="spellEnd"/>
      <w:r w:rsidRPr="00C50BA9">
        <w:rPr>
          <w:rFonts w:eastAsia="Arial Unicode MS"/>
          <w:color w:val="003399"/>
        </w:rPr>
        <w:t xml:space="preserve">, così non penserete quelle cose. Ciò che avviene in uno stato multidimensionale ha a che fare con la coscienza fuori dallo spazio e dal tempo. Il solo camminare su questo pianeta, tenendo la luce, crea un’energia che voi non sapevate di avere. Ecco perché vogliamo che rimaniate in salute, senza drammi o paura. Coloro che sentono di non stare facendo nulla per il pianeta sono in un mondo in bianco e nero, mentre spandono colore tutto intorno. </w:t>
      </w:r>
    </w:p>
    <w:p w:rsidR="00C50BA9" w:rsidRPr="00C50BA9" w:rsidRDefault="00C50BA9" w:rsidP="00C50BA9">
      <w:pPr>
        <w:spacing w:before="160" w:after="96"/>
        <w:jc w:val="both"/>
      </w:pPr>
      <w:r w:rsidRPr="00C50BA9">
        <w:rPr>
          <w:rFonts w:eastAsia="Arial Unicode MS"/>
          <w:color w:val="003399"/>
        </w:rPr>
        <w:t xml:space="preserve">Quindi, fissate un obiettivo, perché agli Umani piace proprio. Ma lasciate che vi dica questo: Ci sono molti di voi che stanno già ottenendo il cambiamento con il solo fatto di essere vivi e di avere compassione per altri intorno a loro. Alcuni di voi, in sala, sono insegnanti; alcuni sono </w:t>
      </w:r>
      <w:proofErr w:type="spellStart"/>
      <w:r w:rsidRPr="00C50BA9">
        <w:rPr>
          <w:rFonts w:eastAsia="Arial Unicode MS"/>
          <w:color w:val="003399"/>
        </w:rPr>
        <w:t>canalizzatori</w:t>
      </w:r>
      <w:proofErr w:type="spellEnd"/>
      <w:r w:rsidRPr="00C50BA9">
        <w:rPr>
          <w:rFonts w:eastAsia="Arial Unicode MS"/>
          <w:color w:val="003399"/>
        </w:rPr>
        <w:t xml:space="preserve"> e altri sono guaritori. Qualcuno non è interessato e io conosco anche loro, perché questo messaggio non è per tutti. Vi trovate sul precipizio di un potenziale per cui io sono venuto qui. Ecco perché </w:t>
      </w:r>
      <w:proofErr w:type="spellStart"/>
      <w:r w:rsidRPr="00C50BA9">
        <w:rPr>
          <w:rFonts w:eastAsia="Arial Unicode MS"/>
          <w:color w:val="003399"/>
        </w:rPr>
        <w:t>Kryon</w:t>
      </w:r>
      <w:proofErr w:type="spellEnd"/>
      <w:r w:rsidRPr="00C50BA9">
        <w:rPr>
          <w:rFonts w:eastAsia="Arial Unicode MS"/>
          <w:color w:val="003399"/>
        </w:rPr>
        <w:t xml:space="preserve"> è qui – per aiutarvi ad attraversare questo ponte. Congratulazioni per essere arrivati fin qui. </w:t>
      </w:r>
    </w:p>
    <w:p w:rsidR="00C50BA9" w:rsidRPr="00C50BA9" w:rsidRDefault="00C50BA9" w:rsidP="00C50BA9">
      <w:pPr>
        <w:spacing w:before="160" w:after="96"/>
        <w:jc w:val="both"/>
      </w:pPr>
      <w:r w:rsidRPr="00C50BA9">
        <w:rPr>
          <w:rFonts w:eastAsia="Arial Unicode MS"/>
          <w:color w:val="003399"/>
        </w:rPr>
        <w:t>L’energia vecchia reagirà, miei cari. Aspettatevelo, ma questa volta aspettatevi di vincere. E vincerete. Per ora, nel 2012, gli Operatori di Luce cominciano ad avere la meglio. Vale a dire che la luce viene vista e si stanno iniziando a raccogliere i semi che furono piantati tanto tempo fa.</w:t>
      </w:r>
    </w:p>
    <w:p w:rsidR="00C50BA9" w:rsidRPr="00C50BA9" w:rsidRDefault="00C50BA9" w:rsidP="00C50BA9">
      <w:pPr>
        <w:spacing w:before="160" w:after="96"/>
        <w:jc w:val="both"/>
      </w:pPr>
      <w:r w:rsidRPr="00C50BA9">
        <w:rPr>
          <w:rFonts w:eastAsia="Arial Unicode MS"/>
          <w:color w:val="003399"/>
        </w:rPr>
        <w:t>E così è.</w:t>
      </w:r>
    </w:p>
    <w:p w:rsidR="00C50BA9" w:rsidRDefault="00C50BA9" w:rsidP="00C50BA9">
      <w:pPr>
        <w:spacing w:before="180" w:after="180"/>
        <w:jc w:val="both"/>
      </w:pPr>
      <w:proofErr w:type="spellStart"/>
      <w:r w:rsidRPr="00C50BA9">
        <w:rPr>
          <w:b/>
          <w:bCs/>
          <w:i/>
          <w:iCs/>
          <w:color w:val="6A6AFF"/>
          <w:sz w:val="36"/>
          <w:szCs w:val="36"/>
        </w:rPr>
        <w:t>Kryon</w:t>
      </w:r>
      <w:proofErr w:type="spellEnd"/>
    </w:p>
    <w:p w:rsidR="00C50BA9" w:rsidRDefault="00C50BA9" w:rsidP="00C50BA9">
      <w:pPr>
        <w:spacing w:before="180" w:after="180"/>
        <w:jc w:val="center"/>
      </w:pPr>
      <w:bookmarkStart w:id="2" w:name="*"/>
      <w:r>
        <w:rPr>
          <w:rFonts w:ascii="Arial Unicode MS" w:eastAsia="Arial Unicode MS" w:hAnsi="Arial Unicode MS" w:cs="Arial Unicode MS"/>
          <w:color w:val="003399"/>
        </w:rPr>
        <w:t>*</w:t>
      </w:r>
      <w:bookmarkEnd w:id="2"/>
      <w:r>
        <w:rPr>
          <w:rFonts w:ascii="Arial Unicode MS" w:eastAsia="Arial Unicode MS" w:hAnsi="Arial Unicode MS" w:cs="Arial Unicode MS"/>
          <w:color w:val="003399"/>
          <w:sz w:val="20"/>
          <w:szCs w:val="20"/>
        </w:rPr>
        <w:t xml:space="preserve"> Libro 8: "</w:t>
      </w:r>
      <w:hyperlink r:id="rId24" w:tgtFrame="_blank" w:history="1">
        <w:r>
          <w:rPr>
            <w:rStyle w:val="Collegamentoipertestuale"/>
            <w:rFonts w:ascii="Arial Unicode MS" w:eastAsia="Arial Unicode MS" w:hAnsi="Arial Unicode MS" w:cs="Arial Unicode MS"/>
            <w:b/>
            <w:bCs/>
            <w:i/>
            <w:iCs/>
            <w:color w:val="0066CC"/>
            <w:sz w:val="20"/>
            <w:szCs w:val="20"/>
          </w:rPr>
          <w:t>Varcare la Soglia</w:t>
        </w:r>
      </w:hyperlink>
      <w:r>
        <w:rPr>
          <w:rFonts w:ascii="Arial Unicode MS" w:eastAsia="Arial Unicode MS" w:hAnsi="Arial Unicode MS" w:cs="Arial Unicode MS"/>
          <w:color w:val="003399"/>
          <w:sz w:val="20"/>
          <w:szCs w:val="20"/>
        </w:rPr>
        <w:t>" Macro Edizioni</w:t>
      </w:r>
      <w:r>
        <w:t> </w:t>
      </w:r>
    </w:p>
    <w:p w:rsidR="00C50BA9" w:rsidRDefault="00C50BA9" w:rsidP="00C50BA9">
      <w:pPr>
        <w:pStyle w:val="corpo"/>
        <w:spacing w:before="0" w:beforeAutospacing="0" w:after="0" w:afterAutospacing="0"/>
        <w:jc w:val="center"/>
      </w:pPr>
      <w:r>
        <w:t> </w:t>
      </w:r>
      <w:r w:rsidRPr="00C50BA9">
        <w:rPr>
          <w:b/>
          <w:bCs/>
          <w:i/>
          <w:iCs/>
          <w:color w:val="003399"/>
          <w:sz w:val="36"/>
          <w:szCs w:val="36"/>
        </w:rPr>
        <w:t>* * *</w:t>
      </w:r>
    </w:p>
    <w:p w:rsidR="00C50BA9" w:rsidRDefault="00C50BA9" w:rsidP="00C50BA9">
      <w:pPr>
        <w:pStyle w:val="Testonormale"/>
        <w:spacing w:before="24" w:beforeAutospacing="0" w:after="24" w:afterAutospacing="0"/>
        <w:jc w:val="center"/>
      </w:pPr>
      <w:r>
        <w:rPr>
          <w:rStyle w:val="Enfasicorsivo"/>
          <w:color w:val="003399"/>
        </w:rPr>
        <w:t xml:space="preserve">Originale in inglese: </w:t>
      </w:r>
    </w:p>
    <w:p w:rsidR="00C50BA9" w:rsidRDefault="00C50BA9" w:rsidP="00C50BA9">
      <w:pPr>
        <w:pStyle w:val="Testonormale"/>
        <w:spacing w:before="24" w:beforeAutospacing="0" w:after="24" w:afterAutospacing="0"/>
        <w:jc w:val="center"/>
      </w:pPr>
      <w:hyperlink r:id="rId25" w:tgtFrame="_blank" w:history="1">
        <w:r>
          <w:rPr>
            <w:rStyle w:val="Collegamentoipertestuale"/>
            <w:i/>
            <w:iCs/>
            <w:color w:val="0066CC"/>
          </w:rPr>
          <w:t>http://kryon.com/k_channel11_Red Deer-12.html</w:t>
        </w:r>
      </w:hyperlink>
      <w:r>
        <w:rPr>
          <w:rStyle w:val="Enfasicorsivo"/>
          <w:color w:val="003399"/>
        </w:rPr>
        <w:t xml:space="preserve"> </w:t>
      </w:r>
    </w:p>
    <w:p w:rsidR="00C50BA9" w:rsidRDefault="00C50BA9" w:rsidP="00C50BA9">
      <w:pPr>
        <w:pStyle w:val="Testonormale"/>
        <w:spacing w:before="24" w:beforeAutospacing="0" w:after="24" w:afterAutospacing="0"/>
        <w:jc w:val="center"/>
      </w:pPr>
      <w:r>
        <w:rPr>
          <w:rStyle w:val="Enfasicorsivo"/>
          <w:color w:val="003399"/>
        </w:rPr>
        <w:t xml:space="preserve">Traduzione a cura di Nicoletta per </w:t>
      </w:r>
      <w:hyperlink r:id="rId26" w:tgtFrame="_blank" w:history="1">
        <w:r>
          <w:rPr>
            <w:rStyle w:val="Collegamentoipertestuale"/>
            <w:i/>
            <w:iCs/>
            <w:color w:val="0066CC"/>
          </w:rPr>
          <w:t>Stazione Celeste</w:t>
        </w:r>
      </w:hyperlink>
    </w:p>
    <w:p w:rsidR="00C50BA9" w:rsidRPr="00C50BA9" w:rsidRDefault="00C50BA9" w:rsidP="00C50BA9"/>
    <w:sectPr w:rsidR="00C50BA9" w:rsidRPr="00C50BA9" w:rsidSect="009F6430">
      <w:footerReference w:type="even" r:id="rId27"/>
      <w:footerReference w:type="default" r:id="rId2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0E2" w:rsidRDefault="007970E2">
      <w:r>
        <w:separator/>
      </w:r>
    </w:p>
  </w:endnote>
  <w:endnote w:type="continuationSeparator" w:id="0">
    <w:p w:rsidR="007970E2" w:rsidRDefault="007970E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8B" w:rsidRDefault="004A6022" w:rsidP="00E42911">
    <w:pPr>
      <w:pStyle w:val="Pidipagina"/>
      <w:framePr w:wrap="around" w:vAnchor="text" w:hAnchor="margin" w:xAlign="right" w:y="1"/>
      <w:rPr>
        <w:rStyle w:val="Numeropagina"/>
      </w:rPr>
    </w:pPr>
    <w:r>
      <w:rPr>
        <w:rStyle w:val="Numeropagina"/>
      </w:rPr>
      <w:fldChar w:fldCharType="begin"/>
    </w:r>
    <w:r w:rsidR="00A87D8B">
      <w:rPr>
        <w:rStyle w:val="Numeropagina"/>
      </w:rPr>
      <w:instrText xml:space="preserve">PAGE  </w:instrText>
    </w:r>
    <w:r>
      <w:rPr>
        <w:rStyle w:val="Numeropagina"/>
      </w:rPr>
      <w:fldChar w:fldCharType="separate"/>
    </w:r>
    <w:r w:rsidR="00A87D8B">
      <w:rPr>
        <w:rStyle w:val="Numeropagina"/>
        <w:noProof/>
      </w:rPr>
      <w:t>39</w:t>
    </w:r>
    <w:r>
      <w:rPr>
        <w:rStyle w:val="Numeropagina"/>
      </w:rPr>
      <w:fldChar w:fldCharType="end"/>
    </w:r>
  </w:p>
  <w:p w:rsidR="00A87D8B" w:rsidRDefault="00A87D8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8B" w:rsidRDefault="004A6022" w:rsidP="00E42911">
    <w:pPr>
      <w:pStyle w:val="Pidipagina"/>
      <w:framePr w:wrap="around" w:vAnchor="text" w:hAnchor="margin" w:xAlign="right" w:y="1"/>
      <w:rPr>
        <w:rStyle w:val="Numeropagina"/>
      </w:rPr>
    </w:pPr>
    <w:r>
      <w:rPr>
        <w:rStyle w:val="Numeropagina"/>
      </w:rPr>
      <w:fldChar w:fldCharType="begin"/>
    </w:r>
    <w:r w:rsidR="00A87D8B">
      <w:rPr>
        <w:rStyle w:val="Numeropagina"/>
      </w:rPr>
      <w:instrText xml:space="preserve">PAGE  </w:instrText>
    </w:r>
    <w:r>
      <w:rPr>
        <w:rStyle w:val="Numeropagina"/>
      </w:rPr>
      <w:fldChar w:fldCharType="separate"/>
    </w:r>
    <w:r w:rsidR="00C50BA9">
      <w:rPr>
        <w:rStyle w:val="Numeropagina"/>
        <w:noProof/>
      </w:rPr>
      <w:t>15</w:t>
    </w:r>
    <w:r>
      <w:rPr>
        <w:rStyle w:val="Numeropagina"/>
      </w:rPr>
      <w:fldChar w:fldCharType="end"/>
    </w:r>
  </w:p>
  <w:p w:rsidR="00A87D8B" w:rsidRDefault="00A87D8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0E2" w:rsidRDefault="007970E2">
      <w:r>
        <w:separator/>
      </w:r>
    </w:p>
  </w:footnote>
  <w:footnote w:type="continuationSeparator" w:id="0">
    <w:p w:rsidR="007970E2" w:rsidRDefault="007970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5"/>
  </w:num>
  <w:num w:numId="3">
    <w:abstractNumId w:val="22"/>
  </w:num>
  <w:num w:numId="4">
    <w:abstractNumId w:val="10"/>
  </w:num>
  <w:num w:numId="5">
    <w:abstractNumId w:val="21"/>
  </w:num>
  <w:num w:numId="6">
    <w:abstractNumId w:val="34"/>
  </w:num>
  <w:num w:numId="7">
    <w:abstractNumId w:val="27"/>
  </w:num>
  <w:num w:numId="8">
    <w:abstractNumId w:val="4"/>
  </w:num>
  <w:num w:numId="9">
    <w:abstractNumId w:val="5"/>
  </w:num>
  <w:num w:numId="10">
    <w:abstractNumId w:val="23"/>
  </w:num>
  <w:num w:numId="11">
    <w:abstractNumId w:val="11"/>
  </w:num>
  <w:num w:numId="12">
    <w:abstractNumId w:val="8"/>
  </w:num>
  <w:num w:numId="13">
    <w:abstractNumId w:val="32"/>
  </w:num>
  <w:num w:numId="14">
    <w:abstractNumId w:val="12"/>
  </w:num>
  <w:num w:numId="15">
    <w:abstractNumId w:val="16"/>
  </w:num>
  <w:num w:numId="16">
    <w:abstractNumId w:val="13"/>
  </w:num>
  <w:num w:numId="17">
    <w:abstractNumId w:val="19"/>
  </w:num>
  <w:num w:numId="18">
    <w:abstractNumId w:val="24"/>
  </w:num>
  <w:num w:numId="19">
    <w:abstractNumId w:val="33"/>
  </w:num>
  <w:num w:numId="20">
    <w:abstractNumId w:val="14"/>
  </w:num>
  <w:num w:numId="21">
    <w:abstractNumId w:val="20"/>
  </w:num>
  <w:num w:numId="22">
    <w:abstractNumId w:val="30"/>
  </w:num>
  <w:num w:numId="23">
    <w:abstractNumId w:val="28"/>
  </w:num>
  <w:num w:numId="24">
    <w:abstractNumId w:val="31"/>
  </w:num>
  <w:num w:numId="25">
    <w:abstractNumId w:val="7"/>
  </w:num>
  <w:num w:numId="26">
    <w:abstractNumId w:val="0"/>
  </w:num>
  <w:num w:numId="27">
    <w:abstractNumId w:val="1"/>
  </w:num>
  <w:num w:numId="28">
    <w:abstractNumId w:val="26"/>
  </w:num>
  <w:num w:numId="29">
    <w:abstractNumId w:val="9"/>
  </w:num>
  <w:num w:numId="30">
    <w:abstractNumId w:val="29"/>
  </w:num>
  <w:num w:numId="31">
    <w:abstractNumId w:val="17"/>
  </w:num>
  <w:num w:numId="32">
    <w:abstractNumId w:val="15"/>
  </w:num>
  <w:num w:numId="33">
    <w:abstractNumId w:val="6"/>
  </w:num>
  <w:num w:numId="34">
    <w:abstractNumId w:val="18"/>
  </w:num>
  <w:num w:numId="35">
    <w:abstractNumId w:val="3"/>
  </w:num>
  <w:num w:numId="36">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624D"/>
    <w:rsid w:val="007B78E1"/>
    <w:rsid w:val="007C1BDF"/>
    <w:rsid w:val="007C3F08"/>
    <w:rsid w:val="007C5516"/>
    <w:rsid w:val="007C55A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0BA9"/>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articoli/wilcock/Scienza_Uno_00.htm" TargetMode="External"/><Relationship Id="rId26" Type="http://schemas.openxmlformats.org/officeDocument/2006/relationships/hyperlink" Target="http://www.stazioneceleste.it" TargetMode="External"/><Relationship Id="rId3" Type="http://schemas.openxmlformats.org/officeDocument/2006/relationships/styles" Target="styles.xml"/><Relationship Id="rId21" Type="http://schemas.openxmlformats.org/officeDocument/2006/relationships/hyperlink" Target="http://divinecosmos.com/start-here/books-free-online/19-the-science-of-oneness/78-the-science-of-oneness-prologue-is-current-science-incomplete" TargetMode="External"/><Relationship Id="rId7" Type="http://schemas.openxmlformats.org/officeDocument/2006/relationships/endnotes" Target="endnotes.xml"/><Relationship Id="rId12" Type="http://schemas.openxmlformats.org/officeDocument/2006/relationships/hyperlink" Target="http://www.stazioneceleste.it/articoli/wilcock/Scienza_Uno_00.htm" TargetMode="External"/><Relationship Id="rId17" Type="http://schemas.openxmlformats.org/officeDocument/2006/relationships/image" Target="media/image1.jpeg"/><Relationship Id="rId25" Type="http://schemas.openxmlformats.org/officeDocument/2006/relationships/hyperlink" Target="http://kryon.com/k_channel11_Red%20Deer-12.html" TargetMode="External"/><Relationship Id="rId2" Type="http://schemas.openxmlformats.org/officeDocument/2006/relationships/numbering" Target="numbering.xml"/><Relationship Id="rId16" Type="http://schemas.openxmlformats.org/officeDocument/2006/relationships/hyperlink" Target="http://www.stazioneceleste.it/articoli/wilcock/Scienza_Uno_00.htm" TargetMode="External"/><Relationship Id="rId20" Type="http://schemas.openxmlformats.org/officeDocument/2006/relationships/hyperlink" Target="http://it.wikipedia.org/wiki/Spostamento_verso_il_ross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wilcock/Scienza_Uno.htm" TargetMode="External"/><Relationship Id="rId24" Type="http://schemas.openxmlformats.org/officeDocument/2006/relationships/hyperlink" Target="http://www.macrolibrarsi.it/libri/__varcare_la_soglia.php?pn=44" TargetMode="External"/><Relationship Id="rId5" Type="http://schemas.openxmlformats.org/officeDocument/2006/relationships/webSettings" Target="webSettings.xml"/><Relationship Id="rId15" Type="http://schemas.openxmlformats.org/officeDocument/2006/relationships/hyperlink" Target="http://www.stazioneceleste.it/kryon/102K_2011.htm" TargetMode="External"/><Relationship Id="rId23" Type="http://schemas.openxmlformats.org/officeDocument/2006/relationships/hyperlink" Target="http://www.stazioneceleste.it/kryon/102K_2011.htm" TargetMode="External"/><Relationship Id="rId28" Type="http://schemas.openxmlformats.org/officeDocument/2006/relationships/footer" Target="footer2.xml"/><Relationship Id="rId10" Type="http://schemas.openxmlformats.org/officeDocument/2006/relationships/hyperlink" Target="http://www.stazioneceleste.it/articoli/wilcock.htm" TargetMode="External"/><Relationship Id="rId19" Type="http://schemas.openxmlformats.org/officeDocument/2006/relationships/hyperlink" Target="http://en.wikipedia.org/wiki/Redshift"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kryon.htm" TargetMode="External"/><Relationship Id="rId22" Type="http://schemas.openxmlformats.org/officeDocument/2006/relationships/hyperlink" Target="http://www.stazioneceleste.it/"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3DF3A-38A4-4F6F-8B23-01BEFCF48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7716</Words>
  <Characters>43985</Characters>
  <Application>Microsoft Office Word</Application>
  <DocSecurity>0</DocSecurity>
  <Lines>366</Lines>
  <Paragraphs>103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51598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2012-03-05T14:10:00Z</cp:lastPrinted>
  <dcterms:created xsi:type="dcterms:W3CDTF">2012-03-05T13:51:00Z</dcterms:created>
  <dcterms:modified xsi:type="dcterms:W3CDTF">2012-03-05T14:11:00Z</dcterms:modified>
</cp:coreProperties>
</file>