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25E" w:rsidRPr="008E345C" w:rsidRDefault="00C0025E" w:rsidP="00C0025E">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C0025E" w:rsidRPr="008E345C" w:rsidRDefault="00C0025E" w:rsidP="00C0025E">
      <w:pPr>
        <w:jc w:val="center"/>
        <w:rPr>
          <w:color w:val="002060"/>
        </w:rPr>
      </w:pPr>
      <w:r w:rsidRPr="008E345C">
        <w:rPr>
          <w:color w:val="002060"/>
        </w:rPr>
        <w:t> </w:t>
      </w:r>
    </w:p>
    <w:p w:rsidR="00C0025E" w:rsidRPr="008E345C" w:rsidRDefault="00C0025E" w:rsidP="00C0025E">
      <w:pPr>
        <w:pStyle w:val="Titolo1"/>
        <w:rPr>
          <w:color w:val="002060"/>
        </w:rPr>
      </w:pPr>
      <w:r w:rsidRPr="008E345C">
        <w:rPr>
          <w:rFonts w:ascii="Verdana" w:hAnsi="Verdana"/>
          <w:shadow/>
          <w:color w:val="002060"/>
          <w:sz w:val="27"/>
          <w:szCs w:val="27"/>
        </w:rPr>
        <w:t>Aggiornamenti Settimanali</w:t>
      </w:r>
    </w:p>
    <w:p w:rsidR="00C0025E" w:rsidRPr="008E345C" w:rsidRDefault="00C0025E" w:rsidP="00C0025E">
      <w:pPr>
        <w:jc w:val="center"/>
        <w:rPr>
          <w:color w:val="002060"/>
        </w:rPr>
      </w:pPr>
      <w:r w:rsidRPr="008E345C">
        <w:rPr>
          <w:color w:val="002060"/>
        </w:rPr>
        <w:t> </w:t>
      </w:r>
    </w:p>
    <w:p w:rsidR="00C0025E" w:rsidRPr="008E345C" w:rsidRDefault="00C0025E" w:rsidP="00C0025E">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12</w:t>
      </w:r>
      <w:r w:rsidRPr="008E345C">
        <w:rPr>
          <w:rFonts w:ascii="Verdana" w:hAnsi="Verdana"/>
          <w:color w:val="002060"/>
          <w:sz w:val="32"/>
          <w:szCs w:val="32"/>
        </w:rPr>
        <w:t>-</w:t>
      </w:r>
      <w:r>
        <w:rPr>
          <w:rFonts w:ascii="Verdana" w:hAnsi="Verdana"/>
          <w:color w:val="002060"/>
          <w:sz w:val="32"/>
          <w:szCs w:val="32"/>
        </w:rPr>
        <w:t>3</w:t>
      </w:r>
    </w:p>
    <w:p w:rsidR="00C0025E" w:rsidRPr="008E345C" w:rsidRDefault="00C0025E" w:rsidP="00C0025E">
      <w:pPr>
        <w:pStyle w:val="Titolo2"/>
        <w:rPr>
          <w:rFonts w:ascii="Verdana" w:hAnsi="Verdana"/>
          <w:color w:val="002060"/>
          <w:sz w:val="32"/>
          <w:szCs w:val="32"/>
        </w:rPr>
      </w:pPr>
    </w:p>
    <w:p w:rsidR="00C0025E" w:rsidRPr="008E345C" w:rsidRDefault="00C0025E" w:rsidP="00C0025E">
      <w:pPr>
        <w:pStyle w:val="Titolo2"/>
        <w:rPr>
          <w:color w:val="002060"/>
        </w:rPr>
      </w:pPr>
      <w:r>
        <w:rPr>
          <w:rFonts w:ascii="Verdana" w:hAnsi="Verdana"/>
          <w:b w:val="0"/>
          <w:i/>
          <w:color w:val="002060"/>
          <w:sz w:val="20"/>
          <w:szCs w:val="20"/>
        </w:rPr>
        <w:t>15 Dicembre</w:t>
      </w:r>
      <w:r w:rsidRPr="008E345C">
        <w:rPr>
          <w:rFonts w:ascii="Verdana" w:hAnsi="Verdana"/>
          <w:b w:val="0"/>
          <w:i/>
          <w:color w:val="002060"/>
          <w:sz w:val="20"/>
          <w:szCs w:val="20"/>
        </w:rPr>
        <w:t xml:space="preserve"> 2013</w:t>
      </w:r>
    </w:p>
    <w:p w:rsidR="00C0025E" w:rsidRPr="008E345C" w:rsidRDefault="00C0025E" w:rsidP="00C0025E">
      <w:pPr>
        <w:rPr>
          <w:color w:val="002060"/>
        </w:rPr>
      </w:pPr>
    </w:p>
    <w:p w:rsidR="00C0025E" w:rsidRPr="008E345C" w:rsidRDefault="00C0025E" w:rsidP="00C0025E">
      <w:pPr>
        <w:jc w:val="center"/>
        <w:rPr>
          <w:color w:val="002060"/>
        </w:rPr>
      </w:pPr>
      <w:r w:rsidRPr="008E345C">
        <w:rPr>
          <w:rFonts w:ascii="Verdana" w:hAnsi="Verdana"/>
          <w:color w:val="002060"/>
          <w:sz w:val="18"/>
          <w:szCs w:val="18"/>
        </w:rPr>
        <w:t xml:space="preserve">Testo integrale delle pubblicazioni settimanali del sito </w:t>
      </w:r>
      <w:hyperlink r:id="rId6" w:history="1">
        <w:r w:rsidRPr="008E345C">
          <w:rPr>
            <w:rStyle w:val="Collegamentoipertestuale"/>
            <w:rFonts w:ascii="Verdana" w:hAnsi="Verdana"/>
            <w:color w:val="002060"/>
            <w:sz w:val="18"/>
            <w:szCs w:val="18"/>
          </w:rPr>
          <w:t>www.stazioneceleste.it</w:t>
        </w:r>
      </w:hyperlink>
    </w:p>
    <w:p w:rsidR="00C0025E" w:rsidRPr="008E345C" w:rsidRDefault="00C0025E" w:rsidP="00C0025E">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C0025E" w:rsidTr="00C0025E">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0025E" w:rsidRDefault="00C0025E">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0025E" w:rsidRDefault="00C0025E">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0025E" w:rsidRDefault="00C0025E">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0025E" w:rsidRDefault="00C0025E">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C0025E" w:rsidTr="00C0025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r>
              <w:rPr>
                <w:rFonts w:ascii="Verdana" w:hAnsi="Verdana"/>
                <w:color w:val="000080"/>
                <w:sz w:val="20"/>
                <w:szCs w:val="20"/>
              </w:rPr>
              <w:t>2 - 11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hyperlink r:id="rId7"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hyperlink r:id="rId8" w:history="1">
              <w:r>
                <w:rPr>
                  <w:rStyle w:val="Collegamentoipertestuale"/>
                  <w:rFonts w:ascii="Verdana" w:hAnsi="Verdana"/>
                  <w:sz w:val="20"/>
                  <w:szCs w:val="20"/>
                </w:rPr>
                <w:t>Michele Proclamato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0" w:beforeAutospacing="0" w:after="0" w:afterAutospacing="0"/>
              <w:jc w:val="center"/>
            </w:pPr>
            <w:hyperlink r:id="rId9" w:history="1">
              <w:r>
                <w:rPr>
                  <w:rStyle w:val="Collegamentoipertestuale"/>
                  <w:rFonts w:ascii="Verdana" w:hAnsi="Verdana"/>
                  <w:sz w:val="20"/>
                  <w:szCs w:val="20"/>
                </w:rPr>
                <w:t>Lo Scienziato del Tempio ovvero......</w:t>
              </w:r>
            </w:hyperlink>
          </w:p>
        </w:tc>
      </w:tr>
      <w:tr w:rsidR="00C0025E" w:rsidTr="00C0025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r>
              <w:rPr>
                <w:rFonts w:ascii="Verdana" w:hAnsi="Verdana"/>
                <w:color w:val="000080"/>
                <w:sz w:val="20"/>
                <w:szCs w:val="20"/>
              </w:rPr>
              <w:t>12 - 16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hyperlink r:id="rId10"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hyperlink r:id="rId11"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C0025E" w:rsidRDefault="00C0025E">
            <w:pPr>
              <w:pStyle w:val="NormaleWeb"/>
              <w:spacing w:before="38" w:beforeAutospacing="0" w:after="38" w:afterAutospacing="0"/>
              <w:jc w:val="center"/>
            </w:pPr>
            <w:hyperlink r:id="rId12" w:history="1">
              <w:r>
                <w:rPr>
                  <w:rStyle w:val="Collegamentoipertestuale"/>
                  <w:rFonts w:ascii="Verdana" w:hAnsi="Verdana"/>
                  <w:sz w:val="20"/>
                  <w:szCs w:val="20"/>
                </w:rPr>
                <w:t>Dicembre 2013</w:t>
              </w:r>
            </w:hyperlink>
          </w:p>
        </w:tc>
      </w:tr>
      <w:tr w:rsidR="00C0025E" w:rsidTr="00C0025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r>
              <w:rPr>
                <w:rFonts w:ascii="Verdana" w:hAnsi="Verdana"/>
                <w:color w:val="000080"/>
                <w:sz w:val="20"/>
                <w:szCs w:val="20"/>
              </w:rPr>
              <w:t>17 - 23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hyperlink r:id="rId13"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hyperlink r:id="rId14"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0" w:beforeAutospacing="0" w:after="0" w:afterAutospacing="0"/>
              <w:jc w:val="center"/>
            </w:pPr>
            <w:hyperlink r:id="rId15" w:history="1">
              <w:r>
                <w:rPr>
                  <w:rStyle w:val="Collegamentoipertestuale"/>
                  <w:rFonts w:ascii="Verdana" w:hAnsi="Verdana"/>
                  <w:sz w:val="20"/>
                  <w:szCs w:val="20"/>
                </w:rPr>
                <w:t>L'energia nella stanza</w:t>
              </w:r>
            </w:hyperlink>
          </w:p>
          <w:p w:rsidR="00C0025E" w:rsidRDefault="00C0025E">
            <w:pPr>
              <w:pStyle w:val="NormaleWeb"/>
              <w:spacing w:before="38" w:beforeAutospacing="0" w:after="38" w:afterAutospacing="0"/>
              <w:jc w:val="center"/>
            </w:pPr>
            <w:r>
              <w:rPr>
                <w:rFonts w:ascii="Verdana" w:hAnsi="Verdana"/>
                <w:b/>
                <w:bCs/>
                <w:color w:val="003366"/>
                <w:sz w:val="15"/>
                <w:szCs w:val="15"/>
              </w:rPr>
              <w:t>La voce collettiva della terza ondata</w:t>
            </w:r>
          </w:p>
          <w:p w:rsidR="00C0025E" w:rsidRDefault="00C0025E">
            <w:pPr>
              <w:pStyle w:val="NormaleWeb"/>
              <w:spacing w:before="38" w:beforeAutospacing="0" w:after="38" w:afterAutospacing="0"/>
              <w:jc w:val="center"/>
            </w:pPr>
            <w:r>
              <w:rPr>
                <w:rFonts w:ascii="Verdana" w:hAnsi="Verdana"/>
                <w:color w:val="003366"/>
                <w:sz w:val="15"/>
                <w:szCs w:val="15"/>
              </w:rPr>
              <w:t>"Promemoria da Casa" del 15 Ottobre 2013</w:t>
            </w:r>
          </w:p>
        </w:tc>
      </w:tr>
      <w:tr w:rsidR="00C0025E" w:rsidTr="00C0025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r>
              <w:rPr>
                <w:rFonts w:ascii="Verdana" w:hAnsi="Verdana"/>
                <w:color w:val="000080"/>
                <w:sz w:val="20"/>
                <w:szCs w:val="20"/>
              </w:rPr>
              <w:t>24 - 27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hyperlink r:id="rId16"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38" w:beforeAutospacing="0" w:after="38" w:afterAutospacing="0"/>
              <w:jc w:val="center"/>
            </w:pPr>
            <w:hyperlink r:id="rId17" w:history="1">
              <w:proofErr w:type="spellStart"/>
              <w:r>
                <w:rPr>
                  <w:rStyle w:val="Collegamentoipertestuale"/>
                  <w:rFonts w:ascii="Verdana" w:hAnsi="Verdana"/>
                  <w:sz w:val="20"/>
                  <w:szCs w:val="20"/>
                </w:rPr>
                <w:t>Talia</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0025E" w:rsidRDefault="00C0025E">
            <w:pPr>
              <w:pStyle w:val="NormaleWeb"/>
              <w:spacing w:before="13" w:beforeAutospacing="0" w:after="13" w:afterAutospacing="0"/>
              <w:jc w:val="center"/>
            </w:pPr>
            <w:hyperlink r:id="rId18" w:history="1">
              <w:r>
                <w:rPr>
                  <w:rStyle w:val="Collegamentoipertestuale"/>
                  <w:rFonts w:ascii="Verdana" w:hAnsi="Verdana"/>
                  <w:sz w:val="20"/>
                  <w:szCs w:val="20"/>
                </w:rPr>
                <w:t>La musica che viene dal cuore</w:t>
              </w:r>
            </w:hyperlink>
            <w:r>
              <w:br/>
            </w: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bl>
    <w:p w:rsidR="00E45B63" w:rsidRDefault="00E45B63"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p w:rsidR="00C0025E" w:rsidRDefault="00C0025E" w:rsidP="00C0025E">
      <w:r>
        <w:lastRenderedPageBreak/>
        <w:t xml:space="preserve">                                               LO SCIENZIATO del TEMPIO </w:t>
      </w:r>
    </w:p>
    <w:p w:rsidR="00C0025E" w:rsidRDefault="00C0025E" w:rsidP="00C0025E">
      <w:r>
        <w:t xml:space="preserve">                                                                   Ovvero</w:t>
      </w:r>
    </w:p>
    <w:p w:rsidR="00C0025E" w:rsidRDefault="00C0025E" w:rsidP="00C0025E">
      <w:r>
        <w:t xml:space="preserve">                                   TECNICA di CODIFICA del  CODICE NEWTON</w:t>
      </w:r>
    </w:p>
    <w:p w:rsidR="00C0025E" w:rsidRDefault="00C0025E" w:rsidP="00C0025E"/>
    <w:p w:rsidR="00C0025E" w:rsidRDefault="00C0025E" w:rsidP="00C0025E"/>
    <w:p w:rsidR="00C0025E" w:rsidRPr="000926D6" w:rsidRDefault="00C0025E" w:rsidP="00C0025E">
      <w:r>
        <w:t xml:space="preserve">                                            </w:t>
      </w:r>
      <w:r>
        <w:rPr>
          <w:noProof/>
        </w:rPr>
        <w:drawing>
          <wp:inline distT="0" distB="0" distL="0" distR="0">
            <wp:extent cx="2393315" cy="2901950"/>
            <wp:effectExtent l="19050" t="0" r="6985" b="0"/>
            <wp:docPr id="1" name="Immagine 1" descr="F 01  Sir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 01  Sir I"/>
                    <pic:cNvPicPr>
                      <a:picLocks noChangeAspect="1" noChangeArrowheads="1"/>
                    </pic:cNvPicPr>
                  </pic:nvPicPr>
                  <pic:blipFill>
                    <a:blip r:embed="rId19" cstate="print"/>
                    <a:srcRect/>
                    <a:stretch>
                      <a:fillRect/>
                    </a:stretch>
                  </pic:blipFill>
                  <pic:spPr bwMode="auto">
                    <a:xfrm>
                      <a:off x="0" y="0"/>
                      <a:ext cx="2393315" cy="2901950"/>
                    </a:xfrm>
                    <a:prstGeom prst="rect">
                      <a:avLst/>
                    </a:prstGeom>
                    <a:noFill/>
                    <a:ln w="9525">
                      <a:noFill/>
                      <a:miter lim="800000"/>
                      <a:headEnd/>
                      <a:tailEnd/>
                    </a:ln>
                  </pic:spPr>
                </pic:pic>
              </a:graphicData>
            </a:graphic>
          </wp:inline>
        </w:drawing>
      </w:r>
    </w:p>
    <w:p w:rsidR="00C0025E" w:rsidRDefault="00C0025E" w:rsidP="00C0025E">
      <w:r>
        <w:t xml:space="preserve">                                                                Sir I. Newton</w:t>
      </w:r>
    </w:p>
    <w:p w:rsidR="00C0025E" w:rsidRDefault="00C0025E" w:rsidP="00C0025E"/>
    <w:p w:rsidR="00C0025E" w:rsidRDefault="00C0025E" w:rsidP="00C0025E">
      <w:pPr>
        <w:jc w:val="both"/>
      </w:pPr>
      <w:r>
        <w:t>Avevo promesso che avrei scritto di Newton e ho mantenuto la promessa.</w:t>
      </w:r>
    </w:p>
    <w:p w:rsidR="00C0025E" w:rsidRDefault="00C0025E" w:rsidP="00C0025E">
      <w:pPr>
        <w:jc w:val="both"/>
      </w:pPr>
      <w:r>
        <w:t xml:space="preserve">Pochi giorni orsono ho concluso la mia opera, piccola, ma significante, almeno per me (Lo Scienziato del Tempio. </w:t>
      </w:r>
      <w:proofErr w:type="spellStart"/>
      <w:r>
        <w:t>Melchisedek</w:t>
      </w:r>
      <w:proofErr w:type="spellEnd"/>
      <w:r>
        <w:t xml:space="preserve"> Edizioni).</w:t>
      </w:r>
    </w:p>
    <w:p w:rsidR="00C0025E" w:rsidRDefault="00C0025E" w:rsidP="00C0025E">
      <w:pPr>
        <w:jc w:val="both"/>
      </w:pPr>
      <w:r>
        <w:t>E subito dopo ho ricevuto dal mio Editore la promessa –impegno di una sua pubblicazione .</w:t>
      </w:r>
    </w:p>
    <w:p w:rsidR="00C0025E" w:rsidRDefault="00C0025E" w:rsidP="00C0025E">
      <w:pPr>
        <w:jc w:val="both"/>
      </w:pPr>
      <w:r>
        <w:t>Ne sono felice, visti i tempi.</w:t>
      </w:r>
    </w:p>
    <w:p w:rsidR="00C0025E" w:rsidRDefault="00C0025E" w:rsidP="00C0025E">
      <w:pPr>
        <w:jc w:val="both"/>
      </w:pPr>
      <w:r>
        <w:t>Anche perché credo che con Newton si sia concluso un mio excursus “scientifico” davvero complicato.</w:t>
      </w:r>
    </w:p>
    <w:p w:rsidR="00C0025E" w:rsidRDefault="00C0025E" w:rsidP="00C0025E">
      <w:pPr>
        <w:jc w:val="both"/>
      </w:pPr>
      <w:r>
        <w:t xml:space="preserve">Non è stato facile sia il capire come lo svelare, ma il lavoro che alcuni di voi conoscono, dedicato al Codice Cartesio (“Tecnica di Codifica del Codice Cartesio” tratto da: Ergo Sum - </w:t>
      </w:r>
      <w:proofErr w:type="spellStart"/>
      <w:r>
        <w:t>Melchisedek</w:t>
      </w:r>
      <w:proofErr w:type="spellEnd"/>
      <w:r>
        <w:t xml:space="preserve"> Edizioni), si è dimostrato un apripista, duro, ma fondamentale, nel momento in cui mi sono occupato del genio inglese.</w:t>
      </w:r>
    </w:p>
    <w:p w:rsidR="00C0025E" w:rsidRDefault="00C0025E" w:rsidP="00C0025E"/>
    <w:p w:rsidR="00C0025E" w:rsidRDefault="00C0025E" w:rsidP="00C0025E">
      <w:r>
        <w:t>Perché mi sono interessato di Lui?</w:t>
      </w:r>
    </w:p>
    <w:p w:rsidR="00C0025E" w:rsidRDefault="00C0025E" w:rsidP="00C0025E"/>
    <w:p w:rsidR="00C0025E" w:rsidRDefault="00C0025E" w:rsidP="00C0025E">
      <w:pPr>
        <w:jc w:val="both"/>
      </w:pPr>
      <w:r>
        <w:t>Per dimostrare come  la nascita della Scienza sia debitrice, in massima parte, a un sapere che definire solo esoterico a questo punto è ridicolo.</w:t>
      </w:r>
    </w:p>
    <w:p w:rsidR="00C0025E" w:rsidRDefault="00C0025E" w:rsidP="00C0025E">
      <w:pPr>
        <w:jc w:val="both"/>
      </w:pPr>
      <w:r>
        <w:t xml:space="preserve">E Newton rappresenta il caso più clamoroso in tal senso. </w:t>
      </w:r>
    </w:p>
    <w:p w:rsidR="00C0025E" w:rsidRDefault="00C0025E" w:rsidP="00C0025E">
      <w:pPr>
        <w:jc w:val="both"/>
      </w:pPr>
      <w:r>
        <w:t>Lui è l’autore del primo libro di Fisica Classica (I Principi matematici di Filosofia Naturale o Principia)  della storia umana e sempre Lui ha rappresentato l’immagine immacolata dello scienziato ante-litteram, freddo, distaccato, serio, incapace di qualsiasi ipotesi, che non fosse sorretta da uno sperimentalismo ripetibile, documentabile e condivisibile .</w:t>
      </w:r>
    </w:p>
    <w:p w:rsidR="00C0025E" w:rsidRDefault="00C0025E" w:rsidP="00C0025E">
      <w:pPr>
        <w:jc w:val="both"/>
      </w:pPr>
      <w:r>
        <w:t xml:space="preserve">In pratica per la storia della Scienza Lui è: </w:t>
      </w:r>
      <w:r w:rsidRPr="00B43589">
        <w:rPr>
          <w:b/>
        </w:rPr>
        <w:t>La Scienza</w:t>
      </w:r>
      <w:r>
        <w:t>.</w:t>
      </w:r>
    </w:p>
    <w:p w:rsidR="00C0025E" w:rsidRDefault="00C0025E" w:rsidP="00C0025E">
      <w:pPr>
        <w:jc w:val="both"/>
      </w:pPr>
      <w:r>
        <w:t xml:space="preserve">Ma, e qui viene il bello, la sua immagine, nel 1936, venne tristemente e definitivamente incrinata da  una delle tante vendite della casa d’aste </w:t>
      </w:r>
      <w:proofErr w:type="spellStart"/>
      <w:r>
        <w:t>Sotheby</w:t>
      </w:r>
      <w:proofErr w:type="spellEnd"/>
      <w:r>
        <w:t xml:space="preserve">, durante la quale i tormentati documenti personali (una piccola parte per la verità) vennero finalmente acquistati da Lord </w:t>
      </w:r>
      <w:proofErr w:type="spellStart"/>
      <w:r>
        <w:t>Keynes</w:t>
      </w:r>
      <w:proofErr w:type="spellEnd"/>
      <w:r>
        <w:t xml:space="preserve"> (il famoso economista) e dall’arabista ebreo A.S. </w:t>
      </w:r>
      <w:proofErr w:type="spellStart"/>
      <w:r>
        <w:t>Yahuda</w:t>
      </w:r>
      <w:proofErr w:type="spellEnd"/>
      <w:r>
        <w:t>.</w:t>
      </w:r>
    </w:p>
    <w:p w:rsidR="00C0025E" w:rsidRDefault="00C0025E" w:rsidP="00C0025E">
      <w:pPr>
        <w:jc w:val="both"/>
      </w:pPr>
      <w:r>
        <w:lastRenderedPageBreak/>
        <w:t xml:space="preserve">Da quel momento, l’ufficialità, e  decine e decine di biografi in tutto il mondo, fecero di tutto </w:t>
      </w:r>
      <w:proofErr w:type="spellStart"/>
      <w:r>
        <w:t>per……</w:t>
      </w:r>
      <w:proofErr w:type="spellEnd"/>
      <w:r>
        <w:t xml:space="preserve"> capire.</w:t>
      </w:r>
    </w:p>
    <w:p w:rsidR="00C0025E" w:rsidRDefault="00C0025E" w:rsidP="00C0025E">
      <w:r>
        <w:t xml:space="preserve">                                                                       Che cosa?</w:t>
      </w:r>
    </w:p>
    <w:p w:rsidR="00C0025E" w:rsidRDefault="00C0025E" w:rsidP="00C0025E"/>
    <w:p w:rsidR="00C0025E" w:rsidRDefault="00C0025E" w:rsidP="00C0025E">
      <w:pPr>
        <w:jc w:val="both"/>
      </w:pPr>
      <w:r>
        <w:t xml:space="preserve">Semplicemente  perché, Isaac Newton, avesse vergato cinquemilioni e settecentomila parole di cui, unmilione e settecentomila, dedicandole alla scienza, un milione allo studio dell’Apocalisse, le Profezie di Daniele, al Tempio di Re Salomone, alla Prisca </w:t>
      </w:r>
      <w:proofErr w:type="spellStart"/>
      <w:r>
        <w:t>Sapientia</w:t>
      </w:r>
      <w:proofErr w:type="spellEnd"/>
      <w:r>
        <w:t xml:space="preserve"> e alla storia dei Gentili, non trascurando quella ebraica, e </w:t>
      </w:r>
      <w:proofErr w:type="spellStart"/>
      <w:r>
        <w:t>tremilioni…</w:t>
      </w:r>
      <w:proofErr w:type="spellEnd"/>
      <w:r>
        <w:t>. all’Alchimia.</w:t>
      </w:r>
    </w:p>
    <w:p w:rsidR="00C0025E" w:rsidRDefault="00C0025E" w:rsidP="00C0025E">
      <w:pPr>
        <w:jc w:val="both"/>
      </w:pPr>
      <w:r>
        <w:t xml:space="preserve">Ci si chiese insomma perché lo scienziato perfetto, alla scienza avesse dedicato, non dico i ritagli di </w:t>
      </w:r>
      <w:proofErr w:type="spellStart"/>
      <w:r>
        <w:t>tempo……</w:t>
      </w:r>
      <w:proofErr w:type="spellEnd"/>
      <w:r>
        <w:t>. ma quasi.</w:t>
      </w:r>
    </w:p>
    <w:p w:rsidR="00C0025E" w:rsidRDefault="00C0025E" w:rsidP="00C0025E">
      <w:pPr>
        <w:jc w:val="both"/>
      </w:pPr>
      <w:r>
        <w:t xml:space="preserve">Si passò, poi, nel giro di pochi decenni, grazie ad alcune biografie illuminate, come quella dell’americana Betty </w:t>
      </w:r>
      <w:proofErr w:type="spellStart"/>
      <w:r>
        <w:t>Dobbs</w:t>
      </w:r>
      <w:proofErr w:type="spellEnd"/>
      <w:r>
        <w:t xml:space="preserve">, a ragionare sul </w:t>
      </w:r>
      <w:r w:rsidRPr="00D350CD">
        <w:rPr>
          <w:b/>
        </w:rPr>
        <w:t>presunto</w:t>
      </w:r>
      <w:r>
        <w:t xml:space="preserve"> ruolo avuto dalla stessa Alchimia nelle conclusioni matematiche del Nostro. Infine la domanda che l’ufficialità si  pose attraverso un progetto telematico noto come “The Newton Project”, nato nel 1998, e tutt’ora operante, fu ed è:</w:t>
      </w:r>
    </w:p>
    <w:p w:rsidR="00C0025E" w:rsidRDefault="00C0025E" w:rsidP="00C0025E">
      <w:pPr>
        <w:jc w:val="both"/>
      </w:pPr>
    </w:p>
    <w:p w:rsidR="00C0025E" w:rsidRDefault="00C0025E" w:rsidP="00C0025E">
      <w:pPr>
        <w:jc w:val="both"/>
        <w:rPr>
          <w:b/>
        </w:rPr>
      </w:pPr>
      <w:r w:rsidRPr="002022D7">
        <w:rPr>
          <w:b/>
        </w:rPr>
        <w:t xml:space="preserve">“Ipotizzando che Newton  abbia usato i suoi interessi esoterici per fare scienza, </w:t>
      </w:r>
      <w:r w:rsidRPr="002022D7">
        <w:rPr>
          <w:b/>
          <w:u w:val="single"/>
        </w:rPr>
        <w:t>come</w:t>
      </w:r>
      <w:r w:rsidRPr="002022D7">
        <w:rPr>
          <w:b/>
        </w:rPr>
        <w:t>,</w:t>
      </w:r>
      <w:r>
        <w:rPr>
          <w:b/>
        </w:rPr>
        <w:t xml:space="preserve"> tutti questi ambiti</w:t>
      </w:r>
      <w:r w:rsidRPr="002022D7">
        <w:rPr>
          <w:b/>
        </w:rPr>
        <w:t xml:space="preserve"> conoscitivi</w:t>
      </w:r>
      <w:r>
        <w:rPr>
          <w:b/>
        </w:rPr>
        <w:t xml:space="preserve"> si sarebbero potuti </w:t>
      </w:r>
      <w:r w:rsidRPr="002022D7">
        <w:rPr>
          <w:b/>
          <w:u w:val="single"/>
        </w:rPr>
        <w:t>fondere</w:t>
      </w:r>
      <w:r>
        <w:rPr>
          <w:b/>
          <w:u w:val="single"/>
        </w:rPr>
        <w:t>,</w:t>
      </w:r>
      <w:r>
        <w:rPr>
          <w:b/>
        </w:rPr>
        <w:t xml:space="preserve"> fino ad ottenere un’opera scientifica  come i Principia?”</w:t>
      </w:r>
    </w:p>
    <w:p w:rsidR="00C0025E" w:rsidRDefault="00C0025E" w:rsidP="00C0025E">
      <w:pPr>
        <w:rPr>
          <w:b/>
        </w:rPr>
      </w:pPr>
    </w:p>
    <w:p w:rsidR="00C0025E" w:rsidRDefault="00C0025E" w:rsidP="00C0025E">
      <w:r>
        <w:t xml:space="preserve">Il sottoscritto ha fatto sua questa domanda e ha dato la sua risposta </w:t>
      </w:r>
    </w:p>
    <w:p w:rsidR="00C0025E" w:rsidRDefault="00C0025E" w:rsidP="00C0025E"/>
    <w:p w:rsidR="00C0025E" w:rsidRDefault="00C0025E" w:rsidP="00C0025E">
      <w:r>
        <w:t>Quale?</w:t>
      </w:r>
    </w:p>
    <w:p w:rsidR="00C0025E" w:rsidRDefault="00C0025E" w:rsidP="00C0025E"/>
    <w:p w:rsidR="00C0025E" w:rsidRDefault="00C0025E" w:rsidP="00C0025E">
      <w:pPr>
        <w:jc w:val="both"/>
      </w:pPr>
      <w:r>
        <w:t xml:space="preserve">Voi leggete, tenendo presente che ciò che segue è e sarà solo una piccolissima anteprima, e </w:t>
      </w:r>
      <w:proofErr w:type="spellStart"/>
      <w:r>
        <w:t>poi…</w:t>
      </w:r>
      <w:proofErr w:type="spellEnd"/>
      <w:r>
        <w:t>. ne riparleremo.</w:t>
      </w:r>
    </w:p>
    <w:p w:rsidR="00C0025E" w:rsidRDefault="00C0025E" w:rsidP="00C0025E"/>
    <w:p w:rsidR="00C0025E" w:rsidRDefault="00C0025E" w:rsidP="00C0025E">
      <w:r>
        <w:t xml:space="preserve">                                                                 PREGI E DIFETTI</w:t>
      </w:r>
    </w:p>
    <w:p w:rsidR="00C0025E" w:rsidRDefault="00C0025E" w:rsidP="00C0025E"/>
    <w:p w:rsidR="00C0025E" w:rsidRDefault="00C0025E" w:rsidP="00C0025E">
      <w:r>
        <w:t xml:space="preserve">                                  </w:t>
      </w:r>
      <w:r>
        <w:rPr>
          <w:noProof/>
        </w:rPr>
        <w:drawing>
          <wp:inline distT="0" distB="0" distL="0" distR="0">
            <wp:extent cx="3681730" cy="3323590"/>
            <wp:effectExtent l="19050" t="0" r="0" b="0"/>
            <wp:docPr id="2" name="Immagine 2" descr="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2"/>
                    <pic:cNvPicPr>
                      <a:picLocks noChangeAspect="1" noChangeArrowheads="1"/>
                    </pic:cNvPicPr>
                  </pic:nvPicPr>
                  <pic:blipFill>
                    <a:blip r:embed="rId20" cstate="print"/>
                    <a:srcRect/>
                    <a:stretch>
                      <a:fillRect/>
                    </a:stretch>
                  </pic:blipFill>
                  <pic:spPr bwMode="auto">
                    <a:xfrm>
                      <a:off x="0" y="0"/>
                      <a:ext cx="3681730" cy="3323590"/>
                    </a:xfrm>
                    <a:prstGeom prst="rect">
                      <a:avLst/>
                    </a:prstGeom>
                    <a:noFill/>
                    <a:ln w="9525">
                      <a:noFill/>
                      <a:miter lim="800000"/>
                      <a:headEnd/>
                      <a:tailEnd/>
                    </a:ln>
                  </pic:spPr>
                </pic:pic>
              </a:graphicData>
            </a:graphic>
          </wp:inline>
        </w:drawing>
      </w:r>
    </w:p>
    <w:p w:rsidR="00C0025E" w:rsidRPr="001E2C3D" w:rsidRDefault="00C0025E" w:rsidP="00C0025E">
      <w:r>
        <w:t xml:space="preserve">                               Tempio di Re Salomone –Planimetria disegnata da Isacco Newton</w:t>
      </w:r>
    </w:p>
    <w:p w:rsidR="00C0025E" w:rsidRDefault="00C0025E" w:rsidP="00C0025E"/>
    <w:p w:rsidR="00C0025E" w:rsidRDefault="00C0025E" w:rsidP="00C0025E">
      <w:pPr>
        <w:jc w:val="both"/>
      </w:pPr>
      <w:r>
        <w:lastRenderedPageBreak/>
        <w:t>Per rispondere in modo esaustivo al “</w:t>
      </w:r>
      <w:r w:rsidRPr="00391573">
        <w:rPr>
          <w:b/>
        </w:rPr>
        <w:t>Come</w:t>
      </w:r>
      <w:r>
        <w:t>”, gridato non solo dall’ufficialità, c’è bisogno di sapere “</w:t>
      </w:r>
      <w:r w:rsidRPr="00391573">
        <w:rPr>
          <w:b/>
        </w:rPr>
        <w:t>Chi</w:t>
      </w:r>
      <w:r>
        <w:t>” fosse Newton, soprattutto “</w:t>
      </w:r>
      <w:r w:rsidRPr="00391573">
        <w:rPr>
          <w:b/>
        </w:rPr>
        <w:t>quali</w:t>
      </w:r>
      <w:r w:rsidRPr="00DF56C2">
        <w:t>”</w:t>
      </w:r>
      <w:r>
        <w:t xml:space="preserve"> fossero i suoi fondamentali conoscitivi. Fondamentali addivenuti sempre più chiari attraverso lo studio delle sue carte personali.</w:t>
      </w:r>
    </w:p>
    <w:p w:rsidR="00C0025E" w:rsidRDefault="00C0025E" w:rsidP="00C0025E"/>
    <w:p w:rsidR="00C0025E" w:rsidRDefault="00C0025E" w:rsidP="00C0025E">
      <w:r>
        <w:t>Iniziamo quindi dal suo rapporto con: il Divino.</w:t>
      </w:r>
    </w:p>
    <w:p w:rsidR="00C0025E" w:rsidRDefault="00C0025E" w:rsidP="00C0025E"/>
    <w:p w:rsidR="00C0025E" w:rsidRDefault="00C0025E" w:rsidP="00C0025E">
      <w:pPr>
        <w:jc w:val="both"/>
      </w:pPr>
      <w:r>
        <w:t xml:space="preserve">Isaac era un Puritano convintissimo, che ad un certo punto della sua vita scelse, segretamente,  l’Arianesimo trasformandosi in una specie di integralista religioso. </w:t>
      </w:r>
    </w:p>
    <w:p w:rsidR="00C0025E" w:rsidRDefault="00C0025E" w:rsidP="00C0025E">
      <w:pPr>
        <w:jc w:val="both"/>
      </w:pPr>
      <w:r>
        <w:t xml:space="preserve">Odiava </w:t>
      </w:r>
      <w:smartTag w:uri="urn:schemas-microsoft-com:office:smarttags" w:element="PersonName">
        <w:smartTagPr>
          <w:attr w:name="ProductID" w:val="la Sacra Romana"/>
        </w:smartTagPr>
        <w:r>
          <w:t>la Sacra Romana</w:t>
        </w:r>
      </w:smartTag>
      <w:r>
        <w:t xml:space="preserve"> Chiesa, contestava </w:t>
      </w:r>
      <w:smartTag w:uri="urn:schemas-microsoft-com:office:smarttags" w:element="PersonName">
        <w:smartTagPr>
          <w:attr w:name="ProductID" w:val="la Trinit￠"/>
        </w:smartTagPr>
        <w:r>
          <w:t>la Trinità</w:t>
        </w:r>
      </w:smartTag>
      <w:r>
        <w:t xml:space="preserve"> e l’</w:t>
      </w:r>
      <w:proofErr w:type="spellStart"/>
      <w:r>
        <w:t>Omousia</w:t>
      </w:r>
      <w:proofErr w:type="spellEnd"/>
      <w:r>
        <w:t xml:space="preserve">, tollerava la chiesa Anglicana e considerava </w:t>
      </w:r>
      <w:smartTag w:uri="urn:schemas-microsoft-com:office:smarttags" w:element="PersonName">
        <w:smartTagPr>
          <w:attr w:name="ProductID" w:val="la Bibbia"/>
        </w:smartTagPr>
        <w:r>
          <w:t>la Bibbia</w:t>
        </w:r>
      </w:smartTag>
      <w:r>
        <w:t xml:space="preserve"> come l’unico testo in cui era possibile leggere la parola divina.</w:t>
      </w:r>
    </w:p>
    <w:p w:rsidR="00C0025E" w:rsidRDefault="00C0025E" w:rsidP="00C0025E">
      <w:pPr>
        <w:jc w:val="both"/>
      </w:pPr>
      <w:r>
        <w:t>Riteneva inoltre la stessa sacra, nel vero senso della parola.</w:t>
      </w:r>
    </w:p>
    <w:p w:rsidR="00C0025E" w:rsidRDefault="00C0025E" w:rsidP="00C0025E">
      <w:pPr>
        <w:jc w:val="both"/>
      </w:pPr>
      <w:r>
        <w:t xml:space="preserve">Era  poi la </w:t>
      </w:r>
      <w:r w:rsidRPr="00584881">
        <w:rPr>
          <w:b/>
        </w:rPr>
        <w:t>Provvidenza Divina</w:t>
      </w:r>
      <w:r>
        <w:rPr>
          <w:b/>
        </w:rPr>
        <w:t xml:space="preserve"> </w:t>
      </w:r>
      <w:r>
        <w:t xml:space="preserve">la modalità con cui Dio </w:t>
      </w:r>
      <w:r w:rsidRPr="00584881">
        <w:rPr>
          <w:b/>
        </w:rPr>
        <w:t>guidava</w:t>
      </w:r>
      <w:r>
        <w:t xml:space="preserve"> le sue greggi.</w:t>
      </w:r>
    </w:p>
    <w:p w:rsidR="00C0025E" w:rsidRDefault="00C0025E" w:rsidP="00C0025E">
      <w:pPr>
        <w:jc w:val="both"/>
      </w:pPr>
      <w:r>
        <w:t>In questo contesto, l’Apocalisse era un evento divino che avrebbe travolto sia la storia terrestre che  quella umana, al fine di redimerle entrambe .</w:t>
      </w:r>
    </w:p>
    <w:p w:rsidR="00C0025E" w:rsidRDefault="00C0025E" w:rsidP="00C0025E">
      <w:pPr>
        <w:jc w:val="both"/>
      </w:pPr>
      <w:r>
        <w:t>Evento, secondo Lui, decifrabile attraverso le Profezie di Daniele ed Ezechiele.</w:t>
      </w:r>
    </w:p>
    <w:p w:rsidR="00C0025E" w:rsidRDefault="00C0025E" w:rsidP="00C0025E">
      <w:pPr>
        <w:jc w:val="both"/>
      </w:pPr>
      <w:r>
        <w:t xml:space="preserve">Credeva l’Esegesi, </w:t>
      </w:r>
      <w:r w:rsidRPr="00B43589">
        <w:rPr>
          <w:b/>
        </w:rPr>
        <w:t>legge</w:t>
      </w:r>
      <w:r>
        <w:t>, che nonostante le ultime e acclamate scoperte della Filosofia, così ai suoi tempi si chiamava la nascente Fisica, andava rispettata essendo la modalità attraverso la quale il Libro Divino, si trasmutava in  Creato .</w:t>
      </w:r>
    </w:p>
    <w:p w:rsidR="00C0025E" w:rsidRDefault="00C0025E" w:rsidP="00C0025E">
      <w:pPr>
        <w:jc w:val="both"/>
      </w:pPr>
      <w:r>
        <w:t>Creato che andava inteso, a sua volta, come un libro da leggere attraverso le leggi della Natura.</w:t>
      </w:r>
    </w:p>
    <w:p w:rsidR="00C0025E" w:rsidRDefault="00C0025E" w:rsidP="00C0025E">
      <w:pPr>
        <w:jc w:val="both"/>
      </w:pPr>
      <w:r>
        <w:t xml:space="preserve">Erano tutte le religioni dei suoi tempi, ormai state corrotte, dall’uomo. </w:t>
      </w:r>
    </w:p>
    <w:p w:rsidR="00C0025E" w:rsidRDefault="00C0025E" w:rsidP="00C0025E">
      <w:pPr>
        <w:jc w:val="both"/>
      </w:pPr>
      <w:r>
        <w:t>Secondo lui, inoltre, solo il mondo religioso Ebraico, poteva vantare ancora un minimo di sacralità.</w:t>
      </w:r>
    </w:p>
    <w:p w:rsidR="00C0025E" w:rsidRDefault="00C0025E" w:rsidP="00C0025E">
      <w:pPr>
        <w:jc w:val="both"/>
      </w:pPr>
      <w:r>
        <w:t>Sacralità connessa con la religione, degli antichi, (</w:t>
      </w:r>
      <w:smartTag w:uri="urn:schemas-microsoft-com:office:smarttags" w:element="PersonName">
        <w:smartTagPr>
          <w:attr w:name="ProductID" w:val="La Prisca Religione"/>
        </w:smartTagPr>
        <w:smartTag w:uri="urn:schemas-microsoft-com:office:smarttags" w:element="PersonName">
          <w:smartTagPr>
            <w:attr w:name="ProductID" w:val="la Prisca"/>
          </w:smartTagPr>
          <w:r>
            <w:t>La Prisca</w:t>
          </w:r>
        </w:smartTag>
        <w:r>
          <w:t xml:space="preserve"> Religione</w:t>
        </w:r>
      </w:smartTag>
      <w:r>
        <w:t>) la quale identificava i Cieli e le sue leggi, con Dio.</w:t>
      </w:r>
    </w:p>
    <w:p w:rsidR="00C0025E" w:rsidRDefault="00C0025E" w:rsidP="00C0025E">
      <w:pPr>
        <w:jc w:val="both"/>
      </w:pPr>
      <w:r>
        <w:t xml:space="preserve">Antichi che vedevano il Cielo, come un Tempio, sede del Signore, chiamato  </w:t>
      </w:r>
      <w:r w:rsidRPr="0047536E">
        <w:rPr>
          <w:b/>
        </w:rPr>
        <w:t>Pritaneo.</w:t>
      </w:r>
      <w:r>
        <w:t xml:space="preserve"> </w:t>
      </w:r>
    </w:p>
    <w:p w:rsidR="00C0025E" w:rsidRDefault="00C0025E" w:rsidP="00C0025E">
      <w:pPr>
        <w:jc w:val="both"/>
      </w:pPr>
      <w:r>
        <w:t xml:space="preserve">Pritaneo evolutosi, nella storia Ebraica, in </w:t>
      </w:r>
      <w:r w:rsidRPr="0047536E">
        <w:rPr>
          <w:b/>
        </w:rPr>
        <w:t>Tempio di Re Salomone</w:t>
      </w:r>
      <w:r>
        <w:t xml:space="preserve">. </w:t>
      </w:r>
    </w:p>
    <w:p w:rsidR="00C0025E" w:rsidRDefault="00C0025E" w:rsidP="00C0025E">
      <w:pPr>
        <w:jc w:val="both"/>
      </w:pPr>
    </w:p>
    <w:p w:rsidR="00C0025E" w:rsidRDefault="00C0025E" w:rsidP="00C0025E">
      <w:pPr>
        <w:jc w:val="both"/>
      </w:pPr>
      <w:r>
        <w:t xml:space="preserve">Tempio a cui Isaac dedicò decenni di studi per poter giungere ad una sua ricostruzione grafica, oggi ospitata dal </w:t>
      </w:r>
      <w:proofErr w:type="spellStart"/>
      <w:r>
        <w:t>T.N.P</w:t>
      </w:r>
      <w:proofErr w:type="spellEnd"/>
      <w:r>
        <w:t xml:space="preserve"> .</w:t>
      </w:r>
    </w:p>
    <w:p w:rsidR="00C0025E" w:rsidRDefault="00C0025E" w:rsidP="00C0025E">
      <w:pPr>
        <w:jc w:val="both"/>
      </w:pPr>
    </w:p>
    <w:p w:rsidR="00C0025E" w:rsidRPr="00D82C7F" w:rsidRDefault="00C0025E" w:rsidP="00C0025E">
      <w:pPr>
        <w:jc w:val="both"/>
        <w:rPr>
          <w:b/>
        </w:rPr>
      </w:pPr>
      <w:r>
        <w:t xml:space="preserve">In conclusione, visti tali fondamentali, Newton, mai, avrebbe posto DIO fuori dalla sua sfera di azione personale, conoscitiva e </w:t>
      </w:r>
      <w:proofErr w:type="spellStart"/>
      <w:r>
        <w:t>soprattutto…………</w:t>
      </w:r>
      <w:proofErr w:type="spellEnd"/>
      <w:r>
        <w:t xml:space="preserve">..  </w:t>
      </w:r>
      <w:r w:rsidRPr="00D82C7F">
        <w:rPr>
          <w:b/>
        </w:rPr>
        <w:t>scientifica</w:t>
      </w:r>
      <w:r>
        <w:rPr>
          <w:b/>
        </w:rPr>
        <w:t>.</w:t>
      </w:r>
    </w:p>
    <w:p w:rsidR="00C0025E" w:rsidRPr="00D82C7F" w:rsidRDefault="00C0025E" w:rsidP="00C0025E">
      <w:pPr>
        <w:jc w:val="both"/>
        <w:rPr>
          <w:b/>
        </w:rPr>
      </w:pPr>
    </w:p>
    <w:p w:rsidR="00C0025E" w:rsidRDefault="00C0025E" w:rsidP="00C0025E">
      <w:pPr>
        <w:jc w:val="both"/>
      </w:pPr>
      <w:r>
        <w:t>IL sapere degli antichi</w:t>
      </w:r>
    </w:p>
    <w:p w:rsidR="00C0025E" w:rsidRDefault="00C0025E" w:rsidP="00C0025E"/>
    <w:p w:rsidR="00C0025E" w:rsidRDefault="00C0025E" w:rsidP="00C0025E">
      <w:pPr>
        <w:jc w:val="both"/>
      </w:pPr>
      <w:r>
        <w:t>Il Nostro era convintissimo e lo fu fino alla fine dei suoi giorni, che ci fosse stata per l’umanità un’età dell’oro, non solo a livello spirituale, come sopra, ma soprattutto a livello conoscitivo.</w:t>
      </w:r>
    </w:p>
    <w:p w:rsidR="00C0025E" w:rsidRDefault="00C0025E" w:rsidP="00C0025E">
      <w:pPr>
        <w:jc w:val="both"/>
      </w:pPr>
      <w:r>
        <w:t xml:space="preserve">Ricercò, lesse, e studiò, durante la sua vita ogni tipo di scritto in grado di descrivere </w:t>
      </w:r>
      <w:smartTag w:uri="urn:schemas-microsoft-com:office:smarttags" w:element="PersonName">
        <w:smartTagPr>
          <w:attr w:name="ProductID" w:val="la Prisca Sapientia"/>
        </w:smartTagPr>
        <w:smartTag w:uri="urn:schemas-microsoft-com:office:smarttags" w:element="PersonName">
          <w:smartTagPr>
            <w:attr w:name="ProductID" w:val="la Prisca"/>
          </w:smartTagPr>
          <w:r>
            <w:t>la Prisca</w:t>
          </w:r>
        </w:smartTag>
        <w:r>
          <w:t xml:space="preserve"> </w:t>
        </w:r>
        <w:proofErr w:type="spellStart"/>
        <w:r>
          <w:t>Sapientia</w:t>
        </w:r>
      </w:smartTag>
      <w:proofErr w:type="spellEnd"/>
      <w:r>
        <w:t xml:space="preserve"> (il Primo Sapere)  la quale doveva  possedere  la formula di tutte le leggi divine.</w:t>
      </w:r>
    </w:p>
    <w:p w:rsidR="00C0025E" w:rsidRDefault="00C0025E" w:rsidP="00C0025E">
      <w:pPr>
        <w:jc w:val="both"/>
      </w:pPr>
      <w:r>
        <w:t xml:space="preserve">Era talmente convinto di ciò da affermare, e lo fece per tutta la vita, che gli antichi conoscessero </w:t>
      </w:r>
      <w:smartTag w:uri="urn:schemas-microsoft-com:office:smarttags" w:element="PersonName">
        <w:smartTagPr>
          <w:attr w:name="ProductID" w:val="la Legge"/>
        </w:smartTagPr>
        <w:r>
          <w:t xml:space="preserve">la </w:t>
        </w:r>
        <w:r w:rsidRPr="00ED68F2">
          <w:rPr>
            <w:b/>
          </w:rPr>
          <w:t>Legge</w:t>
        </w:r>
      </w:smartTag>
      <w:r w:rsidRPr="00ED68F2">
        <w:rPr>
          <w:b/>
        </w:rPr>
        <w:t xml:space="preserve"> di Gravità</w:t>
      </w:r>
      <w:r>
        <w:t>.</w:t>
      </w:r>
    </w:p>
    <w:p w:rsidR="00C0025E" w:rsidRDefault="00C0025E" w:rsidP="00C0025E">
      <w:pPr>
        <w:jc w:val="both"/>
      </w:pPr>
    </w:p>
    <w:p w:rsidR="00C0025E" w:rsidRDefault="00C0025E" w:rsidP="00C0025E">
      <w:pPr>
        <w:jc w:val="both"/>
      </w:pPr>
      <w:r>
        <w:t xml:space="preserve">L’Alchimia </w:t>
      </w:r>
    </w:p>
    <w:p w:rsidR="00C0025E" w:rsidRDefault="00C0025E" w:rsidP="00C0025E">
      <w:pPr>
        <w:jc w:val="both"/>
      </w:pPr>
    </w:p>
    <w:p w:rsidR="00C0025E" w:rsidRDefault="00C0025E" w:rsidP="00C0025E">
      <w:pPr>
        <w:jc w:val="both"/>
      </w:pPr>
      <w:r>
        <w:t xml:space="preserve">Alla sua morte Isaac possedeva la collezione di testi alchemici più ampia, esaustiva e rara mai messa insieme. Al suo interno spiccavano inoltre numerosi testi riguardanti i </w:t>
      </w:r>
      <w:r w:rsidRPr="00ED68F2">
        <w:rPr>
          <w:b/>
        </w:rPr>
        <w:t>Rosa</w:t>
      </w:r>
      <w:r>
        <w:rPr>
          <w:b/>
        </w:rPr>
        <w:t xml:space="preserve"> </w:t>
      </w:r>
      <w:r w:rsidRPr="00ED68F2">
        <w:rPr>
          <w:b/>
        </w:rPr>
        <w:t>+</w:t>
      </w:r>
      <w:r>
        <w:rPr>
          <w:b/>
        </w:rPr>
        <w:t xml:space="preserve"> </w:t>
      </w:r>
      <w:r w:rsidRPr="00ED68F2">
        <w:rPr>
          <w:b/>
        </w:rPr>
        <w:t>Croce</w:t>
      </w:r>
      <w:r>
        <w:t>, e il mondo Pitagorico. Si narra come spesso prendesse il postale a Cambridge, presso la taverna della Rosa, per poi scendere in un quartiere di Londra famoso per le sue ricercate librerie.</w:t>
      </w:r>
    </w:p>
    <w:p w:rsidR="00C0025E" w:rsidRDefault="00C0025E" w:rsidP="00C0025E">
      <w:pPr>
        <w:jc w:val="both"/>
      </w:pPr>
      <w:r>
        <w:t xml:space="preserve">Cliente affezionatissimo di un certo William Cooper, proprietario della rivendita di libri rari più famosa di Londra, dove campeggiava, guarda caso, l’insegna di un Pellicano, ebbe modo di essere introdotto negli ambienti alchemici londinesi. Com’era sua abitudine condusse un lungo apprendistato teorico, prima di avvicinarsi all’Arte Sacra e solo dopo aver letto, trascritto e appreso </w:t>
      </w:r>
      <w:r>
        <w:lastRenderedPageBreak/>
        <w:t xml:space="preserve">tutto ciò che </w:t>
      </w:r>
      <w:proofErr w:type="spellStart"/>
      <w:r>
        <w:t>bibliograficamente</w:t>
      </w:r>
      <w:proofErr w:type="spellEnd"/>
      <w:r>
        <w:t xml:space="preserve"> era riuscito a raggiungere, intraprese, materialmente, il suo viaggio  iniziatico.</w:t>
      </w:r>
    </w:p>
    <w:p w:rsidR="00C0025E" w:rsidRDefault="00C0025E" w:rsidP="00C0025E">
      <w:pPr>
        <w:jc w:val="both"/>
      </w:pPr>
      <w:r>
        <w:t xml:space="preserve">Per Lui l’Alchimia era un mezzo attraverso il quale simulare </w:t>
      </w:r>
      <w:r w:rsidRPr="001048E4">
        <w:rPr>
          <w:b/>
        </w:rPr>
        <w:t>l’atto creativo</w:t>
      </w:r>
      <w:r>
        <w:t>, atto direttamente collegato al livello spirituale raggiunto dallo sperimentatore.</w:t>
      </w:r>
    </w:p>
    <w:p w:rsidR="00C0025E" w:rsidRDefault="00C0025E" w:rsidP="00C0025E">
      <w:pPr>
        <w:jc w:val="both"/>
      </w:pPr>
      <w:r>
        <w:t>Inoltre era convinto di come ogni elemento alchemico fosse riconducibile all’Unico elemento base iniziale da cui tutto era nato.</w:t>
      </w:r>
    </w:p>
    <w:p w:rsidR="00C0025E" w:rsidRDefault="00C0025E" w:rsidP="00C0025E">
      <w:pPr>
        <w:jc w:val="both"/>
      </w:pPr>
      <w:r>
        <w:t>Elemento riconducibile alla Pietra Filosofale, intesa come unica materia primigenia, mondata da qualsiasi impurità.</w:t>
      </w:r>
    </w:p>
    <w:p w:rsidR="00C0025E" w:rsidRDefault="00C0025E" w:rsidP="00C0025E">
      <w:pPr>
        <w:jc w:val="both"/>
      </w:pPr>
      <w:r>
        <w:t xml:space="preserve">Condivideva inoltre  la convinzione per cui, tutti i processi “alchemici” fossero </w:t>
      </w:r>
      <w:r w:rsidRPr="00584881">
        <w:t>indirizzati</w:t>
      </w:r>
      <w:r>
        <w:t xml:space="preserve"> dall’intervento diretto di un </w:t>
      </w:r>
      <w:r w:rsidRPr="00584881">
        <w:rPr>
          <w:b/>
        </w:rPr>
        <w:t>Principio Divino o Vegetale</w:t>
      </w:r>
      <w:r>
        <w:t xml:space="preserve"> in grado di </w:t>
      </w:r>
      <w:r w:rsidRPr="00584881">
        <w:rPr>
          <w:b/>
        </w:rPr>
        <w:t>attrarre</w:t>
      </w:r>
      <w:r>
        <w:t xml:space="preserve"> o </w:t>
      </w:r>
      <w:r w:rsidRPr="00584881">
        <w:rPr>
          <w:b/>
        </w:rPr>
        <w:t>respingere</w:t>
      </w:r>
      <w:r>
        <w:t xml:space="preserve">, a seconda dei casi, gli elementi, destinati, attraverso </w:t>
      </w:r>
      <w:smartTag w:uri="urn:schemas-microsoft-com:office:smarttags" w:element="PersonName">
        <w:smartTagPr>
          <w:attr w:name="ProductID" w:val="la Putrefazione"/>
        </w:smartTagPr>
        <w:r>
          <w:t>la Putrefazione</w:t>
        </w:r>
      </w:smartTag>
      <w:r>
        <w:t>, a coagularsi in nuove forme decontaminate da ogni difetto materiale.</w:t>
      </w:r>
    </w:p>
    <w:p w:rsidR="00C0025E" w:rsidRDefault="00C0025E" w:rsidP="00C0025E">
      <w:pPr>
        <w:jc w:val="both"/>
      </w:pPr>
      <w:r>
        <w:t xml:space="preserve">Era inoltre  convinto che </w:t>
      </w:r>
      <w:smartTag w:uri="urn:schemas-microsoft-com:office:smarttags" w:element="PersonName">
        <w:smartTagPr>
          <w:attr w:name="ProductID" w:val="la Luce"/>
        </w:smartTagPr>
        <w:r>
          <w:t>la Luce</w:t>
        </w:r>
      </w:smartTag>
      <w:r>
        <w:t xml:space="preserve"> fosse l’attivatore di ogni evento alchemico e che la stessa conservasse al suo interno il principio attivante divino.</w:t>
      </w:r>
    </w:p>
    <w:p w:rsidR="00C0025E" w:rsidRDefault="00C0025E" w:rsidP="00C0025E"/>
    <w:p w:rsidR="00C0025E" w:rsidRDefault="00C0025E" w:rsidP="00C0025E">
      <w:r>
        <w:t xml:space="preserve">                                                </w:t>
      </w:r>
      <w:r>
        <w:rPr>
          <w:noProof/>
        </w:rPr>
        <w:drawing>
          <wp:inline distT="0" distB="0" distL="0" distR="0">
            <wp:extent cx="2289810" cy="2632075"/>
            <wp:effectExtent l="19050" t="0" r="0" b="0"/>
            <wp:docPr id="3" name="Immagine 3" descr="F 16 pellicano_masso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 16 pellicano_massonico"/>
                    <pic:cNvPicPr>
                      <a:picLocks noChangeAspect="1" noChangeArrowheads="1"/>
                    </pic:cNvPicPr>
                  </pic:nvPicPr>
                  <pic:blipFill>
                    <a:blip r:embed="rId21" cstate="print"/>
                    <a:srcRect/>
                    <a:stretch>
                      <a:fillRect/>
                    </a:stretch>
                  </pic:blipFill>
                  <pic:spPr bwMode="auto">
                    <a:xfrm>
                      <a:off x="0" y="0"/>
                      <a:ext cx="2289810" cy="2632075"/>
                    </a:xfrm>
                    <a:prstGeom prst="rect">
                      <a:avLst/>
                    </a:prstGeom>
                    <a:noFill/>
                    <a:ln w="9525">
                      <a:noFill/>
                      <a:miter lim="800000"/>
                      <a:headEnd/>
                      <a:tailEnd/>
                    </a:ln>
                  </pic:spPr>
                </pic:pic>
              </a:graphicData>
            </a:graphic>
          </wp:inline>
        </w:drawing>
      </w:r>
    </w:p>
    <w:p w:rsidR="00C0025E" w:rsidRDefault="00C0025E" w:rsidP="00C0025E">
      <w:r>
        <w:t xml:space="preserve">                                                Il Pellicano –Simbolo Rosa + Croce</w:t>
      </w:r>
    </w:p>
    <w:p w:rsidR="00C0025E" w:rsidRDefault="00C0025E" w:rsidP="00C0025E"/>
    <w:p w:rsidR="00C0025E" w:rsidRDefault="00C0025E" w:rsidP="00C0025E">
      <w:proofErr w:type="spellStart"/>
      <w:r>
        <w:t>Filosofia\Fisica</w:t>
      </w:r>
      <w:proofErr w:type="spellEnd"/>
    </w:p>
    <w:p w:rsidR="00C0025E" w:rsidRDefault="00C0025E" w:rsidP="00C0025E"/>
    <w:p w:rsidR="00C0025E" w:rsidRDefault="00C0025E" w:rsidP="00C0025E">
      <w:pPr>
        <w:jc w:val="both"/>
      </w:pPr>
      <w:r>
        <w:t xml:space="preserve">In campo scientifico, l’Eremita di Cambridge aveva posto, fin dai suoi primi anni universitari, al centro dei suoi interessi due domande  principali . </w:t>
      </w:r>
    </w:p>
    <w:p w:rsidR="00C0025E" w:rsidRDefault="00C0025E" w:rsidP="00C0025E">
      <w:pPr>
        <w:jc w:val="both"/>
      </w:pPr>
    </w:p>
    <w:p w:rsidR="00C0025E" w:rsidRDefault="00C0025E" w:rsidP="00C0025E">
      <w:pPr>
        <w:jc w:val="both"/>
      </w:pPr>
      <w:smartTag w:uri="urn:schemas-microsoft-com:office:smarttags" w:element="PersonName">
        <w:smartTagPr>
          <w:attr w:name="ProductID" w:val="La Prima"/>
        </w:smartTagPr>
        <w:r>
          <w:t>La Prima</w:t>
        </w:r>
      </w:smartTag>
      <w:r>
        <w:t xml:space="preserve">: di che cosa è fatta la </w:t>
      </w:r>
      <w:r w:rsidRPr="007B5798">
        <w:rPr>
          <w:b/>
        </w:rPr>
        <w:t>Materia</w:t>
      </w:r>
      <w:r>
        <w:t>.</w:t>
      </w:r>
    </w:p>
    <w:p w:rsidR="00C0025E" w:rsidRPr="007B5798" w:rsidRDefault="00C0025E" w:rsidP="00C0025E">
      <w:pPr>
        <w:jc w:val="both"/>
        <w:rPr>
          <w:b/>
        </w:rPr>
      </w:pPr>
      <w:r>
        <w:t xml:space="preserve">La Seconda: cos’è il </w:t>
      </w:r>
      <w:r w:rsidRPr="007B5798">
        <w:rPr>
          <w:b/>
        </w:rPr>
        <w:t>M</w:t>
      </w:r>
      <w:r>
        <w:rPr>
          <w:b/>
        </w:rPr>
        <w:t>oto.</w:t>
      </w:r>
    </w:p>
    <w:p w:rsidR="00C0025E" w:rsidRDefault="00C0025E" w:rsidP="00C0025E">
      <w:pPr>
        <w:jc w:val="both"/>
      </w:pPr>
    </w:p>
    <w:p w:rsidR="00C0025E" w:rsidRDefault="00C0025E" w:rsidP="00C0025E">
      <w:pPr>
        <w:jc w:val="both"/>
      </w:pPr>
      <w:r>
        <w:t>Domande a cui la filosofia allora faceva molta fatica a dare una risposta. Domande che motivarono la sua segreta applicazione alchemica.</w:t>
      </w:r>
    </w:p>
    <w:p w:rsidR="00C0025E" w:rsidRDefault="00C0025E" w:rsidP="00C0025E">
      <w:pPr>
        <w:jc w:val="both"/>
      </w:pPr>
    </w:p>
    <w:p w:rsidR="00C0025E" w:rsidRDefault="00C0025E" w:rsidP="00C0025E">
      <w:pPr>
        <w:jc w:val="both"/>
      </w:pPr>
      <w:r>
        <w:t>In un biennio ormai famoso per la sua creatività (1665\6) raggiunse risultati incredibili, ma non definitivi, in campo  scientifico, occupandosi di Luce, Calcolo Infinitesimale e Gravità.</w:t>
      </w:r>
    </w:p>
    <w:p w:rsidR="00C0025E" w:rsidRDefault="00C0025E" w:rsidP="00C0025E">
      <w:pPr>
        <w:jc w:val="both"/>
      </w:pPr>
    </w:p>
    <w:p w:rsidR="00C0025E" w:rsidRDefault="00C0025E" w:rsidP="00C0025E">
      <w:pPr>
        <w:jc w:val="both"/>
      </w:pPr>
      <w:r>
        <w:t>Questi erano i suoi fondamentali, se vogliamo i suoi pregi, mentre ciò che segue fu parte dei suoi difetti.</w:t>
      </w:r>
    </w:p>
    <w:p w:rsidR="00C0025E" w:rsidRDefault="00C0025E" w:rsidP="00C0025E"/>
    <w:p w:rsidR="00C0025E" w:rsidRDefault="00C0025E" w:rsidP="00C0025E">
      <w:r>
        <w:t>Era :</w:t>
      </w:r>
    </w:p>
    <w:p w:rsidR="00C0025E" w:rsidRDefault="00C0025E" w:rsidP="00C0025E">
      <w:r>
        <w:t xml:space="preserve">Scontroso </w:t>
      </w:r>
    </w:p>
    <w:p w:rsidR="00C0025E" w:rsidRDefault="00C0025E" w:rsidP="00C0025E">
      <w:r>
        <w:lastRenderedPageBreak/>
        <w:t xml:space="preserve">Invidioso  </w:t>
      </w:r>
    </w:p>
    <w:p w:rsidR="00C0025E" w:rsidRDefault="00C0025E" w:rsidP="00C0025E">
      <w:r>
        <w:t>Misogino</w:t>
      </w:r>
    </w:p>
    <w:p w:rsidR="00C0025E" w:rsidRDefault="00C0025E" w:rsidP="00C0025E">
      <w:r>
        <w:t xml:space="preserve">Scorbutico </w:t>
      </w:r>
    </w:p>
    <w:p w:rsidR="00C0025E" w:rsidRDefault="00C0025E" w:rsidP="00C0025E">
      <w:r>
        <w:t xml:space="preserve">Irritabile </w:t>
      </w:r>
      <w:proofErr w:type="spellStart"/>
      <w:r>
        <w:t>…………</w:t>
      </w:r>
      <w:proofErr w:type="spellEnd"/>
      <w:r>
        <w:t xml:space="preserve">. quando riteneva giusto esserlo </w:t>
      </w:r>
      <w:proofErr w:type="spellStart"/>
      <w:r>
        <w:t>…………</w:t>
      </w:r>
      <w:proofErr w:type="spellEnd"/>
      <w:r>
        <w:t xml:space="preserve"> spesso per la verità.</w:t>
      </w:r>
    </w:p>
    <w:p w:rsidR="00C0025E" w:rsidRDefault="00C0025E" w:rsidP="00C0025E"/>
    <w:p w:rsidR="00C0025E" w:rsidRDefault="00C0025E" w:rsidP="00C0025E">
      <w:pPr>
        <w:jc w:val="both"/>
      </w:pPr>
      <w:r>
        <w:t xml:space="preserve">Ma soprattutto la fusione dei suoi pregi e difetti lo rese </w:t>
      </w:r>
      <w:proofErr w:type="spellStart"/>
      <w:r>
        <w:t>un……</w:t>
      </w:r>
      <w:proofErr w:type="spellEnd"/>
      <w:r>
        <w:t>. uomo.</w:t>
      </w:r>
    </w:p>
    <w:p w:rsidR="00C0025E" w:rsidRDefault="00C0025E" w:rsidP="00C0025E">
      <w:pPr>
        <w:jc w:val="both"/>
      </w:pPr>
    </w:p>
    <w:p w:rsidR="00C0025E" w:rsidRDefault="00C0025E" w:rsidP="00C0025E">
      <w:pPr>
        <w:jc w:val="both"/>
      </w:pPr>
      <w:r>
        <w:t xml:space="preserve">Un Uomo così geniale da riuscire ad elaborare una specie di Teoria del Tutto, </w:t>
      </w:r>
      <w:proofErr w:type="spellStart"/>
      <w:r>
        <w:t>Alchemico-Celeste</w:t>
      </w:r>
      <w:proofErr w:type="spellEnd"/>
      <w:r>
        <w:t xml:space="preserve">, in cui dalla Storia umana a quella Terrestre a quella Celeste, </w:t>
      </w:r>
      <w:r w:rsidRPr="007B5798">
        <w:rPr>
          <w:b/>
        </w:rPr>
        <w:t>tutto</w:t>
      </w:r>
      <w:r>
        <w:t xml:space="preserve">, condivideva l’operatività divina, che volta per volta era definita Provvidenza Divina, Spirito Divino </w:t>
      </w:r>
      <w:proofErr w:type="spellStart"/>
      <w:r>
        <w:t>o……</w:t>
      </w:r>
      <w:proofErr w:type="spellEnd"/>
      <w:r>
        <w:t>. Gravità.</w:t>
      </w:r>
    </w:p>
    <w:p w:rsidR="00C0025E" w:rsidRDefault="00C0025E" w:rsidP="00C0025E">
      <w:pPr>
        <w:jc w:val="both"/>
      </w:pPr>
    </w:p>
    <w:p w:rsidR="00C0025E" w:rsidRDefault="00C0025E" w:rsidP="00C0025E">
      <w:r>
        <w:t xml:space="preserve">                                                              IL QUANDO</w:t>
      </w:r>
    </w:p>
    <w:p w:rsidR="00C0025E" w:rsidRDefault="00C0025E" w:rsidP="00C0025E"/>
    <w:p w:rsidR="00C0025E" w:rsidRDefault="00C0025E" w:rsidP="00C0025E">
      <w:pPr>
        <w:jc w:val="both"/>
      </w:pPr>
      <w:r>
        <w:t xml:space="preserve">Nel 1685 infatti, informato da Edmund </w:t>
      </w:r>
      <w:proofErr w:type="spellStart"/>
      <w:r>
        <w:t>Halley</w:t>
      </w:r>
      <w:proofErr w:type="spellEnd"/>
      <w:r>
        <w:t xml:space="preserve"> della volontà condivisa da un suo grande amico, l’architetto </w:t>
      </w:r>
      <w:proofErr w:type="spellStart"/>
      <w:r>
        <w:t>Christofer</w:t>
      </w:r>
      <w:proofErr w:type="spellEnd"/>
      <w:r>
        <w:t xml:space="preserve"> </w:t>
      </w:r>
      <w:proofErr w:type="spellStart"/>
      <w:r>
        <w:t>Wren</w:t>
      </w:r>
      <w:proofErr w:type="spellEnd"/>
      <w:r>
        <w:t xml:space="preserve">, e un suo grande nemico, Robert </w:t>
      </w:r>
      <w:proofErr w:type="spellStart"/>
      <w:r>
        <w:t>Hook</w:t>
      </w:r>
      <w:proofErr w:type="spellEnd"/>
      <w:r>
        <w:t xml:space="preserve">, di affrontare e risolvere la questione gravitazionale, applicata ai corpi celesti, per la quale già da tempo si ipotizzava una forza inversamente proporzionale al quadrato della distanza dei corpi in oggetto, uscendo da un isolamento autoimposto, esordiva consegnando nella mani dello stesso </w:t>
      </w:r>
      <w:proofErr w:type="spellStart"/>
      <w:r>
        <w:t>Halley</w:t>
      </w:r>
      <w:proofErr w:type="spellEnd"/>
      <w:r>
        <w:t xml:space="preserve">, un trattato, che da lì a breve sarebbe stato letto presso </w:t>
      </w:r>
      <w:smartTag w:uri="urn:schemas-microsoft-com:office:smarttags" w:element="PersonName">
        <w:smartTagPr>
          <w:attr w:name="ProductID" w:val="la R.S"/>
        </w:smartTagPr>
        <w:r>
          <w:t xml:space="preserve">la </w:t>
        </w:r>
        <w:proofErr w:type="spellStart"/>
        <w:r>
          <w:t>R.S</w:t>
        </w:r>
      </w:smartTag>
      <w:r>
        <w:t>.</w:t>
      </w:r>
      <w:proofErr w:type="spellEnd"/>
    </w:p>
    <w:p w:rsidR="00C0025E" w:rsidRDefault="00C0025E" w:rsidP="00C0025E">
      <w:pPr>
        <w:jc w:val="both"/>
      </w:pPr>
      <w:r>
        <w:t xml:space="preserve">Il “De </w:t>
      </w:r>
      <w:proofErr w:type="spellStart"/>
      <w:r>
        <w:t>Motu</w:t>
      </w:r>
      <w:proofErr w:type="spellEnd"/>
      <w:r>
        <w:t xml:space="preserve"> </w:t>
      </w:r>
      <w:proofErr w:type="spellStart"/>
      <w:r>
        <w:t>Corporum</w:t>
      </w:r>
      <w:proofErr w:type="spellEnd"/>
      <w:r>
        <w:t xml:space="preserve"> in </w:t>
      </w:r>
      <w:proofErr w:type="spellStart"/>
      <w:r>
        <w:t>Girum</w:t>
      </w:r>
      <w:proofErr w:type="spellEnd"/>
      <w:r>
        <w:t xml:space="preserve">” era fondamentalmente l’antefatto di ciò che il Nostro avrebbe raccolto nei Principia. </w:t>
      </w:r>
    </w:p>
    <w:p w:rsidR="00C0025E" w:rsidRDefault="00C0025E" w:rsidP="00C0025E">
      <w:pPr>
        <w:jc w:val="both"/>
      </w:pPr>
      <w:r>
        <w:t xml:space="preserve">In esso, la grandezza del pensiero Newtoniano appariva già in tutte le sue sfaccettature, soprattutto la sfida alla codifica della Forza gravitazionale appariva non solo colta, ma già vinta. Dopo decenni di sostanziale isolamento, Newton, prendendo spunto dall’ennesima “discussione” avuta con </w:t>
      </w:r>
      <w:proofErr w:type="spellStart"/>
      <w:r>
        <w:t>Hook</w:t>
      </w:r>
      <w:proofErr w:type="spellEnd"/>
      <w:r>
        <w:t>, sulla modalità di caduta di un “</w:t>
      </w:r>
      <w:proofErr w:type="spellStart"/>
      <w:r>
        <w:t>gravio</w:t>
      </w:r>
      <w:proofErr w:type="spellEnd"/>
      <w:r>
        <w:t xml:space="preserve">” (peso) da una torre, in </w:t>
      </w:r>
      <w:r w:rsidRPr="007B5798">
        <w:rPr>
          <w:b/>
        </w:rPr>
        <w:t>assenza di aria</w:t>
      </w:r>
      <w:r>
        <w:t xml:space="preserve">, esprimendo una valutazione errata sulla direzione dallo stesso seguita, coglieva comunque un fattore essenziale. </w:t>
      </w:r>
    </w:p>
    <w:p w:rsidR="00C0025E" w:rsidRDefault="00C0025E" w:rsidP="00C0025E">
      <w:pPr>
        <w:jc w:val="both"/>
      </w:pPr>
      <w:r>
        <w:t xml:space="preserve">Fattore che poneva nella </w:t>
      </w:r>
      <w:r w:rsidRPr="00F01749">
        <w:rPr>
          <w:b/>
        </w:rPr>
        <w:t>forma ellittica</w:t>
      </w:r>
      <w:r>
        <w:t xml:space="preserve">, la traiettoria  seguita da un peso, in caduta,  sottoposto alla gravità terrestre. </w:t>
      </w:r>
    </w:p>
    <w:p w:rsidR="00C0025E" w:rsidRDefault="00C0025E" w:rsidP="00C0025E"/>
    <w:p w:rsidR="00C0025E" w:rsidRDefault="00C0025E" w:rsidP="00C0025E">
      <w:r>
        <w:t>Forma rispettata dalle orbite celesti.</w:t>
      </w:r>
    </w:p>
    <w:p w:rsidR="00C0025E" w:rsidRDefault="00C0025E" w:rsidP="00C0025E"/>
    <w:p w:rsidR="00C0025E" w:rsidRDefault="00C0025E" w:rsidP="00C0025E">
      <w:pPr>
        <w:jc w:val="both"/>
      </w:pPr>
      <w:r>
        <w:t xml:space="preserve">La sua mente e le sue convinzioni alchemiche, fino a quel momento tenute a freno dalla legge dei Vortici Cartesiani , che vedeva nell’Etere lo strumento attraverso il quale ogni corpo celeste veniva trasportato e tenuto a debita distanza dal Sole, ebbero un sussulto. Un sussulto seguito da tutta una serie di esperimenti, molto precisi e pignoli, com’era suo solito, i quali attraverso l’attenta valutazione del movimento dei pendoli, in assenza di aria, e in presunta presenza di Etere, stabilirono come effettivamente lo Spazio non fosse un luogo dove l’Etere fosse presente, bensì un posto assolutamente </w:t>
      </w:r>
      <w:r w:rsidRPr="00F01749">
        <w:rPr>
          <w:b/>
        </w:rPr>
        <w:t>vuoto</w:t>
      </w:r>
      <w:r>
        <w:t xml:space="preserve"> e privo di qualsiasi resistente.</w:t>
      </w:r>
    </w:p>
    <w:p w:rsidR="00C0025E" w:rsidRDefault="00C0025E" w:rsidP="00C0025E">
      <w:pPr>
        <w:jc w:val="both"/>
      </w:pPr>
    </w:p>
    <w:p w:rsidR="00C0025E" w:rsidRDefault="00C0025E" w:rsidP="00C0025E">
      <w:pPr>
        <w:jc w:val="both"/>
      </w:pPr>
      <w:r>
        <w:t>Ergo, Newton capì che:</w:t>
      </w:r>
    </w:p>
    <w:p w:rsidR="00C0025E" w:rsidRDefault="00C0025E" w:rsidP="00C0025E">
      <w:pPr>
        <w:jc w:val="both"/>
      </w:pPr>
    </w:p>
    <w:p w:rsidR="00C0025E" w:rsidRDefault="00C0025E" w:rsidP="00C0025E">
      <w:pPr>
        <w:jc w:val="both"/>
      </w:pPr>
      <w:r>
        <w:t>I CORPI CELESTI VENIVANO ATTRATTI  DA UNA FORZA INVISIBILE MA PRESENTE  NEL VUOTO</w:t>
      </w:r>
    </w:p>
    <w:p w:rsidR="00C0025E" w:rsidRDefault="00C0025E" w:rsidP="00C0025E">
      <w:pPr>
        <w:jc w:val="both"/>
      </w:pPr>
    </w:p>
    <w:p w:rsidR="00C0025E" w:rsidRDefault="00C0025E" w:rsidP="00C0025E">
      <w:pPr>
        <w:jc w:val="both"/>
      </w:pPr>
      <w:r>
        <w:t>Cogliendo il varco aperto dallo sperimentalismo stesso, immediatamente fu in grado di ipotizzare un Forza Centripeta  celeste che fosse coincidente con la forza di Gravità terrestre e, a quel punto, di paragonare la forza in questione con una vera e propria Volontà Divina, simile a quel Principio Vegetale alla base dei fenomeni alchemici.</w:t>
      </w:r>
    </w:p>
    <w:p w:rsidR="00C0025E" w:rsidRDefault="00C0025E" w:rsidP="00C0025E">
      <w:pPr>
        <w:jc w:val="both"/>
      </w:pPr>
      <w:r>
        <w:t>Per ricaduta, i sette corpi celesti principali facevano il paio con i sette elementi alchemici e mentre il Sole poteva essere identificato con l’</w:t>
      </w:r>
      <w:r w:rsidRPr="00344424">
        <w:rPr>
          <w:b/>
        </w:rPr>
        <w:t>Ottavo</w:t>
      </w:r>
      <w:r>
        <w:t xml:space="preserve"> elemento celeste, la stessa cosa succedeva per  </w:t>
      </w:r>
      <w:smartTag w:uri="urn:schemas-microsoft-com:office:smarttags" w:element="PersonName">
        <w:smartTagPr>
          <w:attr w:name="ProductID" w:val="la Magnesia"/>
        </w:smartTagPr>
        <w:r>
          <w:t>la Magnesia</w:t>
        </w:r>
      </w:smartTag>
      <w:r>
        <w:t xml:space="preserve">, </w:t>
      </w:r>
      <w:r w:rsidRPr="00344424">
        <w:rPr>
          <w:b/>
        </w:rPr>
        <w:t>ottavo</w:t>
      </w:r>
      <w:r>
        <w:t xml:space="preserve"> elemento alchemico, (famoso per la sua capacità attrattiva).</w:t>
      </w:r>
    </w:p>
    <w:p w:rsidR="00C0025E" w:rsidRDefault="00C0025E" w:rsidP="00C0025E">
      <w:pPr>
        <w:jc w:val="both"/>
      </w:pPr>
      <w:r>
        <w:lastRenderedPageBreak/>
        <w:t>La luce, invece, andava a rappresentare per ambo i mondi, ormai uno nella mente del genio inglese, l’attivatore di entrambi.</w:t>
      </w:r>
    </w:p>
    <w:p w:rsidR="00C0025E" w:rsidRDefault="00C0025E" w:rsidP="00C0025E">
      <w:pPr>
        <w:jc w:val="both"/>
      </w:pPr>
      <w:r>
        <w:t>Luce che ben sapeva, grazie ai suoi studi, essere suddivisa in 7 colori dalle caratteristiche ben precise, capaci di fondersi nella luce bianca, l’</w:t>
      </w:r>
      <w:r w:rsidRPr="00344424">
        <w:rPr>
          <w:b/>
        </w:rPr>
        <w:t>Ottavo</w:t>
      </w:r>
      <w:r>
        <w:t xml:space="preserve"> colore, così come appariva a noi.</w:t>
      </w:r>
    </w:p>
    <w:p w:rsidR="00C0025E" w:rsidRDefault="00C0025E" w:rsidP="00C0025E">
      <w:pPr>
        <w:jc w:val="both"/>
      </w:pPr>
      <w:r>
        <w:t>Concettualmente tutto ciò succedeva due anni prima, almeno, della pubblicazione dei Principia.</w:t>
      </w:r>
    </w:p>
    <w:p w:rsidR="00C0025E" w:rsidRDefault="00C0025E" w:rsidP="00C0025E"/>
    <w:p w:rsidR="00C0025E" w:rsidRDefault="00C0025E" w:rsidP="00C0025E">
      <w:r>
        <w:t xml:space="preserve">                                                                IL DOVE </w:t>
      </w:r>
    </w:p>
    <w:p w:rsidR="00C0025E" w:rsidRDefault="00C0025E" w:rsidP="00C0025E"/>
    <w:p w:rsidR="00C0025E" w:rsidRDefault="00C0025E" w:rsidP="00C0025E">
      <w:pPr>
        <w:jc w:val="both"/>
      </w:pPr>
      <w:r>
        <w:t xml:space="preserve">A quel punto i due mondi, (Scientifico e Alchemico), erano pronti per essere fusi con l’essenza  religiosa del Pritaneo, la quale vedeva ogni Tempio come un luogo costruito intorno ad un centro costituito da una fiamma sacra. Fiamma che </w:t>
      </w:r>
      <w:r w:rsidRPr="00344424">
        <w:rPr>
          <w:b/>
        </w:rPr>
        <w:t>attraeva</w:t>
      </w:r>
      <w:r>
        <w:t xml:space="preserve"> in </w:t>
      </w:r>
      <w:r w:rsidRPr="00344424">
        <w:rPr>
          <w:b/>
        </w:rPr>
        <w:t>circolo</w:t>
      </w:r>
      <w:r>
        <w:t xml:space="preserve"> intorno a sé i suoi fedeli, come un </w:t>
      </w:r>
      <w:r w:rsidRPr="00E149E3">
        <w:rPr>
          <w:b/>
        </w:rPr>
        <w:t>mini sistema solare</w:t>
      </w:r>
      <w:r>
        <w:t>. E siccome esisteva, come sopra, un solo Tempio degno di tale sacralità per Newton, quello di Salomone, vista  la sua assoluta convinzione in merito al sapere degli antichi, nulla lasciò di intentato, imparando persino l’ebraico, per giungere, come accennato, ad una planimetria dello stesso, il più possibile congrua alle informazioni Bibliche.</w:t>
      </w:r>
    </w:p>
    <w:p w:rsidR="00C0025E" w:rsidRDefault="00C0025E" w:rsidP="00C0025E">
      <w:pPr>
        <w:jc w:val="both"/>
      </w:pPr>
    </w:p>
    <w:p w:rsidR="00C0025E" w:rsidRPr="00C44E29" w:rsidRDefault="00C0025E" w:rsidP="00C0025E">
      <w:pPr>
        <w:jc w:val="both"/>
        <w:rPr>
          <w:b/>
        </w:rPr>
      </w:pPr>
      <w:r w:rsidRPr="00C44E29">
        <w:rPr>
          <w:b/>
        </w:rPr>
        <w:t>Informazioni  utili,</w:t>
      </w:r>
      <w:r>
        <w:rPr>
          <w:b/>
        </w:rPr>
        <w:t xml:space="preserve"> secondo il suo convincimento,</w:t>
      </w:r>
      <w:r w:rsidRPr="00C44E29">
        <w:rPr>
          <w:b/>
        </w:rPr>
        <w:t xml:space="preserve"> </w:t>
      </w:r>
      <w:r>
        <w:rPr>
          <w:b/>
        </w:rPr>
        <w:t xml:space="preserve">a </w:t>
      </w:r>
      <w:r w:rsidRPr="00C44E29">
        <w:rPr>
          <w:b/>
        </w:rPr>
        <w:t xml:space="preserve">trovare </w:t>
      </w:r>
      <w:proofErr w:type="spellStart"/>
      <w:r w:rsidRPr="00C44E29">
        <w:rPr>
          <w:b/>
        </w:rPr>
        <w:t>conferme…</w:t>
      </w:r>
      <w:proofErr w:type="spellEnd"/>
      <w:r>
        <w:rPr>
          <w:b/>
        </w:rPr>
        <w:t xml:space="preserve"> </w:t>
      </w:r>
      <w:r w:rsidRPr="00C44E29">
        <w:rPr>
          <w:b/>
        </w:rPr>
        <w:t>scientifiche.</w:t>
      </w:r>
    </w:p>
    <w:p w:rsidR="00C0025E" w:rsidRDefault="00C0025E" w:rsidP="00C0025E">
      <w:pPr>
        <w:jc w:val="both"/>
      </w:pPr>
    </w:p>
    <w:p w:rsidR="00C0025E" w:rsidRDefault="00C0025E" w:rsidP="00C0025E">
      <w:pPr>
        <w:jc w:val="both"/>
      </w:pPr>
      <w:r>
        <w:t>I mondi uniti da Newton, grazie al Tempio, diventavano quindi tre .</w:t>
      </w:r>
    </w:p>
    <w:p w:rsidR="00C0025E" w:rsidRDefault="00C0025E" w:rsidP="00C0025E"/>
    <w:p w:rsidR="00C0025E" w:rsidRDefault="00C0025E" w:rsidP="00C0025E">
      <w:r>
        <w:t xml:space="preserve">                                                           IL PERC</w:t>
      </w:r>
      <w:r w:rsidRPr="002308E9">
        <w:rPr>
          <w:caps/>
        </w:rPr>
        <w:t>Hè</w:t>
      </w:r>
    </w:p>
    <w:p w:rsidR="00C0025E" w:rsidRDefault="00C0025E" w:rsidP="00C0025E"/>
    <w:p w:rsidR="00C0025E" w:rsidRDefault="00C0025E" w:rsidP="00C0025E">
      <w:pPr>
        <w:jc w:val="both"/>
      </w:pPr>
      <w:r>
        <w:t>Questo è uno dei passaggi  che più di altri interessa tutti coloro che vogliono capire il “Come” di Newton.</w:t>
      </w:r>
    </w:p>
    <w:p w:rsidR="00C0025E" w:rsidRDefault="00C0025E" w:rsidP="00C0025E">
      <w:pPr>
        <w:jc w:val="both"/>
      </w:pPr>
      <w:r>
        <w:t xml:space="preserve">Ebbene  è giusto dire che nei Principia il Maestro fuse in un unicum le scoperte Galileiane e  Cartesiane, arrivando a postulare come le leggi orbitali Kepleriane, </w:t>
      </w:r>
      <w:smartTag w:uri="urn:schemas-microsoft-com:office:smarttags" w:element="PersonName">
        <w:smartTagPr>
          <w:attr w:name="ProductID" w:val="la Terza"/>
        </w:smartTagPr>
        <w:r>
          <w:t>la Terza</w:t>
        </w:r>
      </w:smartTag>
      <w:r>
        <w:t xml:space="preserve">  per l’esattezza, fossero possibili in quanto motivate  da  una Forza, come accennato, Centripeta o Gravitazionale, condivisibile da tutti i sistemi celesti. </w:t>
      </w:r>
    </w:p>
    <w:p w:rsidR="00C0025E" w:rsidRDefault="00C0025E" w:rsidP="00C0025E">
      <w:pPr>
        <w:jc w:val="both"/>
        <w:rPr>
          <w:b/>
        </w:rPr>
      </w:pPr>
      <w:r>
        <w:t xml:space="preserve">Non solo, sempre tale forza, Newton stabiliva, attraverso una lunghissima serie di dimostrazioni, matematico-geometriche, poste nel Primo libro dei Principia, era, come ipotizzato: </w:t>
      </w:r>
      <w:r w:rsidRPr="00817CDF">
        <w:rPr>
          <w:b/>
        </w:rPr>
        <w:t>Inversamente Proporzionale al Quadrato</w:t>
      </w:r>
      <w:r>
        <w:rPr>
          <w:b/>
        </w:rPr>
        <w:t xml:space="preserve"> (2)</w:t>
      </w:r>
      <w:r w:rsidRPr="00817CDF">
        <w:rPr>
          <w:b/>
        </w:rPr>
        <w:t xml:space="preserve"> delle Distanze.</w:t>
      </w:r>
    </w:p>
    <w:p w:rsidR="00C0025E" w:rsidRDefault="00C0025E" w:rsidP="00C0025E">
      <w:pPr>
        <w:jc w:val="both"/>
      </w:pPr>
      <w:r>
        <w:t>Tutto ciò utilizzando minimamente il calcolo infinitesimale, arma terribile se da lui usata, nel caso in cui era necessario computare aree ellittiche, come sono quelle coperte dai pianeti.</w:t>
      </w:r>
    </w:p>
    <w:p w:rsidR="00C0025E" w:rsidRDefault="00C0025E" w:rsidP="00C0025E">
      <w:pPr>
        <w:jc w:val="both"/>
      </w:pPr>
      <w:r>
        <w:t>Volendo quindi riassumere la sua opera essa fondamentalmente poggiava su due tipi di informazioni numeriche.</w:t>
      </w:r>
    </w:p>
    <w:p w:rsidR="00C0025E" w:rsidRDefault="00C0025E" w:rsidP="00C0025E"/>
    <w:p w:rsidR="00C0025E" w:rsidRDefault="00C0025E" w:rsidP="00C0025E">
      <w:r>
        <w:t>La Prima, Kepleriana, estrapolabile dalla dicitura che segue:</w:t>
      </w:r>
    </w:p>
    <w:p w:rsidR="00C0025E" w:rsidRDefault="00C0025E" w:rsidP="00C0025E"/>
    <w:p w:rsidR="00C0025E" w:rsidRDefault="00C0025E" w:rsidP="00C0025E">
      <w:pPr>
        <w:jc w:val="both"/>
      </w:pPr>
      <w:r>
        <w:t xml:space="preserve">IL </w:t>
      </w:r>
      <w:r w:rsidRPr="00037816">
        <w:rPr>
          <w:u w:val="single"/>
        </w:rPr>
        <w:t>QUADRATO</w:t>
      </w:r>
      <w:r>
        <w:rPr>
          <w:u w:val="single"/>
        </w:rPr>
        <w:t xml:space="preserve"> </w:t>
      </w:r>
      <w:r>
        <w:rPr>
          <w:b/>
          <w:u w:val="single"/>
        </w:rPr>
        <w:t>(</w:t>
      </w:r>
      <w:r w:rsidRPr="006E2B9F">
        <w:rPr>
          <w:b/>
          <w:u w:val="single"/>
        </w:rPr>
        <w:t>2)</w:t>
      </w:r>
      <w:r>
        <w:t xml:space="preserve"> DEL PERIODO di RIVOLUZIONE di UN PIANETA INTORNO AL SOLE è PROPORZIONALE AL </w:t>
      </w:r>
      <w:r w:rsidRPr="00037816">
        <w:rPr>
          <w:u w:val="single"/>
        </w:rPr>
        <w:t>CUBO</w:t>
      </w:r>
      <w:r>
        <w:rPr>
          <w:u w:val="single"/>
        </w:rPr>
        <w:t xml:space="preserve"> </w:t>
      </w:r>
      <w:r w:rsidRPr="006E2B9F">
        <w:rPr>
          <w:b/>
          <w:u w:val="single"/>
        </w:rPr>
        <w:t>(3)</w:t>
      </w:r>
      <w:r>
        <w:t xml:space="preserve"> DELLA SUA DISTANZA MEDIA DAL SOLE</w:t>
      </w:r>
    </w:p>
    <w:p w:rsidR="00C0025E" w:rsidRDefault="00C0025E" w:rsidP="00C0025E"/>
    <w:p w:rsidR="00C0025E" w:rsidRDefault="00C0025E" w:rsidP="00C0025E">
      <w:pPr>
        <w:jc w:val="both"/>
      </w:pPr>
      <w:r>
        <w:t>Per cui numericamente la legge, come avvenne per mano del Maestro, si poteva riassumere attraverso un intervallo numerico ben preciso, il seguente:</w:t>
      </w:r>
    </w:p>
    <w:p w:rsidR="00C0025E" w:rsidRDefault="00C0025E" w:rsidP="00C0025E">
      <w:pPr>
        <w:rPr>
          <w:b/>
        </w:rPr>
      </w:pPr>
      <w:r w:rsidRPr="00037816">
        <w:rPr>
          <w:b/>
        </w:rPr>
        <w:t xml:space="preserve">                                                                           2\3</w:t>
      </w:r>
    </w:p>
    <w:p w:rsidR="00C0025E" w:rsidRPr="006E2B9F" w:rsidRDefault="00C0025E" w:rsidP="00C0025E">
      <w:pPr>
        <w:rPr>
          <w:b/>
        </w:rPr>
      </w:pPr>
      <w:r>
        <w:t xml:space="preserve">La seconda, Newtoniana, come sopra, riassumibile attraverso il numero </w:t>
      </w:r>
      <w:r w:rsidRPr="006E2B9F">
        <w:rPr>
          <w:b/>
        </w:rPr>
        <w:t>2</w:t>
      </w:r>
    </w:p>
    <w:p w:rsidR="00C0025E" w:rsidRDefault="00C0025E" w:rsidP="00C0025E"/>
    <w:p w:rsidR="00C0025E" w:rsidRDefault="00C0025E" w:rsidP="00C0025E">
      <w:r>
        <w:t xml:space="preserve">Ora siccome era, ed è, la legge Gravitazionale a provocare </w:t>
      </w:r>
      <w:smartTag w:uri="urn:schemas-microsoft-com:office:smarttags" w:element="PersonName">
        <w:smartTagPr>
          <w:attr w:name="ProductID" w:val="la Terza Legge"/>
        </w:smartTagPr>
        <w:smartTag w:uri="urn:schemas-microsoft-com:office:smarttags" w:element="PersonName">
          <w:smartTagPr>
            <w:attr w:name="ProductID" w:val="la Terza"/>
          </w:smartTagPr>
          <w:r>
            <w:t>la Terza</w:t>
          </w:r>
        </w:smartTag>
        <w:r>
          <w:t xml:space="preserve"> Legge</w:t>
        </w:r>
      </w:smartTag>
      <w:r>
        <w:t xml:space="preserve"> Kepleriana,</w:t>
      </w:r>
    </w:p>
    <w:p w:rsidR="00C0025E" w:rsidRDefault="00C0025E" w:rsidP="00C0025E">
      <w:r>
        <w:t>la sintesi numerica ottenibile, secondo me, è la seguente:</w:t>
      </w:r>
    </w:p>
    <w:p w:rsidR="00C0025E" w:rsidRDefault="00C0025E" w:rsidP="00C0025E"/>
    <w:p w:rsidR="00C0025E" w:rsidRDefault="00C0025E" w:rsidP="00C0025E">
      <w:pPr>
        <w:rPr>
          <w:b/>
        </w:rPr>
      </w:pPr>
      <w:r w:rsidRPr="006E2B9F">
        <w:rPr>
          <w:b/>
        </w:rPr>
        <w:t xml:space="preserve">                                       </w:t>
      </w:r>
      <w:r>
        <w:rPr>
          <w:b/>
        </w:rPr>
        <w:t xml:space="preserve">                           </w:t>
      </w:r>
      <w:r w:rsidRPr="006E2B9F">
        <w:rPr>
          <w:b/>
        </w:rPr>
        <w:t xml:space="preserve"> 2-2\3</w:t>
      </w:r>
    </w:p>
    <w:p w:rsidR="00C0025E" w:rsidRDefault="00C0025E" w:rsidP="00C0025E"/>
    <w:p w:rsidR="00C0025E" w:rsidRDefault="00C0025E" w:rsidP="00C0025E">
      <w:r>
        <w:lastRenderedPageBreak/>
        <w:t xml:space="preserve">                                          IL QUANDO, IL DOVE E IL PERC</w:t>
      </w:r>
      <w:r w:rsidRPr="002308E9">
        <w:rPr>
          <w:caps/>
        </w:rPr>
        <w:t>Hè</w:t>
      </w:r>
    </w:p>
    <w:p w:rsidR="00C0025E" w:rsidRDefault="00C0025E" w:rsidP="00C0025E"/>
    <w:p w:rsidR="00C0025E" w:rsidRDefault="00C0025E" w:rsidP="00C0025E">
      <w:r>
        <w:t>Ora intervengo io, stante queste informazioni.</w:t>
      </w:r>
    </w:p>
    <w:p w:rsidR="00C0025E" w:rsidRDefault="00C0025E" w:rsidP="00C0025E">
      <w:r>
        <w:t>E vorrei che da questo momento cominciaste anche voi ad intervenire.</w:t>
      </w:r>
    </w:p>
    <w:p w:rsidR="00C0025E" w:rsidRDefault="00C0025E" w:rsidP="00C0025E">
      <w:pPr>
        <w:jc w:val="both"/>
      </w:pPr>
      <w:r>
        <w:t>Utile sarebbe osservare la planimetria del Tempio da Lui elaborata.</w:t>
      </w:r>
    </w:p>
    <w:p w:rsidR="00C0025E" w:rsidRDefault="00C0025E" w:rsidP="00C0025E">
      <w:pPr>
        <w:jc w:val="both"/>
      </w:pPr>
      <w:r>
        <w:t>Credo non vi sfugga come la forma predominante sia il QUADRATO.</w:t>
      </w:r>
    </w:p>
    <w:p w:rsidR="00C0025E" w:rsidRDefault="00C0025E" w:rsidP="00C0025E">
      <w:pPr>
        <w:jc w:val="both"/>
      </w:pPr>
      <w:r>
        <w:t>Se quel luogo è un compendio delle forze divine, penso sarebbe “normale” immaginare le stesse identificarsi con il Quadrato o no?</w:t>
      </w:r>
    </w:p>
    <w:p w:rsidR="00C0025E" w:rsidRDefault="00C0025E" w:rsidP="00C0025E">
      <w:pPr>
        <w:jc w:val="both"/>
      </w:pPr>
      <w:r>
        <w:t xml:space="preserve">Soprattutto con quel </w:t>
      </w:r>
      <w:r w:rsidRPr="00BB2966">
        <w:rPr>
          <w:b/>
        </w:rPr>
        <w:t>quadratino centrale</w:t>
      </w:r>
      <w:r>
        <w:t xml:space="preserve">, dove ardeva la fiamma sacra e dove si consumava liturgicamente ogni evento religioso ebraico. </w:t>
      </w:r>
    </w:p>
    <w:p w:rsidR="00C0025E" w:rsidRDefault="00C0025E" w:rsidP="00C0025E">
      <w:pPr>
        <w:jc w:val="both"/>
      </w:pPr>
    </w:p>
    <w:p w:rsidR="00C0025E" w:rsidRDefault="00C0025E" w:rsidP="00C0025E">
      <w:pPr>
        <w:jc w:val="both"/>
      </w:pPr>
      <w:r w:rsidRPr="002308E9">
        <w:rPr>
          <w:caps/>
        </w:rPr>
        <w:t>è</w:t>
      </w:r>
      <w:r>
        <w:t xml:space="preserve"> perciò quello spazio piccolissimo in grado di </w:t>
      </w:r>
      <w:r w:rsidRPr="002A23E1">
        <w:rPr>
          <w:b/>
        </w:rPr>
        <w:t>attrarre</w:t>
      </w:r>
      <w:r>
        <w:t xml:space="preserve"> tutti i fedeli intorno a sé.</w:t>
      </w:r>
    </w:p>
    <w:p w:rsidR="00C0025E" w:rsidRDefault="00C0025E" w:rsidP="00C0025E"/>
    <w:p w:rsidR="00C0025E" w:rsidRPr="002A23E1" w:rsidRDefault="00C0025E" w:rsidP="00C0025E">
      <w:pPr>
        <w:jc w:val="both"/>
        <w:rPr>
          <w:b/>
          <w:u w:val="single"/>
        </w:rPr>
      </w:pPr>
      <w:r w:rsidRPr="002A23E1">
        <w:rPr>
          <w:b/>
          <w:u w:val="single"/>
        </w:rPr>
        <w:t>Mi verrebbe da dire che</w:t>
      </w:r>
      <w:r>
        <w:rPr>
          <w:b/>
          <w:u w:val="single"/>
        </w:rPr>
        <w:t>:</w:t>
      </w:r>
      <w:r w:rsidRPr="002A23E1">
        <w:rPr>
          <w:b/>
          <w:u w:val="single"/>
        </w:rPr>
        <w:t xml:space="preserve"> la sua “FORZA” è inversamente proporzionale alla sua dimensi</w:t>
      </w:r>
      <w:r>
        <w:rPr>
          <w:b/>
          <w:u w:val="single"/>
        </w:rPr>
        <w:t>one  che, come sopra, è QUADRATA</w:t>
      </w:r>
      <w:r w:rsidRPr="002A23E1">
        <w:rPr>
          <w:b/>
          <w:u w:val="single"/>
        </w:rPr>
        <w:t>.</w:t>
      </w:r>
    </w:p>
    <w:p w:rsidR="00C0025E" w:rsidRDefault="00C0025E" w:rsidP="00C0025E">
      <w:pPr>
        <w:jc w:val="both"/>
      </w:pPr>
    </w:p>
    <w:p w:rsidR="00C0025E" w:rsidRDefault="00C0025E" w:rsidP="00C0025E">
      <w:pPr>
        <w:jc w:val="both"/>
      </w:pPr>
      <w:r>
        <w:t>E questo  non è forse il fondamento concettuale  della Legge Gravitazionale?</w:t>
      </w:r>
    </w:p>
    <w:p w:rsidR="00C0025E" w:rsidRDefault="00C0025E" w:rsidP="00C0025E">
      <w:pPr>
        <w:jc w:val="both"/>
      </w:pPr>
    </w:p>
    <w:p w:rsidR="00C0025E" w:rsidRDefault="00C0025E" w:rsidP="00C0025E">
      <w:pPr>
        <w:jc w:val="both"/>
      </w:pPr>
      <w:r>
        <w:t xml:space="preserve">Ora vorrei occuparmi, che so, delle “porte” di entrata del Tempio, indicate con lettere da Newton (S:H:H-M;L;N) non sono forse 3? E non vengono ripetute 2 volte? </w:t>
      </w:r>
    </w:p>
    <w:p w:rsidR="00C0025E" w:rsidRDefault="00C0025E" w:rsidP="00C0025E"/>
    <w:p w:rsidR="00C0025E" w:rsidRPr="00351499" w:rsidRDefault="00C0025E" w:rsidP="00C0025E">
      <w:pPr>
        <w:rPr>
          <w:b/>
        </w:rPr>
      </w:pPr>
      <w:r w:rsidRPr="00351499">
        <w:rPr>
          <w:b/>
        </w:rPr>
        <w:t xml:space="preserve">E con questi due soli passaggi, non avremmo forse a disposizione già i numeri base dei Principia e le relative conferme scientifiche? </w:t>
      </w:r>
    </w:p>
    <w:p w:rsidR="00C0025E" w:rsidRPr="00351499" w:rsidRDefault="00C0025E" w:rsidP="00C0025E">
      <w:pPr>
        <w:rPr>
          <w:b/>
        </w:rPr>
      </w:pPr>
    </w:p>
    <w:p w:rsidR="00C0025E" w:rsidRDefault="00C0025E" w:rsidP="00C0025E">
      <w:r>
        <w:t xml:space="preserve">E volete che un numerologo come Newton, convinto com’era che ciò che stava esaminando era il </w:t>
      </w:r>
      <w:r w:rsidRPr="00C22672">
        <w:rPr>
          <w:b/>
        </w:rPr>
        <w:t>libro delle leggi della natura</w:t>
      </w:r>
      <w:r>
        <w:t xml:space="preserve">, dopo aver dedicato allo stesso decenni di studio, non avesse colto  una simile analogia? </w:t>
      </w:r>
    </w:p>
    <w:p w:rsidR="00C0025E" w:rsidRDefault="00C0025E" w:rsidP="00C0025E"/>
    <w:p w:rsidR="00C0025E" w:rsidRDefault="00C0025E" w:rsidP="00C0025E">
      <w:r>
        <w:t>Quindi secondo voi che tipo di decisione avrebbe potuto e dovuto prendere,  prima di scrivere:</w:t>
      </w:r>
    </w:p>
    <w:p w:rsidR="00C0025E" w:rsidRDefault="00C0025E" w:rsidP="00C0025E">
      <w:r>
        <w:t xml:space="preserve">                                               </w:t>
      </w:r>
    </w:p>
    <w:p w:rsidR="00C0025E" w:rsidRPr="007A67E8" w:rsidRDefault="00C0025E" w:rsidP="00C0025E">
      <w:pPr>
        <w:rPr>
          <w:b/>
        </w:rPr>
      </w:pPr>
      <w:r>
        <w:t xml:space="preserve">                                              “</w:t>
      </w:r>
      <w:r w:rsidRPr="007A67E8">
        <w:rPr>
          <w:b/>
        </w:rPr>
        <w:t>IL LIBRO DELLA SUA VITA?</w:t>
      </w:r>
      <w:r>
        <w:rPr>
          <w:b/>
        </w:rPr>
        <w:t>”</w:t>
      </w:r>
    </w:p>
    <w:p w:rsidR="00C0025E" w:rsidRDefault="00C0025E" w:rsidP="00C0025E"/>
    <w:p w:rsidR="00C0025E" w:rsidRPr="00EE0A37" w:rsidRDefault="00C0025E" w:rsidP="00C0025E">
      <w:pPr>
        <w:jc w:val="both"/>
        <w:rPr>
          <w:b/>
        </w:rPr>
      </w:pPr>
      <w:r>
        <w:rPr>
          <w:b/>
        </w:rPr>
        <w:t>Quella per cui</w:t>
      </w:r>
      <w:r w:rsidRPr="00695DDD">
        <w:rPr>
          <w:b/>
        </w:rPr>
        <w:t xml:space="preserve">, visti i suoi fondamentali religiosi </w:t>
      </w:r>
      <w:r>
        <w:rPr>
          <w:b/>
        </w:rPr>
        <w:t>e i suoi studi non “formali”</w:t>
      </w:r>
      <w:r w:rsidRPr="00695DDD">
        <w:rPr>
          <w:b/>
        </w:rPr>
        <w:t>, la  sua opera</w:t>
      </w:r>
      <w:r>
        <w:rPr>
          <w:b/>
        </w:rPr>
        <w:t xml:space="preserve"> magna, segretamente, fosse il luogo più adatto per ospitare, identificandosi, …..</w:t>
      </w:r>
      <w:r w:rsidRPr="00695DDD">
        <w:rPr>
          <w:b/>
        </w:rPr>
        <w:t xml:space="preserve"> il Tempio</w:t>
      </w:r>
      <w:r>
        <w:rPr>
          <w:b/>
        </w:rPr>
        <w:t>.</w:t>
      </w:r>
    </w:p>
    <w:p w:rsidR="00C0025E" w:rsidRDefault="00C0025E" w:rsidP="00C0025E">
      <w:pPr>
        <w:jc w:val="both"/>
        <w:rPr>
          <w:b/>
        </w:rPr>
      </w:pPr>
    </w:p>
    <w:p w:rsidR="00C0025E" w:rsidRPr="00695DDD" w:rsidRDefault="00C0025E" w:rsidP="00C0025E">
      <w:pPr>
        <w:jc w:val="both"/>
      </w:pPr>
      <w:r>
        <w:t xml:space="preserve">      Così tutti i suoi mondi conoscitivi ufficiali e non, si sarebbero uniti e fusi in nome di Dio. </w:t>
      </w:r>
    </w:p>
    <w:p w:rsidR="00C0025E" w:rsidRDefault="00C0025E" w:rsidP="00C0025E"/>
    <w:p w:rsidR="00C0025E" w:rsidRDefault="00C0025E" w:rsidP="00C0025E">
      <w:pPr>
        <w:rPr>
          <w:b/>
        </w:rPr>
      </w:pPr>
      <w:r w:rsidRPr="004A2EB6">
        <w:rPr>
          <w:b/>
        </w:rPr>
        <w:t xml:space="preserve">                                              </w:t>
      </w:r>
      <w:r>
        <w:rPr>
          <w:b/>
        </w:rPr>
        <w:t xml:space="preserve">                  E questo fece</w:t>
      </w:r>
    </w:p>
    <w:p w:rsidR="00C0025E" w:rsidRDefault="00C0025E" w:rsidP="00C0025E">
      <w:pPr>
        <w:rPr>
          <w:b/>
        </w:rPr>
      </w:pPr>
    </w:p>
    <w:p w:rsidR="00C0025E" w:rsidRDefault="00C0025E" w:rsidP="00C0025E">
      <w:r>
        <w:rPr>
          <w:b/>
        </w:rPr>
        <w:t xml:space="preserve">                                                                </w:t>
      </w:r>
      <w:r>
        <w:t xml:space="preserve">  </w:t>
      </w:r>
      <w:r>
        <w:rPr>
          <w:b/>
        </w:rPr>
        <w:t xml:space="preserve">  </w:t>
      </w:r>
      <w:r>
        <w:t xml:space="preserve">IL COME </w:t>
      </w:r>
    </w:p>
    <w:p w:rsidR="00C0025E" w:rsidRDefault="00C0025E" w:rsidP="00C0025E"/>
    <w:p w:rsidR="00C0025E" w:rsidRDefault="00C0025E" w:rsidP="00C0025E">
      <w:pPr>
        <w:jc w:val="both"/>
      </w:pPr>
      <w:r>
        <w:t>Di nuovo, come un anno fa è successo per il Discorso sul Metodo di Cartesio, vorrei che, ora , vi metteste comodi, seduti nella vostra poltrona preferita , in compagnia di una matita ben temperata.</w:t>
      </w:r>
    </w:p>
    <w:p w:rsidR="00C0025E" w:rsidRDefault="00C0025E" w:rsidP="00C0025E">
      <w:pPr>
        <w:jc w:val="both"/>
      </w:pPr>
      <w:r>
        <w:t xml:space="preserve">Pronti a sottolineare </w:t>
      </w:r>
      <w:r>
        <w:rPr>
          <w:b/>
        </w:rPr>
        <w:t>numeri e parole numeriche</w:t>
      </w:r>
      <w:r>
        <w:t xml:space="preserve">, con un unico fine: quello di capire che cosa permise Lui di fondere tutto il suo sapere. </w:t>
      </w:r>
    </w:p>
    <w:p w:rsidR="00C0025E" w:rsidRDefault="00C0025E" w:rsidP="00C0025E">
      <w:pPr>
        <w:jc w:val="both"/>
      </w:pPr>
    </w:p>
    <w:p w:rsidR="00C0025E" w:rsidRDefault="00C0025E" w:rsidP="00C0025E">
      <w:pPr>
        <w:jc w:val="both"/>
      </w:pPr>
      <w:r>
        <w:t xml:space="preserve">Partirei quindi da alcuni suoi estratti alchemici: </w:t>
      </w:r>
    </w:p>
    <w:p w:rsidR="00C0025E" w:rsidRDefault="00C0025E" w:rsidP="00C0025E">
      <w:pPr>
        <w:jc w:val="both"/>
      </w:pPr>
    </w:p>
    <w:p w:rsidR="00C0025E" w:rsidRDefault="00C0025E" w:rsidP="00C0025E">
      <w:pPr>
        <w:jc w:val="both"/>
        <w:rPr>
          <w:b/>
        </w:rPr>
      </w:pPr>
      <w:r>
        <w:rPr>
          <w:b/>
        </w:rPr>
        <w:t xml:space="preserve">O ANCHE DOPO CHE I </w:t>
      </w:r>
      <w:r w:rsidRPr="007A67E8">
        <w:rPr>
          <w:u w:val="single"/>
        </w:rPr>
        <w:t>2</w:t>
      </w:r>
      <w:r>
        <w:rPr>
          <w:b/>
        </w:rPr>
        <w:t xml:space="preserve"> PRECEDENTI PRECIPITATI SONO FERMENTATI  NEL CAOS. E NOTA CHE QUESTO CAOS  FORSE VA FATTO CON I </w:t>
      </w:r>
      <w:r w:rsidRPr="007A67E8">
        <w:rPr>
          <w:u w:val="single"/>
        </w:rPr>
        <w:t>2</w:t>
      </w:r>
      <w:r>
        <w:rPr>
          <w:b/>
        </w:rPr>
        <w:t xml:space="preserve"> REGOLI </w:t>
      </w:r>
      <w:proofErr w:type="spellStart"/>
      <w:r>
        <w:rPr>
          <w:b/>
        </w:rPr>
        <w:t>DI</w:t>
      </w:r>
      <w:proofErr w:type="spellEnd"/>
      <w:r>
        <w:rPr>
          <w:b/>
        </w:rPr>
        <w:t xml:space="preserve"> MARTE ECC. ECC. E IL FUOCO FREDDO FERMENTATO  CON</w:t>
      </w:r>
      <w:r>
        <w:t xml:space="preserve"> </w:t>
      </w:r>
      <w:r w:rsidRPr="00BE6863">
        <w:t xml:space="preserve">2 </w:t>
      </w:r>
      <w:r>
        <w:rPr>
          <w:b/>
        </w:rPr>
        <w:t xml:space="preserve">DRAGHI  PER </w:t>
      </w:r>
      <w:r w:rsidRPr="007A67E8">
        <w:rPr>
          <w:u w:val="single"/>
        </w:rPr>
        <w:t>10</w:t>
      </w:r>
      <w:r w:rsidRPr="007A67E8">
        <w:rPr>
          <w:b/>
          <w:u w:val="single"/>
        </w:rPr>
        <w:t xml:space="preserve">, </w:t>
      </w:r>
      <w:r w:rsidRPr="007A67E8">
        <w:rPr>
          <w:u w:val="single"/>
        </w:rPr>
        <w:t>20</w:t>
      </w:r>
      <w:r>
        <w:rPr>
          <w:b/>
        </w:rPr>
        <w:t xml:space="preserve"> GIORNI </w:t>
      </w:r>
      <w:r>
        <w:rPr>
          <w:b/>
        </w:rPr>
        <w:lastRenderedPageBreak/>
        <w:t xml:space="preserve">SINO A CHE APPAIA IL VERDE PER </w:t>
      </w:r>
      <w:proofErr w:type="spellStart"/>
      <w:r>
        <w:rPr>
          <w:b/>
        </w:rPr>
        <w:t>DISTILLAZIONE…</w:t>
      </w:r>
      <w:proofErr w:type="spellEnd"/>
      <w:r>
        <w:rPr>
          <w:b/>
        </w:rPr>
        <w:t xml:space="preserve">. IL TERZO (3) </w:t>
      </w:r>
      <w:r>
        <w:t xml:space="preserve"> </w:t>
      </w:r>
      <w:r>
        <w:rPr>
          <w:b/>
        </w:rPr>
        <w:t xml:space="preserve">FUOCO </w:t>
      </w:r>
      <w:proofErr w:type="spellStart"/>
      <w:r>
        <w:rPr>
          <w:b/>
        </w:rPr>
        <w:t>DI……</w:t>
      </w:r>
      <w:proofErr w:type="spellEnd"/>
      <w:r>
        <w:rPr>
          <w:b/>
        </w:rPr>
        <w:t>.. (parola cancellata da newton) IL TERZO (3)</w:t>
      </w:r>
      <w:r>
        <w:t xml:space="preserve"> </w:t>
      </w:r>
      <w:r>
        <w:rPr>
          <w:b/>
        </w:rPr>
        <w:t xml:space="preserve"> FUOCO </w:t>
      </w:r>
      <w:proofErr w:type="spellStart"/>
      <w:r>
        <w:rPr>
          <w:b/>
        </w:rPr>
        <w:t>DI………</w:t>
      </w:r>
      <w:proofErr w:type="spellEnd"/>
      <w:r>
        <w:rPr>
          <w:b/>
        </w:rPr>
        <w:t>. (parola cancellata) IL TERZO</w:t>
      </w:r>
      <w:r>
        <w:t xml:space="preserve"> (3)</w:t>
      </w:r>
      <w:r>
        <w:rPr>
          <w:b/>
        </w:rPr>
        <w:t xml:space="preserve"> FUOCO </w:t>
      </w:r>
      <w:proofErr w:type="spellStart"/>
      <w:r>
        <w:rPr>
          <w:b/>
        </w:rPr>
        <w:t>DI</w:t>
      </w:r>
      <w:proofErr w:type="spellEnd"/>
      <w:r>
        <w:rPr>
          <w:b/>
        </w:rPr>
        <w:t xml:space="preserve"> ARTEFIO IN CUI </w:t>
      </w:r>
      <w:r w:rsidRPr="00EC12F4">
        <w:rPr>
          <w:b/>
          <w:caps/>
        </w:rPr>
        <w:t>C’è</w:t>
      </w:r>
      <w:r>
        <w:rPr>
          <w:b/>
        </w:rPr>
        <w:t xml:space="preserve"> UNA DOPPIA (2)</w:t>
      </w:r>
      <w:r>
        <w:t xml:space="preserve"> </w:t>
      </w:r>
      <w:r>
        <w:rPr>
          <w:b/>
        </w:rPr>
        <w:t xml:space="preserve">SOSTANZA </w:t>
      </w:r>
      <w:proofErr w:type="spellStart"/>
      <w:r>
        <w:rPr>
          <w:b/>
        </w:rPr>
        <w:t>DI</w:t>
      </w:r>
      <w:proofErr w:type="spellEnd"/>
      <w:r>
        <w:rPr>
          <w:b/>
        </w:rPr>
        <w:t xml:space="preserve"> ARGENTO VIVO ECC. ECC.</w:t>
      </w:r>
    </w:p>
    <w:p w:rsidR="00C0025E" w:rsidRDefault="00C0025E" w:rsidP="00C0025E">
      <w:pPr>
        <w:spacing w:before="100" w:beforeAutospacing="1" w:after="100" w:afterAutospacing="1"/>
        <w:jc w:val="both"/>
        <w:rPr>
          <w:b/>
        </w:rPr>
      </w:pPr>
      <w:r w:rsidRPr="005613B7">
        <w:rPr>
          <w:b/>
        </w:rPr>
        <w:t xml:space="preserve">IL LIEVITO OPERA NEL MODO MIGLIORE QUANDO </w:t>
      </w:r>
      <w:r w:rsidRPr="00EC12F4">
        <w:rPr>
          <w:b/>
          <w:caps/>
        </w:rPr>
        <w:t>è</w:t>
      </w:r>
      <w:r w:rsidRPr="005613B7">
        <w:rPr>
          <w:b/>
        </w:rPr>
        <w:t xml:space="preserve"> NUOVO E PERDE LA SUA VIRTU’ IN </w:t>
      </w:r>
      <w:r w:rsidRPr="00BB2966">
        <w:rPr>
          <w:u w:val="single"/>
        </w:rPr>
        <w:t>2 O 3</w:t>
      </w:r>
      <w:r w:rsidRPr="005613B7">
        <w:rPr>
          <w:b/>
        </w:rPr>
        <w:t xml:space="preserve"> GIORNI </w:t>
      </w:r>
    </w:p>
    <w:p w:rsidR="00C0025E" w:rsidRDefault="00C0025E" w:rsidP="00C0025E">
      <w:pPr>
        <w:jc w:val="both"/>
        <w:rPr>
          <w:b/>
        </w:rPr>
      </w:pPr>
      <w:r>
        <w:rPr>
          <w:b/>
        </w:rPr>
        <w:t xml:space="preserve">IL MERCURIO  VIVENTE FERMENTALO E DIGERISCILO PER </w:t>
      </w:r>
      <w:r w:rsidRPr="00BB2966">
        <w:rPr>
          <w:u w:val="single"/>
        </w:rPr>
        <w:t>20 o 30</w:t>
      </w:r>
      <w:r>
        <w:rPr>
          <w:b/>
        </w:rPr>
        <w:t xml:space="preserve"> GIORNI ECC. ECC.</w:t>
      </w:r>
    </w:p>
    <w:p w:rsidR="00C0025E" w:rsidRDefault="00C0025E" w:rsidP="00C0025E">
      <w:pPr>
        <w:jc w:val="both"/>
        <w:rPr>
          <w:b/>
        </w:rPr>
      </w:pPr>
    </w:p>
    <w:p w:rsidR="00C0025E" w:rsidRPr="00EE0A37" w:rsidRDefault="00C0025E" w:rsidP="00C0025E">
      <w:pPr>
        <w:jc w:val="both"/>
        <w:rPr>
          <w:b/>
        </w:rPr>
      </w:pPr>
      <w:r>
        <w:rPr>
          <w:b/>
        </w:rPr>
        <w:t xml:space="preserve">SALE DEI METALLI </w:t>
      </w:r>
      <w:r w:rsidRPr="00BB2966">
        <w:rPr>
          <w:u w:val="single"/>
        </w:rPr>
        <w:t>3</w:t>
      </w:r>
      <w:r>
        <w:rPr>
          <w:b/>
        </w:rPr>
        <w:t xml:space="preserve"> DIGERITO PER </w:t>
      </w:r>
      <w:r w:rsidRPr="00BB2966">
        <w:rPr>
          <w:u w:val="single"/>
        </w:rPr>
        <w:t>2</w:t>
      </w:r>
      <w:r>
        <w:rPr>
          <w:b/>
        </w:rPr>
        <w:t xml:space="preserve"> GIORNI</w:t>
      </w:r>
    </w:p>
    <w:p w:rsidR="00C0025E" w:rsidRDefault="00C0025E" w:rsidP="00C0025E"/>
    <w:p w:rsidR="00C0025E" w:rsidRDefault="00C0025E" w:rsidP="00C0025E">
      <w:r>
        <w:t>a cui aggiungerei pochi passi del Libro dei Re,</w:t>
      </w:r>
    </w:p>
    <w:p w:rsidR="00C0025E" w:rsidRPr="0042760C" w:rsidRDefault="00C0025E" w:rsidP="00C0025E">
      <w:pPr>
        <w:spacing w:before="100" w:beforeAutospacing="1" w:after="100" w:afterAutospacing="1"/>
        <w:jc w:val="both"/>
        <w:rPr>
          <w:rFonts w:ascii="Verdana" w:hAnsi="Verdana"/>
          <w:b/>
          <w:sz w:val="16"/>
          <w:szCs w:val="16"/>
        </w:rPr>
      </w:pPr>
      <w:r w:rsidRPr="0042760C">
        <w:rPr>
          <w:rFonts w:ascii="Verdana" w:hAnsi="Verdana"/>
          <w:b/>
          <w:color w:val="990000"/>
          <w:sz w:val="14"/>
          <w:szCs w:val="14"/>
          <w:vertAlign w:val="superscript"/>
        </w:rPr>
        <w:t>2</w:t>
      </w:r>
      <w:r w:rsidRPr="0042760C">
        <w:rPr>
          <w:rFonts w:ascii="Verdana" w:hAnsi="Verdana"/>
          <w:b/>
          <w:sz w:val="16"/>
          <w:szCs w:val="16"/>
        </w:rPr>
        <w:t>Il tempio costruito dal re Salomone per il Signore aveva sessanta</w:t>
      </w:r>
      <w:r>
        <w:rPr>
          <w:rFonts w:ascii="Verdana" w:hAnsi="Verdana"/>
          <w:b/>
          <w:sz w:val="16"/>
          <w:szCs w:val="16"/>
        </w:rPr>
        <w:t xml:space="preserve"> (20x30)</w:t>
      </w:r>
      <w:r>
        <w:rPr>
          <w:rFonts w:ascii="Verdana" w:hAnsi="Verdana"/>
          <w:sz w:val="16"/>
          <w:szCs w:val="16"/>
        </w:rPr>
        <w:t xml:space="preserve"> </w:t>
      </w:r>
      <w:r w:rsidRPr="0042760C">
        <w:rPr>
          <w:rFonts w:ascii="Verdana" w:hAnsi="Verdana"/>
          <w:b/>
          <w:sz w:val="16"/>
          <w:szCs w:val="16"/>
        </w:rPr>
        <w:t xml:space="preserve"> cubiti di lunghezza, </w:t>
      </w:r>
      <w:r w:rsidRPr="007A67E8">
        <w:rPr>
          <w:rFonts w:ascii="Verdana" w:hAnsi="Verdana"/>
          <w:b/>
          <w:sz w:val="16"/>
          <w:szCs w:val="16"/>
          <w:u w:val="single"/>
        </w:rPr>
        <w:t>venti (20</w:t>
      </w:r>
      <w:r w:rsidRPr="007A67E8">
        <w:rPr>
          <w:rFonts w:ascii="Verdana" w:hAnsi="Verdana"/>
          <w:b/>
          <w:sz w:val="16"/>
          <w:szCs w:val="16"/>
        </w:rPr>
        <w:t>)</w:t>
      </w:r>
      <w:r>
        <w:rPr>
          <w:rFonts w:ascii="Verdana" w:hAnsi="Verdana"/>
          <w:sz w:val="16"/>
          <w:szCs w:val="16"/>
        </w:rPr>
        <w:t xml:space="preserve"> </w:t>
      </w:r>
      <w:r w:rsidRPr="0042760C">
        <w:rPr>
          <w:rFonts w:ascii="Verdana" w:hAnsi="Verdana"/>
          <w:b/>
          <w:sz w:val="16"/>
          <w:szCs w:val="16"/>
        </w:rPr>
        <w:t xml:space="preserve"> di larghezza, </w:t>
      </w:r>
      <w:r w:rsidRPr="007A67E8">
        <w:rPr>
          <w:rFonts w:ascii="Verdana" w:hAnsi="Verdana"/>
          <w:b/>
          <w:sz w:val="16"/>
          <w:szCs w:val="16"/>
          <w:u w:val="single"/>
        </w:rPr>
        <w:t>trenta(30)</w:t>
      </w:r>
      <w:r>
        <w:rPr>
          <w:rFonts w:ascii="Verdana" w:hAnsi="Verdana"/>
          <w:sz w:val="16"/>
          <w:szCs w:val="16"/>
        </w:rPr>
        <w:t xml:space="preserve"> </w:t>
      </w:r>
      <w:r w:rsidRPr="0042760C">
        <w:rPr>
          <w:rFonts w:ascii="Verdana" w:hAnsi="Verdana"/>
          <w:b/>
          <w:sz w:val="16"/>
          <w:szCs w:val="16"/>
        </w:rPr>
        <w:t xml:space="preserve"> cubiti di altezza ecc</w:t>
      </w:r>
      <w:r>
        <w:rPr>
          <w:rFonts w:ascii="Verdana" w:hAnsi="Verdana"/>
          <w:b/>
          <w:sz w:val="16"/>
          <w:szCs w:val="16"/>
        </w:rPr>
        <w:t>.</w:t>
      </w:r>
      <w:r w:rsidRPr="0042760C">
        <w:rPr>
          <w:rFonts w:ascii="Verdana" w:hAnsi="Verdana"/>
          <w:b/>
          <w:sz w:val="16"/>
          <w:szCs w:val="16"/>
        </w:rPr>
        <w:t xml:space="preserve"> ecc</w:t>
      </w:r>
      <w:r>
        <w:rPr>
          <w:rFonts w:ascii="Verdana" w:hAnsi="Verdana"/>
          <w:b/>
          <w:sz w:val="16"/>
          <w:szCs w:val="16"/>
        </w:rPr>
        <w:t>.</w:t>
      </w:r>
      <w:r w:rsidRPr="0042760C">
        <w:rPr>
          <w:rFonts w:ascii="Verdana" w:hAnsi="Verdana"/>
          <w:b/>
          <w:sz w:val="16"/>
          <w:szCs w:val="16"/>
        </w:rPr>
        <w:t xml:space="preserve"> </w:t>
      </w:r>
    </w:p>
    <w:p w:rsidR="00C0025E" w:rsidRDefault="00C0025E" w:rsidP="00C0025E">
      <w:pPr>
        <w:spacing w:before="100" w:beforeAutospacing="1" w:after="100" w:afterAutospacing="1"/>
        <w:jc w:val="both"/>
        <w:rPr>
          <w:rFonts w:ascii="Verdana" w:hAnsi="Verdana"/>
          <w:b/>
          <w:sz w:val="16"/>
          <w:szCs w:val="16"/>
        </w:rPr>
      </w:pPr>
      <w:r w:rsidRPr="00214E79">
        <w:rPr>
          <w:rFonts w:ascii="Verdana" w:hAnsi="Verdana"/>
          <w:b/>
          <w:color w:val="990000"/>
          <w:sz w:val="14"/>
          <w:szCs w:val="14"/>
          <w:vertAlign w:val="superscript"/>
        </w:rPr>
        <w:t>20</w:t>
      </w:r>
      <w:r>
        <w:rPr>
          <w:rFonts w:ascii="Verdana" w:hAnsi="Verdana"/>
          <w:b/>
          <w:sz w:val="16"/>
          <w:szCs w:val="16"/>
        </w:rPr>
        <w:t xml:space="preserve">Il sacrario era lungo </w:t>
      </w:r>
      <w:r w:rsidRPr="007A67E8">
        <w:rPr>
          <w:rFonts w:ascii="Verdana" w:hAnsi="Verdana"/>
          <w:b/>
          <w:sz w:val="16"/>
          <w:szCs w:val="16"/>
          <w:u w:val="single"/>
        </w:rPr>
        <w:t>venti (20)</w:t>
      </w:r>
      <w:r>
        <w:rPr>
          <w:rFonts w:ascii="Verdana" w:hAnsi="Verdana"/>
          <w:b/>
          <w:sz w:val="16"/>
          <w:szCs w:val="16"/>
        </w:rPr>
        <w:t xml:space="preserve"> </w:t>
      </w:r>
      <w:r w:rsidRPr="00214E79">
        <w:rPr>
          <w:rFonts w:ascii="Verdana" w:hAnsi="Verdana"/>
          <w:b/>
          <w:sz w:val="16"/>
          <w:szCs w:val="16"/>
        </w:rPr>
        <w:t xml:space="preserve"> cubiti, largo </w:t>
      </w:r>
      <w:r w:rsidRPr="007A67E8">
        <w:rPr>
          <w:rFonts w:ascii="Verdana" w:hAnsi="Verdana"/>
          <w:b/>
          <w:sz w:val="16"/>
          <w:szCs w:val="16"/>
          <w:u w:val="single"/>
        </w:rPr>
        <w:t>venti</w:t>
      </w:r>
      <w:r>
        <w:rPr>
          <w:rFonts w:ascii="Verdana" w:hAnsi="Verdana"/>
          <w:b/>
          <w:sz w:val="16"/>
          <w:szCs w:val="16"/>
          <w:u w:val="single"/>
        </w:rPr>
        <w:t xml:space="preserve"> </w:t>
      </w:r>
      <w:r w:rsidRPr="007A67E8">
        <w:rPr>
          <w:rFonts w:ascii="Verdana" w:hAnsi="Verdana"/>
          <w:b/>
          <w:sz w:val="16"/>
          <w:szCs w:val="16"/>
          <w:u w:val="single"/>
        </w:rPr>
        <w:t>(20</w:t>
      </w:r>
      <w:r>
        <w:rPr>
          <w:rFonts w:ascii="Verdana" w:hAnsi="Verdana"/>
          <w:b/>
          <w:sz w:val="16"/>
          <w:szCs w:val="16"/>
        </w:rPr>
        <w:t>)</w:t>
      </w:r>
      <w:r w:rsidRPr="00214E79">
        <w:rPr>
          <w:rFonts w:ascii="Verdana" w:hAnsi="Verdana"/>
          <w:b/>
          <w:sz w:val="16"/>
          <w:szCs w:val="16"/>
        </w:rPr>
        <w:t xml:space="preserve"> </w:t>
      </w:r>
      <w:r>
        <w:rPr>
          <w:rFonts w:ascii="Verdana" w:hAnsi="Verdana"/>
          <w:b/>
          <w:sz w:val="16"/>
          <w:szCs w:val="16"/>
        </w:rPr>
        <w:t xml:space="preserve">cubiti e alto </w:t>
      </w:r>
      <w:r w:rsidRPr="007A67E8">
        <w:rPr>
          <w:rFonts w:ascii="Verdana" w:hAnsi="Verdana"/>
          <w:b/>
          <w:sz w:val="16"/>
          <w:szCs w:val="16"/>
          <w:u w:val="single"/>
        </w:rPr>
        <w:t>venti cubiti (20)</w:t>
      </w:r>
      <w:r w:rsidRPr="00214E79">
        <w:rPr>
          <w:rFonts w:ascii="Verdana" w:hAnsi="Verdana"/>
          <w:b/>
          <w:sz w:val="16"/>
          <w:szCs w:val="16"/>
        </w:rPr>
        <w:t xml:space="preserve">. Lo rivestì d'oro purissimo e vi eresse un altare di </w:t>
      </w:r>
      <w:proofErr w:type="spellStart"/>
      <w:r w:rsidRPr="00214E79">
        <w:rPr>
          <w:rFonts w:ascii="Verdana" w:hAnsi="Verdana"/>
          <w:b/>
          <w:sz w:val="16"/>
          <w:szCs w:val="16"/>
        </w:rPr>
        <w:t>cedro</w:t>
      </w:r>
      <w:r>
        <w:rPr>
          <w:rFonts w:ascii="Verdana" w:hAnsi="Verdana"/>
          <w:b/>
          <w:sz w:val="16"/>
          <w:szCs w:val="16"/>
        </w:rPr>
        <w:t>……</w:t>
      </w:r>
      <w:proofErr w:type="spellEnd"/>
    </w:p>
    <w:p w:rsidR="00C0025E" w:rsidRPr="00E0372F" w:rsidRDefault="00C0025E" w:rsidP="00C0025E">
      <w:pPr>
        <w:spacing w:before="100" w:beforeAutospacing="1" w:after="100" w:afterAutospacing="1"/>
        <w:jc w:val="both"/>
        <w:rPr>
          <w:rFonts w:ascii="Verdana" w:hAnsi="Verdana"/>
          <w:b/>
          <w:sz w:val="16"/>
          <w:szCs w:val="16"/>
        </w:rPr>
      </w:pPr>
      <w:r w:rsidRPr="00E0372F">
        <w:rPr>
          <w:rFonts w:ascii="Verdana" w:hAnsi="Verdana"/>
          <w:b/>
          <w:color w:val="990000"/>
          <w:sz w:val="14"/>
          <w:szCs w:val="14"/>
          <w:vertAlign w:val="superscript"/>
        </w:rPr>
        <w:t>41</w:t>
      </w:r>
      <w:r w:rsidRPr="00E0372F">
        <w:rPr>
          <w:rFonts w:ascii="Verdana" w:hAnsi="Verdana"/>
          <w:b/>
          <w:sz w:val="16"/>
          <w:szCs w:val="16"/>
        </w:rPr>
        <w:t xml:space="preserve">le </w:t>
      </w:r>
      <w:r w:rsidRPr="007A67E8">
        <w:rPr>
          <w:rFonts w:ascii="Verdana" w:hAnsi="Verdana"/>
          <w:b/>
          <w:sz w:val="16"/>
          <w:szCs w:val="16"/>
          <w:u w:val="single"/>
        </w:rPr>
        <w:t>due (2</w:t>
      </w:r>
      <w:r>
        <w:rPr>
          <w:rFonts w:ascii="Verdana" w:hAnsi="Verdana"/>
          <w:b/>
          <w:sz w:val="16"/>
          <w:szCs w:val="16"/>
        </w:rPr>
        <w:t>)</w:t>
      </w:r>
      <w:r w:rsidRPr="00E0372F">
        <w:rPr>
          <w:rFonts w:ascii="Verdana" w:hAnsi="Verdana"/>
          <w:b/>
          <w:sz w:val="16"/>
          <w:szCs w:val="16"/>
        </w:rPr>
        <w:t xml:space="preserve"> colonne, i globi dei capitelli che erano sopra le colonne, i </w:t>
      </w:r>
      <w:r w:rsidRPr="007A67E8">
        <w:rPr>
          <w:rFonts w:ascii="Verdana" w:hAnsi="Verdana"/>
          <w:b/>
          <w:sz w:val="16"/>
          <w:szCs w:val="16"/>
          <w:u w:val="single"/>
        </w:rPr>
        <w:t>due</w:t>
      </w:r>
      <w:r>
        <w:rPr>
          <w:rFonts w:ascii="Verdana" w:hAnsi="Verdana"/>
          <w:b/>
          <w:sz w:val="16"/>
          <w:szCs w:val="16"/>
          <w:u w:val="single"/>
        </w:rPr>
        <w:t xml:space="preserve"> </w:t>
      </w:r>
      <w:r w:rsidRPr="007A67E8">
        <w:rPr>
          <w:rFonts w:ascii="Verdana" w:hAnsi="Verdana"/>
          <w:b/>
          <w:sz w:val="16"/>
          <w:szCs w:val="16"/>
          <w:u w:val="single"/>
        </w:rPr>
        <w:t xml:space="preserve">(2) </w:t>
      </w:r>
      <w:r w:rsidRPr="00E0372F">
        <w:rPr>
          <w:rFonts w:ascii="Verdana" w:hAnsi="Verdana"/>
          <w:b/>
          <w:sz w:val="16"/>
          <w:szCs w:val="16"/>
        </w:rPr>
        <w:t xml:space="preserve">reticoli per coprire </w:t>
      </w:r>
      <w:r w:rsidRPr="007A67E8">
        <w:rPr>
          <w:rFonts w:ascii="Verdana" w:hAnsi="Verdana"/>
          <w:b/>
          <w:sz w:val="16"/>
          <w:szCs w:val="16"/>
          <w:u w:val="single"/>
        </w:rPr>
        <w:t>i due</w:t>
      </w:r>
      <w:r>
        <w:rPr>
          <w:rFonts w:ascii="Verdana" w:hAnsi="Verdana"/>
          <w:b/>
          <w:sz w:val="16"/>
          <w:szCs w:val="16"/>
          <w:u w:val="single"/>
        </w:rPr>
        <w:t xml:space="preserve"> </w:t>
      </w:r>
      <w:r w:rsidRPr="007A67E8">
        <w:rPr>
          <w:rFonts w:ascii="Verdana" w:hAnsi="Verdana"/>
          <w:b/>
          <w:sz w:val="16"/>
          <w:szCs w:val="16"/>
          <w:u w:val="single"/>
        </w:rPr>
        <w:t>(2)</w:t>
      </w:r>
      <w:r w:rsidRPr="00E0372F">
        <w:rPr>
          <w:rFonts w:ascii="Verdana" w:hAnsi="Verdana"/>
          <w:b/>
          <w:sz w:val="16"/>
          <w:szCs w:val="16"/>
        </w:rPr>
        <w:t xml:space="preserve"> globi dei capitelli che erano sopra le colonne</w:t>
      </w:r>
    </w:p>
    <w:p w:rsidR="00C0025E" w:rsidRDefault="00C0025E" w:rsidP="00C0025E">
      <w:pPr>
        <w:spacing w:before="100" w:beforeAutospacing="1" w:after="100" w:afterAutospacing="1"/>
        <w:jc w:val="both"/>
        <w:rPr>
          <w:rFonts w:ascii="Verdana" w:hAnsi="Verdana"/>
          <w:b/>
          <w:sz w:val="16"/>
          <w:szCs w:val="16"/>
        </w:rPr>
      </w:pPr>
      <w:r w:rsidRPr="00E0372F">
        <w:rPr>
          <w:rFonts w:ascii="Verdana" w:hAnsi="Verdana"/>
          <w:b/>
          <w:color w:val="990000"/>
          <w:sz w:val="14"/>
          <w:szCs w:val="14"/>
          <w:vertAlign w:val="superscript"/>
        </w:rPr>
        <w:t>20</w:t>
      </w:r>
      <w:r w:rsidRPr="00E0372F">
        <w:rPr>
          <w:rFonts w:ascii="Verdana" w:hAnsi="Verdana"/>
          <w:b/>
          <w:sz w:val="16"/>
          <w:szCs w:val="16"/>
        </w:rPr>
        <w:t>Poi misurò la lunghezza e la larghezza della porta che guarda a settentrione e conduce al cortile esterno.</w:t>
      </w:r>
    </w:p>
    <w:p w:rsidR="00C0025E" w:rsidRDefault="00C0025E" w:rsidP="00C0025E">
      <w:pPr>
        <w:spacing w:before="100" w:beforeAutospacing="1" w:after="100" w:afterAutospacing="1"/>
        <w:jc w:val="both"/>
        <w:rPr>
          <w:rFonts w:ascii="Verdana" w:hAnsi="Verdana"/>
          <w:b/>
          <w:sz w:val="16"/>
          <w:szCs w:val="16"/>
        </w:rPr>
      </w:pPr>
      <w:r w:rsidRPr="00E0372F">
        <w:rPr>
          <w:rFonts w:ascii="Verdana" w:hAnsi="Verdana"/>
          <w:b/>
          <w:color w:val="990000"/>
          <w:sz w:val="14"/>
          <w:szCs w:val="14"/>
          <w:vertAlign w:val="superscript"/>
        </w:rPr>
        <w:t>21</w:t>
      </w:r>
      <w:r w:rsidRPr="00E0372F">
        <w:rPr>
          <w:rFonts w:ascii="Verdana" w:hAnsi="Verdana"/>
          <w:b/>
          <w:sz w:val="16"/>
          <w:szCs w:val="16"/>
        </w:rPr>
        <w:t xml:space="preserve">Le sue stanze, </w:t>
      </w:r>
      <w:r w:rsidRPr="00417B0F">
        <w:rPr>
          <w:rFonts w:ascii="Verdana" w:hAnsi="Verdana"/>
          <w:b/>
          <w:sz w:val="16"/>
          <w:szCs w:val="16"/>
          <w:u w:val="single"/>
        </w:rPr>
        <w:t>tre (3</w:t>
      </w:r>
      <w:r>
        <w:rPr>
          <w:rFonts w:ascii="Verdana" w:hAnsi="Verdana"/>
          <w:b/>
          <w:sz w:val="16"/>
          <w:szCs w:val="16"/>
        </w:rPr>
        <w:t>)</w:t>
      </w:r>
      <w:r w:rsidRPr="00E0372F">
        <w:rPr>
          <w:rFonts w:ascii="Verdana" w:hAnsi="Verdana"/>
          <w:b/>
          <w:sz w:val="16"/>
          <w:szCs w:val="16"/>
        </w:rPr>
        <w:t xml:space="preserve"> da una parte e </w:t>
      </w:r>
      <w:r w:rsidRPr="00417B0F">
        <w:rPr>
          <w:rFonts w:ascii="Verdana" w:hAnsi="Verdana"/>
          <w:b/>
          <w:sz w:val="16"/>
          <w:szCs w:val="16"/>
          <w:u w:val="single"/>
        </w:rPr>
        <w:t>tre</w:t>
      </w:r>
      <w:r>
        <w:rPr>
          <w:rFonts w:ascii="Verdana" w:hAnsi="Verdana"/>
          <w:b/>
          <w:sz w:val="16"/>
          <w:szCs w:val="16"/>
          <w:u w:val="single"/>
        </w:rPr>
        <w:t xml:space="preserve"> </w:t>
      </w:r>
      <w:r w:rsidRPr="00417B0F">
        <w:rPr>
          <w:rFonts w:ascii="Verdana" w:hAnsi="Verdana"/>
          <w:b/>
          <w:sz w:val="16"/>
          <w:szCs w:val="16"/>
          <w:u w:val="single"/>
        </w:rPr>
        <w:t xml:space="preserve">(3) </w:t>
      </w:r>
      <w:r w:rsidRPr="00E0372F">
        <w:rPr>
          <w:rFonts w:ascii="Verdana" w:hAnsi="Verdana"/>
          <w:b/>
          <w:sz w:val="16"/>
          <w:szCs w:val="16"/>
        </w:rPr>
        <w:t>dall'altra</w:t>
      </w:r>
      <w:r>
        <w:rPr>
          <w:rFonts w:ascii="Verdana" w:hAnsi="Verdana"/>
          <w:b/>
          <w:sz w:val="16"/>
          <w:szCs w:val="16"/>
        </w:rPr>
        <w:t xml:space="preserve"> (</w:t>
      </w:r>
      <w:r w:rsidRPr="00E0372F">
        <w:rPr>
          <w:rFonts w:ascii="Verdana" w:hAnsi="Verdana"/>
          <w:b/>
          <w:sz w:val="16"/>
          <w:szCs w:val="16"/>
        </w:rPr>
        <w:t>Ezechiele)</w:t>
      </w:r>
    </w:p>
    <w:p w:rsidR="00C0025E" w:rsidRDefault="00C0025E" w:rsidP="00C0025E">
      <w:pPr>
        <w:jc w:val="both"/>
      </w:pPr>
      <w:r>
        <w:t>per poi giungere alla modalità con cui descrisse la “</w:t>
      </w:r>
      <w:r w:rsidRPr="00A72365">
        <w:rPr>
          <w:b/>
        </w:rPr>
        <w:t>Quantità di Materia</w:t>
      </w:r>
      <w:r>
        <w:rPr>
          <w:b/>
        </w:rPr>
        <w:t>”</w:t>
      </w:r>
      <w:r>
        <w:t xml:space="preserve"> nelle 8 Definizioni iniziali dei Principia,</w:t>
      </w:r>
    </w:p>
    <w:p w:rsidR="00C0025E" w:rsidRDefault="00C0025E" w:rsidP="00C0025E">
      <w:pPr>
        <w:autoSpaceDE w:val="0"/>
        <w:autoSpaceDN w:val="0"/>
        <w:adjustRightInd w:val="0"/>
      </w:pPr>
    </w:p>
    <w:p w:rsidR="00C0025E" w:rsidRDefault="00C0025E" w:rsidP="00C0025E">
      <w:pPr>
        <w:autoSpaceDE w:val="0"/>
        <w:autoSpaceDN w:val="0"/>
        <w:adjustRightInd w:val="0"/>
        <w:rPr>
          <w:rStyle w:val="notranslate"/>
          <w:b/>
        </w:rPr>
      </w:pPr>
      <w:r>
        <w:rPr>
          <w:rStyle w:val="notranslate"/>
          <w:b/>
        </w:rPr>
        <w:t>Aria di densità doppia, in uno spazio doppio diventa quadrupla; in uno triplice , sestupla( 2 x 2\3 )</w:t>
      </w:r>
    </w:p>
    <w:p w:rsidR="00C0025E" w:rsidRDefault="00C0025E" w:rsidP="00C0025E">
      <w:pPr>
        <w:autoSpaceDE w:val="0"/>
        <w:autoSpaceDN w:val="0"/>
        <w:adjustRightInd w:val="0"/>
        <w:rPr>
          <w:rStyle w:val="notranslate"/>
          <w:b/>
        </w:rPr>
      </w:pPr>
    </w:p>
    <w:p w:rsidR="00C0025E" w:rsidRDefault="00C0025E" w:rsidP="00C0025E">
      <w:pPr>
        <w:autoSpaceDE w:val="0"/>
        <w:autoSpaceDN w:val="0"/>
        <w:adjustRightInd w:val="0"/>
        <w:jc w:val="both"/>
        <w:rPr>
          <w:rStyle w:val="notranslate"/>
        </w:rPr>
      </w:pPr>
      <w:r>
        <w:rPr>
          <w:rStyle w:val="notranslate"/>
        </w:rPr>
        <w:t xml:space="preserve">sostanzialmente la stessa usata per descrivere la </w:t>
      </w:r>
      <w:r w:rsidRPr="00A72365">
        <w:rPr>
          <w:rStyle w:val="notranslate"/>
          <w:b/>
        </w:rPr>
        <w:t>Quantità di Moto</w:t>
      </w:r>
      <w:r>
        <w:rPr>
          <w:rStyle w:val="notranslate"/>
          <w:b/>
        </w:rPr>
        <w:t>,</w:t>
      </w:r>
    </w:p>
    <w:p w:rsidR="00C0025E" w:rsidRDefault="00C0025E" w:rsidP="00C0025E">
      <w:pPr>
        <w:pStyle w:val="NormaleWeb"/>
        <w:jc w:val="both"/>
        <w:rPr>
          <w:rStyle w:val="notranslate"/>
          <w:b/>
        </w:rPr>
      </w:pPr>
      <w:r>
        <w:rPr>
          <w:rStyle w:val="notranslate"/>
          <w:b/>
        </w:rPr>
        <w:t xml:space="preserve">Il movimento totale è la somma dei movimenti delle singole parti; perciò in un corpo </w:t>
      </w:r>
      <w:r w:rsidRPr="00417B0F">
        <w:rPr>
          <w:rStyle w:val="notranslate"/>
          <w:b/>
          <w:u w:val="single"/>
        </w:rPr>
        <w:t>doppio</w:t>
      </w:r>
      <w:r>
        <w:rPr>
          <w:rStyle w:val="notranslate"/>
          <w:b/>
          <w:u w:val="single"/>
        </w:rPr>
        <w:t xml:space="preserve"> </w:t>
      </w:r>
      <w:r w:rsidRPr="00417B0F">
        <w:rPr>
          <w:rStyle w:val="notranslate"/>
          <w:b/>
          <w:u w:val="single"/>
        </w:rPr>
        <w:t>(2)</w:t>
      </w:r>
      <w:r>
        <w:rPr>
          <w:rStyle w:val="notranslate"/>
          <w:b/>
        </w:rPr>
        <w:t xml:space="preserve">, con velocità uguale, la quantità di moto è </w:t>
      </w:r>
      <w:r w:rsidRPr="00417B0F">
        <w:rPr>
          <w:rStyle w:val="notranslate"/>
          <w:b/>
          <w:u w:val="single"/>
        </w:rPr>
        <w:t>doppia (2)</w:t>
      </w:r>
      <w:r>
        <w:rPr>
          <w:rStyle w:val="notranslate"/>
          <w:b/>
        </w:rPr>
        <w:t xml:space="preserve">; con velocità doppia è </w:t>
      </w:r>
      <w:r w:rsidRPr="00417B0F">
        <w:rPr>
          <w:rStyle w:val="notranslate"/>
          <w:b/>
          <w:u w:val="single"/>
        </w:rPr>
        <w:t>quadrupla (4</w:t>
      </w:r>
      <w:r>
        <w:rPr>
          <w:rStyle w:val="notranslate"/>
          <w:b/>
        </w:rPr>
        <w:t>).</w:t>
      </w:r>
    </w:p>
    <w:p w:rsidR="00C0025E" w:rsidRDefault="00C0025E" w:rsidP="00C0025E">
      <w:pPr>
        <w:pStyle w:val="NormaleWeb"/>
        <w:jc w:val="both"/>
        <w:rPr>
          <w:rStyle w:val="notranslate"/>
          <w:b/>
        </w:rPr>
      </w:pPr>
      <w:r>
        <w:rPr>
          <w:rStyle w:val="notranslate"/>
          <w:b/>
        </w:rPr>
        <w:t>(Da cui si deduceva che in presenza di quantità di moto tripla la velocità doveva essere sestupla, per cui: 2x 2\3)</w:t>
      </w:r>
    </w:p>
    <w:p w:rsidR="00C0025E" w:rsidRDefault="00C0025E" w:rsidP="00C0025E">
      <w:pPr>
        <w:pStyle w:val="NormaleWeb"/>
        <w:rPr>
          <w:rStyle w:val="notranslate"/>
        </w:rPr>
      </w:pPr>
      <w:r>
        <w:rPr>
          <w:rStyle w:val="notranslate"/>
        </w:rPr>
        <w:t>presente  nella Seconda Legge del Moto ,</w:t>
      </w:r>
    </w:p>
    <w:p w:rsidR="00C0025E" w:rsidRDefault="00C0025E" w:rsidP="00C0025E">
      <w:pPr>
        <w:pStyle w:val="NormaleWeb"/>
        <w:jc w:val="both"/>
        <w:rPr>
          <w:rStyle w:val="notranslate"/>
          <w:b/>
        </w:rPr>
      </w:pPr>
      <w:r>
        <w:rPr>
          <w:rStyle w:val="notranslate"/>
          <w:b/>
        </w:rPr>
        <w:t xml:space="preserve">Posto che una qualche forza generi un movimento qualsiasi, una forza </w:t>
      </w:r>
      <w:r w:rsidRPr="00417B0F">
        <w:rPr>
          <w:rStyle w:val="notranslate"/>
          <w:b/>
          <w:u w:val="single"/>
        </w:rPr>
        <w:t>doppia (2)</w:t>
      </w:r>
      <w:r>
        <w:rPr>
          <w:rStyle w:val="notranslate"/>
          <w:b/>
        </w:rPr>
        <w:t xml:space="preserve">, ne produrrà una </w:t>
      </w:r>
      <w:r w:rsidRPr="00417B0F">
        <w:rPr>
          <w:rStyle w:val="notranslate"/>
          <w:b/>
          <w:u w:val="single"/>
        </w:rPr>
        <w:t>doppia (2)</w:t>
      </w:r>
      <w:r>
        <w:rPr>
          <w:rStyle w:val="notranslate"/>
          <w:b/>
        </w:rPr>
        <w:t xml:space="preserve">, e una </w:t>
      </w:r>
      <w:r w:rsidRPr="00417B0F">
        <w:rPr>
          <w:rStyle w:val="notranslate"/>
          <w:b/>
          <w:u w:val="single"/>
        </w:rPr>
        <w:t>tripla (3)</w:t>
      </w:r>
      <w:r>
        <w:rPr>
          <w:rStyle w:val="notranslate"/>
          <w:b/>
        </w:rPr>
        <w:t xml:space="preserve">, uno </w:t>
      </w:r>
      <w:r w:rsidRPr="00417B0F">
        <w:rPr>
          <w:rStyle w:val="notranslate"/>
          <w:b/>
          <w:u w:val="single"/>
        </w:rPr>
        <w:t>triplo (3)</w:t>
      </w:r>
      <w:r>
        <w:rPr>
          <w:rStyle w:val="notranslate"/>
          <w:b/>
        </w:rPr>
        <w:t>, sia che sia impressa di colpo e in una sola volta, sia gradatamente ed in tempi successivi. Ecc. ecc.</w:t>
      </w:r>
    </w:p>
    <w:p w:rsidR="00C0025E" w:rsidRDefault="00C0025E" w:rsidP="00C0025E">
      <w:pPr>
        <w:pStyle w:val="NormaleWeb"/>
        <w:rPr>
          <w:rStyle w:val="notranslate"/>
        </w:rPr>
      </w:pPr>
      <w:r>
        <w:rPr>
          <w:rStyle w:val="notranslate"/>
        </w:rPr>
        <w:t>a cui è possibile associare,</w:t>
      </w:r>
    </w:p>
    <w:p w:rsidR="00C0025E" w:rsidRDefault="00C0025E" w:rsidP="00C0025E">
      <w:pPr>
        <w:spacing w:before="100" w:beforeAutospacing="1" w:after="100" w:afterAutospacing="1"/>
        <w:ind w:left="360"/>
        <w:jc w:val="both"/>
        <w:rPr>
          <w:b/>
        </w:rPr>
      </w:pPr>
      <w:r w:rsidRPr="005613B7">
        <w:rPr>
          <w:b/>
        </w:rPr>
        <w:t>Si trasporti il corpo A fino a un punto qualsiasi di R dell’arco</w:t>
      </w:r>
      <w:r>
        <w:rPr>
          <w:b/>
        </w:rPr>
        <w:t xml:space="preserve"> </w:t>
      </w:r>
      <w:r w:rsidRPr="005613B7">
        <w:rPr>
          <w:b/>
        </w:rPr>
        <w:t xml:space="preserve">EAF, indi (tolto via il corpo B) lo si lasci andare; dopo un’oscillazione ritornerà fino al punto V. RV è il ritardo dovuto </w:t>
      </w:r>
      <w:r w:rsidRPr="005613B7">
        <w:rPr>
          <w:b/>
        </w:rPr>
        <w:lastRenderedPageBreak/>
        <w:t>alla resistenza dell’aria.</w:t>
      </w:r>
      <w:r>
        <w:rPr>
          <w:b/>
        </w:rPr>
        <w:t xml:space="preserve"> </w:t>
      </w:r>
      <w:r w:rsidRPr="005613B7">
        <w:rPr>
          <w:b/>
        </w:rPr>
        <w:t>ST sia la quarta parte, sita nel mezzo, di RV, in modo tale, cioè che RS e Tv si eguaglino, e che RS stia</w:t>
      </w:r>
      <w:r>
        <w:rPr>
          <w:b/>
        </w:rPr>
        <w:t xml:space="preserve"> a ST </w:t>
      </w:r>
      <w:r w:rsidRPr="005613B7">
        <w:rPr>
          <w:b/>
        </w:rPr>
        <w:t xml:space="preserve">come </w:t>
      </w:r>
      <w:r w:rsidRPr="00BB2966">
        <w:rPr>
          <w:u w:val="single"/>
        </w:rPr>
        <w:t>3 sta a 2,</w:t>
      </w:r>
      <w:r w:rsidRPr="005613B7">
        <w:rPr>
          <w:b/>
        </w:rPr>
        <w:t xml:space="preserve"> ecc</w:t>
      </w:r>
      <w:r>
        <w:rPr>
          <w:b/>
        </w:rPr>
        <w:t>.</w:t>
      </w:r>
      <w:r w:rsidRPr="005613B7">
        <w:rPr>
          <w:b/>
        </w:rPr>
        <w:t xml:space="preserve"> ecc</w:t>
      </w:r>
      <w:r>
        <w:rPr>
          <w:b/>
        </w:rPr>
        <w:t>.</w:t>
      </w:r>
      <w:r w:rsidRPr="005613B7">
        <w:rPr>
          <w:b/>
        </w:rPr>
        <w:t xml:space="preserve"> </w:t>
      </w:r>
    </w:p>
    <w:p w:rsidR="00C0025E" w:rsidRDefault="00C0025E" w:rsidP="00C0025E">
      <w:pPr>
        <w:spacing w:before="100" w:beforeAutospacing="1" w:after="100" w:afterAutospacing="1"/>
        <w:ind w:left="360"/>
        <w:jc w:val="both"/>
      </w:pPr>
      <w:r>
        <w:t>Per  cui andrebbe aggiunta una miniera di estratti simili, che qui per dovere di sintesi  non possono trovare spazio.</w:t>
      </w:r>
    </w:p>
    <w:p w:rsidR="00C0025E" w:rsidRDefault="00C0025E" w:rsidP="00C0025E">
      <w:pPr>
        <w:spacing w:before="100" w:beforeAutospacing="1" w:after="100" w:afterAutospacing="1"/>
        <w:ind w:left="360"/>
        <w:jc w:val="both"/>
      </w:pPr>
      <w:r>
        <w:t xml:space="preserve">E quando avrete finito di sottolineare i miei pochi passaggi, spero vogliate proseguire andando direttamente alla fonte  di tutto ciò, rintracciabile sia attraverso il </w:t>
      </w:r>
      <w:proofErr w:type="spellStart"/>
      <w:r>
        <w:t>T.N.P.</w:t>
      </w:r>
      <w:proofErr w:type="spellEnd"/>
      <w:r>
        <w:t xml:space="preserve">, che il Libro dei Re o I Principi matematici di filosofia naturale, tutti scaricabili da Internet. </w:t>
      </w:r>
    </w:p>
    <w:p w:rsidR="00C0025E" w:rsidRDefault="00C0025E" w:rsidP="00C0025E">
      <w:pPr>
        <w:spacing w:before="100" w:beforeAutospacing="1" w:after="100" w:afterAutospacing="1"/>
        <w:ind w:left="360"/>
        <w:jc w:val="both"/>
        <w:rPr>
          <w:b/>
          <w:u w:val="single"/>
        </w:rPr>
      </w:pPr>
      <w:r w:rsidRPr="00896EEF">
        <w:rPr>
          <w:b/>
          <w:u w:val="single"/>
        </w:rPr>
        <w:t>Quindi ciò che da tempo fio</w:t>
      </w:r>
      <w:r>
        <w:rPr>
          <w:b/>
          <w:u w:val="single"/>
        </w:rPr>
        <w:t xml:space="preserve">r di biografi e studiosi non vedono, è sostanzialmente un piccolo gruppo di  numeri che, indipendentemente dal campo conoscitivo della loro applicazione,  da millenni rappresentano </w:t>
      </w:r>
      <w:proofErr w:type="spellStart"/>
      <w:r>
        <w:rPr>
          <w:b/>
          <w:u w:val="single"/>
        </w:rPr>
        <w:t>DIO………</w:t>
      </w:r>
      <w:proofErr w:type="spellEnd"/>
      <w:r>
        <w:rPr>
          <w:b/>
          <w:u w:val="single"/>
        </w:rPr>
        <w:t>. per un sapere millenario.</w:t>
      </w:r>
    </w:p>
    <w:p w:rsidR="00C0025E" w:rsidRPr="00BB2966" w:rsidRDefault="00C0025E" w:rsidP="00C0025E">
      <w:pPr>
        <w:spacing w:before="100" w:beforeAutospacing="1" w:after="100" w:afterAutospacing="1"/>
        <w:jc w:val="both"/>
      </w:pPr>
      <w:r>
        <w:t>Un Dio identificabile con un leggendario intervallo (2\3) da cui tutto era, ed è, ricavabile, anche un Tempio .</w:t>
      </w:r>
    </w:p>
    <w:p w:rsidR="00C0025E" w:rsidRDefault="00C0025E" w:rsidP="00C0025E">
      <w:pPr>
        <w:spacing w:before="100" w:beforeAutospacing="1" w:after="100" w:afterAutospacing="1"/>
      </w:pPr>
      <w:r>
        <w:t>Ora come ultima suggestione  vorrei farvi notare come l’opera in questione fosse suddivisa.</w:t>
      </w:r>
    </w:p>
    <w:p w:rsidR="00C0025E" w:rsidRDefault="00C0025E" w:rsidP="00C0025E">
      <w:pPr>
        <w:spacing w:before="100" w:beforeAutospacing="1" w:after="100" w:afterAutospacing="1"/>
        <w:ind w:left="360"/>
      </w:pPr>
      <w:r>
        <w:t>Essa comprendeva come sopra :</w:t>
      </w:r>
    </w:p>
    <w:p w:rsidR="00C0025E" w:rsidRDefault="00C0025E" w:rsidP="00C0025E">
      <w:pPr>
        <w:spacing w:before="100" w:beforeAutospacing="1" w:after="100" w:afterAutospacing="1"/>
        <w:ind w:left="360"/>
      </w:pPr>
      <w:r>
        <w:t xml:space="preserve">8 Definizioni </w:t>
      </w:r>
    </w:p>
    <w:p w:rsidR="00C0025E" w:rsidRDefault="00C0025E" w:rsidP="00C0025E">
      <w:pPr>
        <w:spacing w:before="100" w:beforeAutospacing="1" w:after="100" w:afterAutospacing="1"/>
        <w:ind w:left="360"/>
      </w:pPr>
      <w:r>
        <w:t>3 Leggi del Moto</w:t>
      </w:r>
    </w:p>
    <w:p w:rsidR="00C0025E" w:rsidRDefault="00C0025E" w:rsidP="00C0025E">
      <w:pPr>
        <w:spacing w:before="100" w:beforeAutospacing="1" w:after="100" w:afterAutospacing="1"/>
        <w:ind w:left="360"/>
      </w:pPr>
      <w:r>
        <w:t>A cui si dovevano aggiungere i 3 libri che andavano a certificare i postulati iniziali.</w:t>
      </w:r>
    </w:p>
    <w:p w:rsidR="00C0025E" w:rsidRDefault="00C0025E" w:rsidP="00C0025E">
      <w:pPr>
        <w:spacing w:before="100" w:beforeAutospacing="1" w:after="100" w:afterAutospacing="1"/>
        <w:ind w:left="360"/>
      </w:pPr>
      <w:r>
        <w:t xml:space="preserve">Ebbene Isaac sapeva benissimo, essendo tra l’altro Professore </w:t>
      </w:r>
      <w:proofErr w:type="spellStart"/>
      <w:r>
        <w:t>Lucasiano</w:t>
      </w:r>
      <w:proofErr w:type="spellEnd"/>
      <w:r>
        <w:t>, che l’8 algebricamente è rappresentabile come:  due alla terza (2\3).</w:t>
      </w:r>
    </w:p>
    <w:p w:rsidR="00C0025E" w:rsidRDefault="00C0025E" w:rsidP="00C0025E">
      <w:pPr>
        <w:spacing w:before="100" w:beforeAutospacing="1" w:after="100" w:afterAutospacing="1"/>
        <w:ind w:left="360"/>
      </w:pPr>
      <w:r>
        <w:t xml:space="preserve">Per cui la suddivisione della sua opera,  poteva essere intesa come la seguente </w:t>
      </w:r>
    </w:p>
    <w:p w:rsidR="00C0025E" w:rsidRDefault="00C0025E" w:rsidP="00C0025E">
      <w:pPr>
        <w:spacing w:before="100" w:beforeAutospacing="1" w:after="100" w:afterAutospacing="1"/>
        <w:ind w:left="360"/>
        <w:rPr>
          <w:b/>
        </w:rPr>
      </w:pPr>
      <w:r w:rsidRPr="00545288">
        <w:rPr>
          <w:b/>
        </w:rPr>
        <w:t>2\3</w:t>
      </w:r>
      <w:r>
        <w:t xml:space="preserve"> Definizioni </w:t>
      </w:r>
    </w:p>
    <w:p w:rsidR="00C0025E" w:rsidRDefault="00C0025E" w:rsidP="00C0025E">
      <w:pPr>
        <w:spacing w:before="100" w:beforeAutospacing="1" w:after="100" w:afterAutospacing="1"/>
        <w:ind w:left="360"/>
      </w:pPr>
      <w:r w:rsidRPr="00545288">
        <w:rPr>
          <w:b/>
        </w:rPr>
        <w:t>3</w:t>
      </w:r>
      <w:r>
        <w:t xml:space="preserve"> leggi,</w:t>
      </w:r>
    </w:p>
    <w:p w:rsidR="00C0025E" w:rsidRDefault="00C0025E" w:rsidP="00C0025E">
      <w:pPr>
        <w:spacing w:before="100" w:beforeAutospacing="1" w:after="100" w:afterAutospacing="1"/>
        <w:ind w:left="360"/>
      </w:pPr>
      <w:r w:rsidRPr="00545288">
        <w:rPr>
          <w:b/>
        </w:rPr>
        <w:t>3</w:t>
      </w:r>
      <w:r>
        <w:t xml:space="preserve"> libri.</w:t>
      </w:r>
    </w:p>
    <w:p w:rsidR="00C0025E" w:rsidRDefault="00C0025E" w:rsidP="00C0025E">
      <w:pPr>
        <w:spacing w:before="100" w:beforeAutospacing="1" w:after="100" w:afterAutospacing="1"/>
        <w:ind w:left="360"/>
      </w:pPr>
      <w:r>
        <w:t xml:space="preserve">E a questo punto, per capire veramente chi fosse veramente Isaac Newton, credo che uno sguardo alle foglie del simbolo dei Rosa + Croce andrebbe dato. </w:t>
      </w:r>
    </w:p>
    <w:p w:rsidR="00C0025E" w:rsidRPr="003C2C87" w:rsidRDefault="00C0025E" w:rsidP="00C0025E">
      <w:pPr>
        <w:jc w:val="center"/>
      </w:pPr>
      <w:r>
        <w:rPr>
          <w:noProof/>
        </w:rPr>
        <w:lastRenderedPageBreak/>
        <w:drawing>
          <wp:inline distT="0" distB="0" distL="0" distR="0">
            <wp:extent cx="2088046" cy="1943284"/>
            <wp:effectExtent l="19050" t="0" r="7454" b="0"/>
            <wp:docPr id="4" name="Immagine 4" descr="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6"/>
                    <pic:cNvPicPr>
                      <a:picLocks noChangeAspect="1" noChangeArrowheads="1"/>
                    </pic:cNvPicPr>
                  </pic:nvPicPr>
                  <pic:blipFill>
                    <a:blip r:embed="rId22" cstate="print"/>
                    <a:srcRect/>
                    <a:stretch>
                      <a:fillRect/>
                    </a:stretch>
                  </pic:blipFill>
                  <pic:spPr bwMode="auto">
                    <a:xfrm>
                      <a:off x="0" y="0"/>
                      <a:ext cx="2090768" cy="1945817"/>
                    </a:xfrm>
                    <a:prstGeom prst="rect">
                      <a:avLst/>
                    </a:prstGeom>
                    <a:noFill/>
                    <a:ln w="9525">
                      <a:noFill/>
                      <a:miter lim="800000"/>
                      <a:headEnd/>
                      <a:tailEnd/>
                    </a:ln>
                  </pic:spPr>
                </pic:pic>
              </a:graphicData>
            </a:graphic>
          </wp:inline>
        </w:drawing>
      </w:r>
    </w:p>
    <w:p w:rsidR="00C0025E" w:rsidRDefault="00C0025E" w:rsidP="00C0025E">
      <w:pPr>
        <w:jc w:val="center"/>
      </w:pPr>
      <w:r>
        <w:t>Usate la punta della  matita per contarle.</w:t>
      </w:r>
    </w:p>
    <w:p w:rsidR="00C0025E" w:rsidRDefault="00C0025E" w:rsidP="00C0025E">
      <w:pPr>
        <w:spacing w:before="100" w:beforeAutospacing="1" w:after="100" w:afterAutospacing="1"/>
        <w:ind w:left="360"/>
      </w:pPr>
      <w:r>
        <w:t xml:space="preserve">Dopo forse, se continuerete a contare, potreste ritrovare, in quel simbolo, tutti gli elementi posti alla base della costruzione del Tempio, gli stessi, con cui, millenni fa, qualcuno incise una Lista, famosa per i </w:t>
      </w:r>
      <w:proofErr w:type="spellStart"/>
      <w:r>
        <w:t>suoi……</w:t>
      </w:r>
      <w:proofErr w:type="spellEnd"/>
      <w:r>
        <w:t>. 8 Re.</w:t>
      </w:r>
    </w:p>
    <w:p w:rsidR="00C0025E" w:rsidRDefault="00C0025E" w:rsidP="00C0025E">
      <w:pPr>
        <w:spacing w:before="100" w:beforeAutospacing="1" w:after="100" w:afterAutospacing="1"/>
        <w:ind w:left="360"/>
      </w:pPr>
      <w:r>
        <w:t xml:space="preserve">Lista  che guarda caso oggi è custodita in un famosissimo museo londinese, frutto della lungimirante donazione di un certo Elias </w:t>
      </w:r>
      <w:proofErr w:type="spellStart"/>
      <w:r>
        <w:t>Ashmole</w:t>
      </w:r>
      <w:proofErr w:type="spellEnd"/>
      <w:r>
        <w:t xml:space="preserve">, che molto, moltissimo ebbe in comune con il Nostro. </w:t>
      </w:r>
    </w:p>
    <w:p w:rsidR="00C0025E" w:rsidRDefault="00C0025E" w:rsidP="00C0025E">
      <w:pPr>
        <w:spacing w:before="100" w:beforeAutospacing="1" w:after="100" w:afterAutospacing="1"/>
        <w:ind w:left="360"/>
      </w:pPr>
      <w:r>
        <w:t>Ma questa è un’altra storia .</w:t>
      </w:r>
    </w:p>
    <w:p w:rsidR="00C0025E" w:rsidRDefault="00C0025E" w:rsidP="00C0025E">
      <w:pPr>
        <w:spacing w:before="100" w:beforeAutospacing="1" w:after="100" w:afterAutospacing="1"/>
        <w:ind w:left="360"/>
      </w:pPr>
      <w:r>
        <w:t>O no.</w:t>
      </w:r>
    </w:p>
    <w:p w:rsidR="00C0025E" w:rsidRDefault="00C0025E" w:rsidP="00C0025E">
      <w:pPr>
        <w:spacing w:before="100" w:beforeAutospacing="1" w:after="100" w:afterAutospacing="1"/>
        <w:ind w:left="360"/>
      </w:pPr>
    </w:p>
    <w:p w:rsidR="00C0025E" w:rsidRDefault="00C0025E" w:rsidP="00C0025E">
      <w:pPr>
        <w:spacing w:before="100" w:beforeAutospacing="1" w:after="100" w:afterAutospacing="1"/>
        <w:ind w:left="360"/>
      </w:pPr>
      <w:r>
        <w:t>Michele Proclamato</w:t>
      </w:r>
    </w:p>
    <w:p w:rsidR="00C0025E" w:rsidRDefault="00C0025E" w:rsidP="00C0025E">
      <w:pPr>
        <w:spacing w:before="100" w:beforeAutospacing="1" w:after="100" w:afterAutospacing="1"/>
        <w:ind w:left="360"/>
      </w:pPr>
      <w:r>
        <w:t>L’Aquila 08\11\2013</w:t>
      </w:r>
    </w:p>
    <w:p w:rsidR="00C0025E" w:rsidRDefault="00C0025E" w:rsidP="00C0025E">
      <w:pPr>
        <w:spacing w:before="100" w:beforeAutospacing="1" w:after="100" w:afterAutospacing="1"/>
        <w:ind w:left="360"/>
      </w:pPr>
      <w:r>
        <w:t xml:space="preserve"> </w:t>
      </w:r>
    </w:p>
    <w:p w:rsidR="00C0025E" w:rsidRPr="00812B95" w:rsidRDefault="00C0025E" w:rsidP="00C0025E">
      <w:pPr>
        <w:spacing w:before="100" w:beforeAutospacing="1" w:after="100" w:afterAutospacing="1"/>
        <w:ind w:left="360"/>
      </w:pPr>
    </w:p>
    <w:p w:rsidR="00C0025E" w:rsidRDefault="00C0025E" w:rsidP="00C0025E">
      <w:pPr>
        <w:pStyle w:val="NormaleWeb"/>
        <w:rPr>
          <w:rStyle w:val="notranslate"/>
        </w:rPr>
      </w:pPr>
    </w:p>
    <w:p w:rsidR="00C0025E" w:rsidRDefault="00C0025E" w:rsidP="00C0025E">
      <w:pPr>
        <w:pStyle w:val="NormaleWeb"/>
        <w:rPr>
          <w:rStyle w:val="notranslate"/>
        </w:rPr>
      </w:pPr>
    </w:p>
    <w:p w:rsidR="00C0025E" w:rsidRDefault="00C0025E" w:rsidP="00C0025E">
      <w:pPr>
        <w:pStyle w:val="NormaleWeb"/>
        <w:rPr>
          <w:rStyle w:val="notranslate"/>
        </w:rPr>
      </w:pPr>
    </w:p>
    <w:p w:rsidR="00C0025E" w:rsidRDefault="00C0025E" w:rsidP="00C0025E">
      <w:pPr>
        <w:pStyle w:val="NormaleWeb"/>
        <w:rPr>
          <w:rStyle w:val="notranslate"/>
        </w:rPr>
      </w:pPr>
    </w:p>
    <w:p w:rsidR="00C0025E" w:rsidRDefault="00C0025E" w:rsidP="00C0025E">
      <w:pPr>
        <w:pStyle w:val="NormaleWeb"/>
        <w:rPr>
          <w:rStyle w:val="notranslate"/>
        </w:rPr>
      </w:pPr>
    </w:p>
    <w:p w:rsidR="00C0025E" w:rsidRDefault="00C0025E" w:rsidP="00C0025E">
      <w:pPr>
        <w:pStyle w:val="NormaleWeb"/>
        <w:rPr>
          <w:rStyle w:val="notranslate"/>
        </w:rPr>
      </w:pPr>
    </w:p>
    <w:p w:rsidR="00C0025E" w:rsidRDefault="00C0025E" w:rsidP="00C0025E">
      <w:pPr>
        <w:pStyle w:val="NormaleWeb"/>
        <w:rPr>
          <w:rStyle w:val="notranslate"/>
        </w:rPr>
      </w:pPr>
    </w:p>
    <w:p w:rsidR="00C0025E" w:rsidRDefault="00C0025E" w:rsidP="00C0025E">
      <w:pPr>
        <w:pStyle w:val="NormaleWeb"/>
        <w:rPr>
          <w:rStyle w:val="notranslate"/>
        </w:rPr>
      </w:pPr>
    </w:p>
    <w:p w:rsidR="00C0025E" w:rsidRDefault="00C0025E" w:rsidP="00C0025E">
      <w:pPr>
        <w:jc w:val="center"/>
      </w:pPr>
      <w:r>
        <w:rPr>
          <w:rFonts w:ascii="Verdana" w:hAnsi="Verdana"/>
          <w:b/>
          <w:bCs/>
          <w:color w:val="000080"/>
          <w:sz w:val="18"/>
          <w:szCs w:val="18"/>
          <w:u w:val="single"/>
        </w:rPr>
        <w:lastRenderedPageBreak/>
        <w:t>Notizie di Trasmutazione Dicembre 2013</w:t>
      </w:r>
    </w:p>
    <w:p w:rsidR="00C0025E" w:rsidRDefault="00C0025E" w:rsidP="00C0025E">
      <w:pPr>
        <w:jc w:val="center"/>
      </w:pPr>
      <w:r>
        <w:rPr>
          <w:rFonts w:ascii="Verdana" w:hAnsi="Verdana"/>
          <w:b/>
          <w:bCs/>
          <w:color w:val="000080"/>
          <w:sz w:val="18"/>
          <w:szCs w:val="18"/>
        </w:rPr>
        <w:t xml:space="preserve">Di Sandra </w:t>
      </w:r>
      <w:proofErr w:type="spellStart"/>
      <w:r>
        <w:rPr>
          <w:rStyle w:val="spelle"/>
          <w:rFonts w:ascii="Verdana" w:hAnsi="Verdana"/>
          <w:b/>
          <w:bCs/>
          <w:color w:val="000080"/>
          <w:sz w:val="18"/>
          <w:szCs w:val="18"/>
        </w:rPr>
        <w:t>Ingerman</w:t>
      </w:r>
      <w:proofErr w:type="spellEnd"/>
      <w:r>
        <w:rPr>
          <w:rFonts w:ascii="Verdana" w:hAnsi="Verdana"/>
          <w:b/>
          <w:bCs/>
          <w:color w:val="000080"/>
          <w:sz w:val="18"/>
          <w:szCs w:val="18"/>
        </w:rPr>
        <w:br/>
      </w:r>
      <w:r>
        <w:rPr>
          <w:rFonts w:ascii="Verdana" w:hAnsi="Verdana"/>
          <w:color w:val="000080"/>
          <w:sz w:val="18"/>
          <w:szCs w:val="18"/>
        </w:rPr>
        <w:t xml:space="preserve">Traduzione di Nello </w:t>
      </w:r>
      <w:proofErr w:type="spellStart"/>
      <w:r>
        <w:rPr>
          <w:rStyle w:val="spelle"/>
          <w:rFonts w:ascii="Verdana" w:hAnsi="Verdana"/>
          <w:color w:val="000080"/>
          <w:sz w:val="18"/>
          <w:szCs w:val="18"/>
        </w:rPr>
        <w:t>Ceccon</w:t>
      </w:r>
      <w:proofErr w:type="spellEnd"/>
    </w:p>
    <w:p w:rsidR="00C0025E" w:rsidRDefault="00C0025E" w:rsidP="00C0025E">
      <w:pPr>
        <w:jc w:val="center"/>
      </w:pPr>
      <w:r>
        <w:rPr>
          <w:rFonts w:ascii="Arial" w:hAnsi="Arial" w:cs="Arial"/>
          <w:sz w:val="20"/>
          <w:szCs w:val="20"/>
        </w:rPr>
        <w:t xml:space="preserve">            </w:t>
      </w:r>
    </w:p>
    <w:p w:rsidR="00C0025E" w:rsidRDefault="00C0025E" w:rsidP="00C0025E">
      <w:pPr>
        <w:jc w:val="center"/>
      </w:pPr>
      <w:r w:rsidRPr="00C0025E">
        <w:rPr>
          <w:rFonts w:ascii="Arial" w:hAnsi="Arial" w:cs="Arial"/>
          <w:sz w:val="20"/>
          <w:szCs w:val="20"/>
        </w:rPr>
        <w:t> </w:t>
      </w:r>
    </w:p>
    <w:p w:rsidR="00C0025E" w:rsidRDefault="00C0025E" w:rsidP="00C0025E">
      <w:pPr>
        <w:jc w:val="both"/>
      </w:pPr>
      <w:r>
        <w:rPr>
          <w:rFonts w:ascii="Arial" w:hAnsi="Arial" w:cs="Arial"/>
          <w:color w:val="000080"/>
          <w:sz w:val="22"/>
          <w:szCs w:val="22"/>
        </w:rPr>
        <w:t>È difficile credere che stia arrivando la fine del 2013. Per molti è passato davvero un anno. E credo che tutti noi sentiamo come i cambiamenti e le transizioni siano avvenute a livello esponenziale.</w:t>
      </w:r>
    </w:p>
    <w:p w:rsidR="00C0025E" w:rsidRDefault="00C0025E" w:rsidP="00C0025E">
      <w:pPr>
        <w:jc w:val="both"/>
      </w:pPr>
      <w:r>
        <w:rPr>
          <w:rFonts w:ascii="Arial" w:hAnsi="Arial" w:cs="Arial"/>
          <w:color w:val="000080"/>
          <w:sz w:val="22"/>
          <w:szCs w:val="22"/>
        </w:rPr>
        <w:t xml:space="preserve">I recenti uragani in tutto il mondo hanno devastato paesaggi e vite. Consideriamo con amore tutti </w:t>
      </w:r>
      <w:r>
        <w:rPr>
          <w:rStyle w:val="grame"/>
          <w:rFonts w:ascii="Arial" w:hAnsi="Arial" w:cs="Arial"/>
          <w:color w:val="000080"/>
          <w:sz w:val="22"/>
          <w:szCs w:val="22"/>
        </w:rPr>
        <w:t>coloro</w:t>
      </w:r>
      <w:r>
        <w:rPr>
          <w:rFonts w:ascii="Arial" w:hAnsi="Arial" w:cs="Arial"/>
          <w:color w:val="000080"/>
          <w:sz w:val="22"/>
          <w:szCs w:val="22"/>
        </w:rPr>
        <w:t xml:space="preserve"> che sono stati evacuate e colpiti. Consideriamo nei nostri cuori e nelle nostre preghiere </w:t>
      </w:r>
      <w:r>
        <w:rPr>
          <w:rStyle w:val="grame"/>
          <w:rFonts w:ascii="Arial" w:hAnsi="Arial" w:cs="Arial"/>
          <w:color w:val="000080"/>
          <w:sz w:val="22"/>
          <w:szCs w:val="22"/>
        </w:rPr>
        <w:t>coloro che sono</w:t>
      </w:r>
      <w:r>
        <w:rPr>
          <w:rFonts w:ascii="Arial" w:hAnsi="Arial" w:cs="Arial"/>
          <w:color w:val="000080"/>
          <w:sz w:val="22"/>
          <w:szCs w:val="22"/>
        </w:rPr>
        <w:t xml:space="preserve"> nelle Filippine. Ci sono stati altri uragani, devastazione e perdite di vita. </w:t>
      </w:r>
      <w:r w:rsidRPr="00C0025E">
        <w:rPr>
          <w:rStyle w:val="spelle"/>
          <w:rFonts w:ascii="Arial" w:hAnsi="Arial" w:cs="Arial"/>
          <w:color w:val="000080"/>
          <w:sz w:val="22"/>
          <w:szCs w:val="22"/>
        </w:rPr>
        <w:t>Continuiamo</w:t>
      </w:r>
      <w:r w:rsidRPr="00C0025E">
        <w:rPr>
          <w:rFonts w:ascii="Arial" w:hAnsi="Arial" w:cs="Arial"/>
          <w:color w:val="000080"/>
          <w:sz w:val="22"/>
          <w:szCs w:val="22"/>
        </w:rPr>
        <w:t xml:space="preserve"> a </w:t>
      </w:r>
      <w:r w:rsidRPr="00C0025E">
        <w:rPr>
          <w:rStyle w:val="spelle"/>
          <w:rFonts w:ascii="Arial" w:hAnsi="Arial" w:cs="Arial"/>
          <w:color w:val="000080"/>
          <w:sz w:val="22"/>
          <w:szCs w:val="22"/>
        </w:rPr>
        <w:t>tenere</w:t>
      </w:r>
      <w:r w:rsidRPr="00C0025E">
        <w:rPr>
          <w:rFonts w:ascii="Arial" w:hAnsi="Arial" w:cs="Arial"/>
          <w:color w:val="000080"/>
          <w:sz w:val="22"/>
          <w:szCs w:val="22"/>
        </w:rPr>
        <w:t xml:space="preserve"> </w:t>
      </w:r>
      <w:r w:rsidRPr="00C0025E">
        <w:rPr>
          <w:rStyle w:val="spelle"/>
          <w:rFonts w:ascii="Arial" w:hAnsi="Arial" w:cs="Arial"/>
          <w:color w:val="000080"/>
          <w:sz w:val="22"/>
          <w:szCs w:val="22"/>
        </w:rPr>
        <w:t>tutti</w:t>
      </w:r>
      <w:r w:rsidRPr="00C0025E">
        <w:rPr>
          <w:rFonts w:ascii="Arial" w:hAnsi="Arial" w:cs="Arial"/>
          <w:color w:val="000080"/>
          <w:sz w:val="22"/>
          <w:szCs w:val="22"/>
        </w:rPr>
        <w:t xml:space="preserve"> </w:t>
      </w:r>
      <w:r w:rsidRPr="00C0025E">
        <w:rPr>
          <w:rStyle w:val="spelle"/>
          <w:rFonts w:ascii="Arial" w:hAnsi="Arial" w:cs="Arial"/>
          <w:color w:val="000080"/>
          <w:sz w:val="22"/>
          <w:szCs w:val="22"/>
        </w:rPr>
        <w:t>nella</w:t>
      </w:r>
      <w:r w:rsidRPr="00C0025E">
        <w:rPr>
          <w:rFonts w:ascii="Arial" w:hAnsi="Arial" w:cs="Arial"/>
          <w:color w:val="000080"/>
          <w:sz w:val="22"/>
          <w:szCs w:val="22"/>
        </w:rPr>
        <w:t xml:space="preserve"> nostra </w:t>
      </w:r>
      <w:r w:rsidRPr="00C0025E">
        <w:rPr>
          <w:rStyle w:val="grame"/>
          <w:rFonts w:ascii="Arial" w:hAnsi="Arial" w:cs="Arial"/>
          <w:color w:val="000080"/>
          <w:sz w:val="22"/>
          <w:szCs w:val="22"/>
        </w:rPr>
        <w:t>luce</w:t>
      </w:r>
      <w:r w:rsidRPr="00C0025E">
        <w:rPr>
          <w:rFonts w:ascii="Arial" w:hAnsi="Arial" w:cs="Arial"/>
          <w:color w:val="000080"/>
          <w:sz w:val="22"/>
          <w:szCs w:val="22"/>
        </w:rPr>
        <w:t>.</w:t>
      </w:r>
    </w:p>
    <w:p w:rsidR="00C0025E" w:rsidRDefault="00C0025E" w:rsidP="00C0025E">
      <w:pPr>
        <w:jc w:val="both"/>
      </w:pPr>
      <w:r>
        <w:rPr>
          <w:rFonts w:ascii="Arial" w:hAnsi="Arial" w:cs="Arial"/>
          <w:color w:val="000080"/>
          <w:sz w:val="22"/>
          <w:szCs w:val="22"/>
        </w:rPr>
        <w:t xml:space="preserve">Lo scorso mese ho scritto riguardo </w:t>
      </w:r>
      <w:r>
        <w:rPr>
          <w:rStyle w:val="grame"/>
          <w:rFonts w:ascii="Arial" w:hAnsi="Arial" w:cs="Arial"/>
          <w:color w:val="000080"/>
          <w:sz w:val="22"/>
          <w:szCs w:val="22"/>
        </w:rPr>
        <w:t>lo</w:t>
      </w:r>
      <w:r>
        <w:rPr>
          <w:rFonts w:ascii="Arial" w:hAnsi="Arial" w:cs="Arial"/>
          <w:color w:val="000080"/>
          <w:sz w:val="22"/>
          <w:szCs w:val="22"/>
        </w:rPr>
        <w:t xml:space="preserve"> stare in un percorso spirituale e permettere a noi stessi di essere guidati dallo spirito anziché dall’ego.</w:t>
      </w:r>
    </w:p>
    <w:p w:rsidR="00C0025E" w:rsidRDefault="00C0025E" w:rsidP="00C0025E">
      <w:pPr>
        <w:jc w:val="both"/>
      </w:pPr>
      <w:r>
        <w:rPr>
          <w:rFonts w:ascii="Arial" w:hAnsi="Arial" w:cs="Arial"/>
          <w:color w:val="000080"/>
          <w:sz w:val="22"/>
          <w:szCs w:val="22"/>
        </w:rPr>
        <w:t>Questo mese vorrei riassumere alcune pratiche che aiuteranno a potenziarvi durante questi periodi di cambiamento. Sono stata in contatto con molte persone che si sentono sopraffatti dagli attuali eventi mondiali</w:t>
      </w:r>
      <w:r>
        <w:rPr>
          <w:rStyle w:val="grame"/>
          <w:rFonts w:ascii="Arial" w:hAnsi="Arial" w:cs="Arial"/>
          <w:color w:val="000080"/>
          <w:sz w:val="22"/>
          <w:szCs w:val="22"/>
        </w:rPr>
        <w:t xml:space="preserve">  </w:t>
      </w:r>
      <w:r>
        <w:rPr>
          <w:rFonts w:ascii="Arial" w:hAnsi="Arial" w:cs="Arial"/>
          <w:color w:val="000080"/>
          <w:sz w:val="22"/>
          <w:szCs w:val="22"/>
        </w:rPr>
        <w:t xml:space="preserve">e che non sanno o non ricordano da dove poter iniziare. Spero che </w:t>
      </w:r>
      <w:r>
        <w:rPr>
          <w:rStyle w:val="grame"/>
          <w:rFonts w:ascii="Arial" w:hAnsi="Arial" w:cs="Arial"/>
          <w:color w:val="000080"/>
          <w:sz w:val="22"/>
          <w:szCs w:val="22"/>
        </w:rPr>
        <w:t>questo</w:t>
      </w:r>
      <w:r>
        <w:rPr>
          <w:rFonts w:ascii="Arial" w:hAnsi="Arial" w:cs="Arial"/>
          <w:color w:val="000080"/>
          <w:sz w:val="22"/>
          <w:szCs w:val="22"/>
        </w:rPr>
        <w:t xml:space="preserve"> articolo vi possa re-ispirare tutti voi.</w:t>
      </w:r>
    </w:p>
    <w:p w:rsidR="00C0025E" w:rsidRDefault="00C0025E" w:rsidP="00C0025E">
      <w:pPr>
        <w:jc w:val="both"/>
      </w:pPr>
      <w:r>
        <w:rPr>
          <w:rFonts w:ascii="Arial" w:hAnsi="Arial" w:cs="Arial"/>
          <w:color w:val="000080"/>
          <w:sz w:val="22"/>
          <w:szCs w:val="22"/>
        </w:rPr>
        <w:t xml:space="preserve">Il consiglio per tutti voi dei miei spiriti aiutanti è che questo è il momento per sistemarsi dentro </w:t>
      </w:r>
      <w:r>
        <w:rPr>
          <w:rStyle w:val="grame"/>
          <w:rFonts w:ascii="Arial" w:hAnsi="Arial" w:cs="Arial"/>
          <w:color w:val="000080"/>
          <w:sz w:val="22"/>
          <w:szCs w:val="22"/>
        </w:rPr>
        <w:t>sé</w:t>
      </w:r>
      <w:r>
        <w:rPr>
          <w:rFonts w:ascii="Arial" w:hAnsi="Arial" w:cs="Arial"/>
          <w:color w:val="000080"/>
          <w:sz w:val="22"/>
          <w:szCs w:val="22"/>
        </w:rPr>
        <w:t xml:space="preserve"> stessi ed andare oltre la superficie delle pratiche spirituali. Creare un ricco e fertile paesaggio interiore vi aiuterà a portarvi verso quello che la vita offre.</w:t>
      </w:r>
    </w:p>
    <w:p w:rsidR="00C0025E" w:rsidRDefault="00C0025E" w:rsidP="00C0025E">
      <w:pPr>
        <w:jc w:val="both"/>
      </w:pPr>
      <w:r>
        <w:rPr>
          <w:rFonts w:ascii="Arial" w:hAnsi="Arial" w:cs="Arial"/>
          <w:color w:val="000080"/>
          <w:sz w:val="22"/>
          <w:szCs w:val="22"/>
        </w:rPr>
        <w:t>Nei mesi scorsi ho ricevuto molte interessanti storie da clienti e studenti di come la pratica della trasfigurazione abbia creato a loro guarigione.</w:t>
      </w:r>
    </w:p>
    <w:p w:rsidR="00C0025E" w:rsidRDefault="00C0025E" w:rsidP="00C0025E">
      <w:pPr>
        <w:jc w:val="both"/>
      </w:pPr>
      <w:r>
        <w:rPr>
          <w:rFonts w:ascii="Arial" w:hAnsi="Arial" w:cs="Arial"/>
          <w:color w:val="000080"/>
          <w:sz w:val="22"/>
          <w:szCs w:val="22"/>
        </w:rPr>
        <w:t xml:space="preserve">Per i nuovi lettori delle Notizie di Trasmutazione la pratica di trasfigurazione consiste nel </w:t>
      </w:r>
      <w:r>
        <w:rPr>
          <w:rStyle w:val="grame"/>
          <w:rFonts w:ascii="Arial" w:hAnsi="Arial" w:cs="Arial"/>
          <w:color w:val="000080"/>
          <w:sz w:val="22"/>
          <w:szCs w:val="22"/>
        </w:rPr>
        <w:t>viaggiare</w:t>
      </w:r>
      <w:r>
        <w:rPr>
          <w:rFonts w:ascii="Arial" w:hAnsi="Arial" w:cs="Arial"/>
          <w:color w:val="000080"/>
          <w:sz w:val="22"/>
          <w:szCs w:val="22"/>
        </w:rPr>
        <w:t xml:space="preserve"> dentro ciò che siamo al di là della pelle, per sperimentare la nostra luce divina e irraggiala in tutto il nostro corpo e nel mondo.</w:t>
      </w:r>
    </w:p>
    <w:p w:rsidR="00C0025E" w:rsidRDefault="00C0025E" w:rsidP="00C0025E">
      <w:pPr>
        <w:jc w:val="both"/>
      </w:pPr>
      <w:r>
        <w:rPr>
          <w:rFonts w:ascii="Arial" w:hAnsi="Arial" w:cs="Arial"/>
          <w:color w:val="000080"/>
          <w:sz w:val="22"/>
          <w:szCs w:val="22"/>
        </w:rPr>
        <w:t>Un veterano militare mi ha riferito come una pratica regolare di trasfigurazione abbia guarito la sua PTSD (</w:t>
      </w:r>
      <w:proofErr w:type="spellStart"/>
      <w:r>
        <w:rPr>
          <w:rStyle w:val="spelle"/>
          <w:rFonts w:ascii="Arial" w:hAnsi="Arial" w:cs="Arial"/>
          <w:color w:val="000080"/>
          <w:sz w:val="22"/>
          <w:szCs w:val="22"/>
        </w:rPr>
        <w:t>n.d.t.</w:t>
      </w:r>
      <w:proofErr w:type="spellEnd"/>
      <w:r>
        <w:rPr>
          <w:rFonts w:ascii="Arial" w:hAnsi="Arial" w:cs="Arial"/>
          <w:color w:val="000080"/>
          <w:sz w:val="22"/>
          <w:szCs w:val="22"/>
        </w:rPr>
        <w:t xml:space="preserve"> disturbo post traumatico da stress).</w:t>
      </w:r>
    </w:p>
    <w:p w:rsidR="00C0025E" w:rsidRDefault="00C0025E" w:rsidP="00C0025E">
      <w:pPr>
        <w:jc w:val="both"/>
      </w:pPr>
      <w:r>
        <w:rPr>
          <w:rFonts w:ascii="Arial" w:hAnsi="Arial" w:cs="Arial"/>
          <w:color w:val="000080"/>
          <w:sz w:val="22"/>
          <w:szCs w:val="22"/>
        </w:rPr>
        <w:t>Alcuni miei studenti mi hanno raccontato di come una pratica regolare di trasfigurazione abbia creato miracolose guarigioni fisiche.</w:t>
      </w:r>
    </w:p>
    <w:p w:rsidR="00C0025E" w:rsidRDefault="00C0025E" w:rsidP="00C0025E">
      <w:pPr>
        <w:jc w:val="both"/>
      </w:pPr>
      <w:r>
        <w:rPr>
          <w:rFonts w:ascii="Arial" w:hAnsi="Arial" w:cs="Arial"/>
          <w:color w:val="000080"/>
          <w:sz w:val="22"/>
          <w:szCs w:val="22"/>
        </w:rPr>
        <w:t xml:space="preserve">Qualche persona </w:t>
      </w:r>
      <w:r>
        <w:rPr>
          <w:rStyle w:val="grame"/>
          <w:rFonts w:ascii="Arial" w:hAnsi="Arial" w:cs="Arial"/>
          <w:color w:val="000080"/>
          <w:sz w:val="22"/>
          <w:szCs w:val="22"/>
        </w:rPr>
        <w:t>mi</w:t>
      </w:r>
      <w:r>
        <w:rPr>
          <w:rFonts w:ascii="Arial" w:hAnsi="Arial" w:cs="Arial"/>
          <w:color w:val="000080"/>
          <w:sz w:val="22"/>
          <w:szCs w:val="22"/>
        </w:rPr>
        <w:t xml:space="preserve"> scritto come la pratica spirituale di sperimentare la propria divina luce li abbia aiutati a stare sull’onda in momenti molto difficili della loro vita.</w:t>
      </w:r>
    </w:p>
    <w:p w:rsidR="00C0025E" w:rsidRDefault="00C0025E" w:rsidP="00C0025E">
      <w:pPr>
        <w:jc w:val="both"/>
      </w:pPr>
      <w:r>
        <w:rPr>
          <w:rFonts w:ascii="Arial" w:hAnsi="Arial" w:cs="Arial"/>
          <w:color w:val="000080"/>
          <w:sz w:val="22"/>
          <w:szCs w:val="22"/>
        </w:rPr>
        <w:t xml:space="preserve">Altri mi hanno scritto che la pratica della trasfigurazione è stata utile per stare radicati e centrati mentre </w:t>
      </w:r>
      <w:r>
        <w:rPr>
          <w:rStyle w:val="grame"/>
          <w:rFonts w:ascii="Arial" w:hAnsi="Arial" w:cs="Arial"/>
          <w:color w:val="000080"/>
          <w:sz w:val="22"/>
          <w:szCs w:val="22"/>
        </w:rPr>
        <w:t>stavano</w:t>
      </w:r>
      <w:r>
        <w:rPr>
          <w:rFonts w:ascii="Arial" w:hAnsi="Arial" w:cs="Arial"/>
          <w:color w:val="000080"/>
          <w:sz w:val="22"/>
          <w:szCs w:val="22"/>
        </w:rPr>
        <w:t xml:space="preserve"> assistendo e mantenevano uno spazio sacro a coloro che si erano ammalati e soffrivano per degli eventi catastrofici.</w:t>
      </w:r>
    </w:p>
    <w:p w:rsidR="00C0025E" w:rsidRDefault="00C0025E" w:rsidP="00C0025E">
      <w:pPr>
        <w:jc w:val="both"/>
      </w:pPr>
      <w:r>
        <w:rPr>
          <w:rStyle w:val="grame"/>
          <w:rFonts w:ascii="Arial" w:hAnsi="Arial" w:cs="Arial"/>
          <w:color w:val="000080"/>
          <w:sz w:val="22"/>
          <w:szCs w:val="22"/>
        </w:rPr>
        <w:t>Sfortunatamente ho perso alcuni dei miei cari amici e studenti che sono morti recentemente</w:t>
      </w:r>
      <w:r>
        <w:rPr>
          <w:rFonts w:ascii="Arial" w:hAnsi="Arial" w:cs="Arial"/>
          <w:color w:val="000080"/>
          <w:sz w:val="22"/>
          <w:szCs w:val="22"/>
        </w:rPr>
        <w:t>. Poiché avevano aumentato la loro pratica di sperimentare la luce divina sono morti serenamente e rimanendo nella grazia.</w:t>
      </w:r>
    </w:p>
    <w:p w:rsidR="00C0025E" w:rsidRDefault="00C0025E" w:rsidP="00C0025E">
      <w:pPr>
        <w:jc w:val="both"/>
      </w:pPr>
      <w:r>
        <w:rPr>
          <w:rFonts w:ascii="Arial" w:hAnsi="Arial" w:cs="Arial"/>
          <w:color w:val="000080"/>
          <w:sz w:val="22"/>
          <w:szCs w:val="22"/>
        </w:rPr>
        <w:t>La pratica è un modo potente per rinforzare noi stessi. Quando sperimentiamo la nostra luce divina e la perfezione noi creiamo uno stato interiore in cui le cellule possono comunicare tra di loro e rilasciano le conoscenze con cui siamo nati su come guarire noi stessi.</w:t>
      </w:r>
    </w:p>
    <w:p w:rsidR="00C0025E" w:rsidRDefault="00C0025E" w:rsidP="00C0025E">
      <w:pPr>
        <w:jc w:val="both"/>
      </w:pPr>
      <w:r>
        <w:rPr>
          <w:rFonts w:ascii="Arial" w:hAnsi="Arial" w:cs="Arial"/>
          <w:color w:val="000080"/>
          <w:sz w:val="22"/>
          <w:szCs w:val="22"/>
        </w:rPr>
        <w:t xml:space="preserve">Quando ci trasfiguriamo e sperimentiamo uno stato di unità, invece che di separazione, possiamo trovare una calma e una centratura interiore in cui possiamo stare sia in onde calme </w:t>
      </w:r>
      <w:r>
        <w:rPr>
          <w:rStyle w:val="grame"/>
          <w:rFonts w:ascii="Arial" w:hAnsi="Arial" w:cs="Arial"/>
          <w:color w:val="000080"/>
          <w:sz w:val="22"/>
          <w:szCs w:val="22"/>
        </w:rPr>
        <w:t>che</w:t>
      </w:r>
      <w:r>
        <w:rPr>
          <w:rFonts w:ascii="Arial" w:hAnsi="Arial" w:cs="Arial"/>
          <w:color w:val="000080"/>
          <w:sz w:val="22"/>
          <w:szCs w:val="22"/>
        </w:rPr>
        <w:t xml:space="preserve"> in quelle turbolenti mentre viaggiamo nel fiume della vita.</w:t>
      </w:r>
    </w:p>
    <w:p w:rsidR="00C0025E" w:rsidRDefault="00C0025E" w:rsidP="00C0025E">
      <w:pPr>
        <w:jc w:val="both"/>
      </w:pPr>
      <w:r>
        <w:rPr>
          <w:rFonts w:ascii="Arial" w:hAnsi="Arial" w:cs="Arial"/>
          <w:color w:val="000080"/>
          <w:sz w:val="22"/>
          <w:szCs w:val="22"/>
        </w:rPr>
        <w:t xml:space="preserve">Voglio incoraggiarvi a prendervi un momento ogni giorno ed entrare in voi stessi. Mettere della musica rilassante e permettete alla vostra coscienza di espandersi in uno stato di unità. Viaggiate in voi stessi e sperimentare la vostra luce interiore. La vostra intenzione è sperimentare chi siete veramente </w:t>
      </w:r>
      <w:r>
        <w:rPr>
          <w:rStyle w:val="grame"/>
          <w:rFonts w:ascii="Arial" w:hAnsi="Arial" w:cs="Arial"/>
          <w:color w:val="000080"/>
          <w:sz w:val="22"/>
          <w:szCs w:val="22"/>
        </w:rPr>
        <w:t>al di là della</w:t>
      </w:r>
      <w:r>
        <w:rPr>
          <w:rFonts w:ascii="Arial" w:hAnsi="Arial" w:cs="Arial"/>
          <w:color w:val="000080"/>
          <w:sz w:val="22"/>
          <w:szCs w:val="22"/>
        </w:rPr>
        <w:t xml:space="preserve"> vostra pelle. Potete sperimentare chi siete </w:t>
      </w:r>
      <w:r>
        <w:rPr>
          <w:rStyle w:val="grame"/>
          <w:rFonts w:ascii="Arial" w:hAnsi="Arial" w:cs="Arial"/>
          <w:color w:val="000080"/>
          <w:sz w:val="22"/>
          <w:szCs w:val="22"/>
        </w:rPr>
        <w:t>al di là del</w:t>
      </w:r>
      <w:r>
        <w:rPr>
          <w:rFonts w:ascii="Arial" w:hAnsi="Arial" w:cs="Arial"/>
          <w:color w:val="000080"/>
          <w:sz w:val="22"/>
          <w:szCs w:val="22"/>
        </w:rPr>
        <w:t xml:space="preserve"> vostro corpo e mente razionale. Viaggiate dentro voi stessi e sperimentate la vostra luce interiore. </w:t>
      </w:r>
      <w:r w:rsidRPr="00C0025E">
        <w:rPr>
          <w:rStyle w:val="grame"/>
          <w:rFonts w:ascii="Arial" w:hAnsi="Arial" w:cs="Arial"/>
          <w:color w:val="000080"/>
          <w:sz w:val="22"/>
          <w:szCs w:val="22"/>
        </w:rPr>
        <w:t xml:space="preserve">Voi </w:t>
      </w:r>
      <w:r w:rsidRPr="00C0025E">
        <w:rPr>
          <w:rStyle w:val="spelle"/>
          <w:rFonts w:ascii="Arial" w:hAnsi="Arial" w:cs="Arial"/>
          <w:color w:val="000080"/>
          <w:sz w:val="22"/>
          <w:szCs w:val="22"/>
        </w:rPr>
        <w:t>siete</w:t>
      </w:r>
      <w:r w:rsidRPr="00C0025E">
        <w:rPr>
          <w:rStyle w:val="grame"/>
          <w:rFonts w:ascii="Arial" w:hAnsi="Arial" w:cs="Arial"/>
          <w:color w:val="000080"/>
          <w:sz w:val="22"/>
          <w:szCs w:val="22"/>
        </w:rPr>
        <w:t xml:space="preserve"> </w:t>
      </w:r>
      <w:r w:rsidRPr="00C0025E">
        <w:rPr>
          <w:rStyle w:val="spelle"/>
          <w:rFonts w:ascii="Arial" w:hAnsi="Arial" w:cs="Arial"/>
          <w:color w:val="000080"/>
          <w:sz w:val="22"/>
          <w:szCs w:val="22"/>
        </w:rPr>
        <w:t>degli</w:t>
      </w:r>
      <w:r w:rsidRPr="00C0025E">
        <w:rPr>
          <w:rStyle w:val="grame"/>
          <w:rFonts w:ascii="Arial" w:hAnsi="Arial" w:cs="Arial"/>
          <w:color w:val="000080"/>
          <w:sz w:val="22"/>
          <w:szCs w:val="22"/>
        </w:rPr>
        <w:t xml:space="preserve"> </w:t>
      </w:r>
      <w:r w:rsidRPr="00C0025E">
        <w:rPr>
          <w:rStyle w:val="spelle"/>
          <w:rFonts w:ascii="Arial" w:hAnsi="Arial" w:cs="Arial"/>
          <w:color w:val="000080"/>
          <w:sz w:val="22"/>
          <w:szCs w:val="22"/>
        </w:rPr>
        <w:t>esseri</w:t>
      </w:r>
      <w:r w:rsidRPr="00C0025E">
        <w:rPr>
          <w:rStyle w:val="grame"/>
          <w:rFonts w:ascii="Arial" w:hAnsi="Arial" w:cs="Arial"/>
          <w:color w:val="000080"/>
          <w:sz w:val="22"/>
          <w:szCs w:val="22"/>
        </w:rPr>
        <w:t xml:space="preserve"> </w:t>
      </w:r>
      <w:r w:rsidRPr="00C0025E">
        <w:rPr>
          <w:rStyle w:val="spelle"/>
          <w:rFonts w:ascii="Arial" w:hAnsi="Arial" w:cs="Arial"/>
          <w:color w:val="000080"/>
          <w:sz w:val="22"/>
          <w:szCs w:val="22"/>
        </w:rPr>
        <w:t>spirituali</w:t>
      </w:r>
      <w:r w:rsidRPr="00C0025E">
        <w:rPr>
          <w:rStyle w:val="grame"/>
          <w:rFonts w:ascii="Arial" w:hAnsi="Arial" w:cs="Arial"/>
          <w:color w:val="000080"/>
          <w:sz w:val="22"/>
          <w:szCs w:val="22"/>
        </w:rPr>
        <w:t>.</w:t>
      </w:r>
    </w:p>
    <w:p w:rsidR="00C0025E" w:rsidRDefault="00C0025E" w:rsidP="00C0025E">
      <w:pPr>
        <w:jc w:val="both"/>
      </w:pPr>
      <w:r>
        <w:rPr>
          <w:rFonts w:ascii="Arial" w:hAnsi="Arial" w:cs="Arial"/>
          <w:color w:val="000080"/>
          <w:sz w:val="22"/>
          <w:szCs w:val="22"/>
        </w:rPr>
        <w:t>Sperimentate la vostra luce e irraggiatela come una stella nel cielo notturno. Trovate la vostra luce stellare interiore.</w:t>
      </w:r>
    </w:p>
    <w:p w:rsidR="00C0025E" w:rsidRDefault="00C0025E" w:rsidP="00C0025E">
      <w:pPr>
        <w:jc w:val="both"/>
      </w:pPr>
      <w:r>
        <w:rPr>
          <w:rFonts w:ascii="Arial" w:hAnsi="Arial" w:cs="Arial"/>
          <w:color w:val="000080"/>
          <w:sz w:val="22"/>
          <w:szCs w:val="22"/>
        </w:rPr>
        <w:t xml:space="preserve">Con la pratica della trasfigurazione non vi dovete sforzare </w:t>
      </w:r>
      <w:r>
        <w:rPr>
          <w:rStyle w:val="grame"/>
          <w:rFonts w:ascii="Arial" w:hAnsi="Arial" w:cs="Arial"/>
          <w:color w:val="000080"/>
          <w:sz w:val="22"/>
          <w:szCs w:val="22"/>
        </w:rPr>
        <w:t>a</w:t>
      </w:r>
      <w:r>
        <w:rPr>
          <w:rFonts w:ascii="Arial" w:hAnsi="Arial" w:cs="Arial"/>
          <w:color w:val="000080"/>
          <w:sz w:val="22"/>
          <w:szCs w:val="22"/>
        </w:rPr>
        <w:t xml:space="preserve"> mandare luce verso voi stessi, gli altri e nel mondo. Proprio come una stella nel cielo notturno voi emanate luce senza sforzo e senza intendere dove la luce dovrebbe andare. Una stella non </w:t>
      </w:r>
      <w:r>
        <w:rPr>
          <w:rStyle w:val="grame"/>
          <w:rFonts w:ascii="Arial" w:hAnsi="Arial" w:cs="Arial"/>
          <w:color w:val="000080"/>
          <w:sz w:val="22"/>
          <w:szCs w:val="22"/>
        </w:rPr>
        <w:t>decide dove</w:t>
      </w:r>
      <w:r>
        <w:rPr>
          <w:rFonts w:ascii="Arial" w:hAnsi="Arial" w:cs="Arial"/>
          <w:color w:val="000080"/>
          <w:sz w:val="22"/>
          <w:szCs w:val="22"/>
        </w:rPr>
        <w:t xml:space="preserve"> inviare la sua luce. Semplicemente risplende. </w:t>
      </w:r>
    </w:p>
    <w:p w:rsidR="00C0025E" w:rsidRDefault="00C0025E" w:rsidP="00C0025E">
      <w:pPr>
        <w:jc w:val="both"/>
      </w:pPr>
      <w:r>
        <w:rPr>
          <w:rFonts w:ascii="Arial" w:hAnsi="Arial" w:cs="Arial"/>
          <w:color w:val="000080"/>
          <w:sz w:val="22"/>
          <w:szCs w:val="22"/>
        </w:rPr>
        <w:lastRenderedPageBreak/>
        <w:t>Questo stato crea una radianza che è per voi guarigione ed elevazione. I vostri occhi risplenderanno e brilleranno ancora.</w:t>
      </w:r>
    </w:p>
    <w:p w:rsidR="00C0025E" w:rsidRDefault="00C0025E" w:rsidP="00C0025E">
      <w:pPr>
        <w:jc w:val="both"/>
      </w:pPr>
      <w:r>
        <w:rPr>
          <w:rFonts w:ascii="Arial" w:hAnsi="Arial" w:cs="Arial"/>
          <w:color w:val="000080"/>
          <w:sz w:val="22"/>
          <w:szCs w:val="22"/>
        </w:rPr>
        <w:t xml:space="preserve">Quando voi sperimentate il mondo attraverso gli occhi dello spirito e irraggiate luce in tutto il mondo, questa luce e amore dello spirito </w:t>
      </w:r>
      <w:r>
        <w:rPr>
          <w:rStyle w:val="grame"/>
          <w:rFonts w:ascii="Arial" w:hAnsi="Arial" w:cs="Arial"/>
          <w:color w:val="000080"/>
          <w:sz w:val="22"/>
          <w:szCs w:val="22"/>
        </w:rPr>
        <w:t>alza</w:t>
      </w:r>
      <w:r>
        <w:rPr>
          <w:rFonts w:ascii="Arial" w:hAnsi="Arial" w:cs="Arial"/>
          <w:color w:val="000080"/>
          <w:sz w:val="22"/>
          <w:szCs w:val="22"/>
        </w:rPr>
        <w:t xml:space="preserve"> il velo dell’oscurità e nutre tutta la vita. Più vi trasfigurate e più troverete quanto sia facile vedere attraverso gli occhi dello spirito. Se la vostra pratica è molto </w:t>
      </w:r>
      <w:r>
        <w:rPr>
          <w:rStyle w:val="grame"/>
          <w:rFonts w:ascii="Arial" w:hAnsi="Arial" w:cs="Arial"/>
          <w:color w:val="000080"/>
          <w:sz w:val="22"/>
          <w:szCs w:val="22"/>
        </w:rPr>
        <w:t>inconsistente</w:t>
      </w:r>
      <w:r>
        <w:rPr>
          <w:rFonts w:ascii="Arial" w:hAnsi="Arial" w:cs="Arial"/>
          <w:color w:val="000080"/>
          <w:sz w:val="22"/>
          <w:szCs w:val="22"/>
        </w:rPr>
        <w:t xml:space="preserve"> sarà difficile creare un flusso spirituale. Finirete per essere rimbalzati tra lo stato dello spirito e quello dell’ego, creandovi la sensazione di essere combattuti tra le due </w:t>
      </w:r>
      <w:r>
        <w:rPr>
          <w:rStyle w:val="grame"/>
          <w:rFonts w:ascii="Arial" w:hAnsi="Arial" w:cs="Arial"/>
          <w:color w:val="000080"/>
          <w:sz w:val="22"/>
          <w:szCs w:val="22"/>
        </w:rPr>
        <w:t>alternative</w:t>
      </w:r>
      <w:r>
        <w:rPr>
          <w:rFonts w:ascii="Arial" w:hAnsi="Arial" w:cs="Arial"/>
          <w:color w:val="000080"/>
          <w:sz w:val="22"/>
          <w:szCs w:val="22"/>
        </w:rPr>
        <w:t xml:space="preserve"> mentre state percependo la vostra vita e il mondo intorno a voi.</w:t>
      </w:r>
    </w:p>
    <w:p w:rsidR="00C0025E" w:rsidRDefault="00C0025E" w:rsidP="00C0025E">
      <w:pPr>
        <w:jc w:val="both"/>
      </w:pPr>
      <w:r>
        <w:rPr>
          <w:rFonts w:ascii="Arial" w:hAnsi="Arial" w:cs="Arial"/>
          <w:color w:val="000080"/>
          <w:sz w:val="22"/>
          <w:szCs w:val="22"/>
        </w:rPr>
        <w:t>Sperimentare uno stato spirituale cambia la nostra percezione. E il cambiamento della nostra percezione cambia la nostra realtà.</w:t>
      </w:r>
    </w:p>
    <w:p w:rsidR="00C0025E" w:rsidRDefault="00C0025E" w:rsidP="00C0025E">
      <w:pPr>
        <w:jc w:val="both"/>
      </w:pPr>
      <w:r>
        <w:rPr>
          <w:rFonts w:ascii="Arial" w:hAnsi="Arial" w:cs="Arial"/>
          <w:color w:val="000080"/>
          <w:sz w:val="22"/>
          <w:szCs w:val="22"/>
        </w:rPr>
        <w:t>Dobbiamo insegnare alla nostra mente di allontanarsi dal vedere solo il negativo e le difficoltà. Quando percepiamo il mondo dalla nostra divinità, impariamo come percepire l’oro e la ricchezza anche con tutte le difficoltà, e facciamo crescere le nostre esperienze.</w:t>
      </w:r>
    </w:p>
    <w:p w:rsidR="00C0025E" w:rsidRDefault="00C0025E" w:rsidP="00C0025E">
      <w:pPr>
        <w:jc w:val="both"/>
      </w:pPr>
      <w:r>
        <w:rPr>
          <w:rFonts w:ascii="Arial" w:hAnsi="Arial" w:cs="Arial"/>
          <w:color w:val="000080"/>
          <w:sz w:val="22"/>
          <w:szCs w:val="22"/>
        </w:rPr>
        <w:t xml:space="preserve">Quando la vita sembra buia e colma di dolore e sofferenza, c’è un altro livello di terreno fertile che trasforma la sofferenza in bellezza. Quando vi focalizzate nella bellezza, la vostra percezione cambia. Quando cambiate la percezione </w:t>
      </w:r>
      <w:r>
        <w:rPr>
          <w:rStyle w:val="grame"/>
          <w:rFonts w:ascii="Arial" w:hAnsi="Arial" w:cs="Arial"/>
          <w:color w:val="000080"/>
          <w:sz w:val="22"/>
          <w:szCs w:val="22"/>
        </w:rPr>
        <w:t>così</w:t>
      </w:r>
      <w:r>
        <w:rPr>
          <w:rFonts w:ascii="Arial" w:hAnsi="Arial" w:cs="Arial"/>
          <w:color w:val="000080"/>
          <w:sz w:val="22"/>
          <w:szCs w:val="22"/>
        </w:rPr>
        <w:t xml:space="preserve"> anche la vostra vita cambia. Un modo per spostare la percezione è di ritornare nel nostro stato di stupore e meraviglia riguardo </w:t>
      </w:r>
      <w:r>
        <w:rPr>
          <w:rStyle w:val="grame"/>
          <w:rFonts w:ascii="Arial" w:hAnsi="Arial" w:cs="Arial"/>
          <w:color w:val="000080"/>
          <w:sz w:val="22"/>
          <w:szCs w:val="22"/>
        </w:rPr>
        <w:t>la</w:t>
      </w:r>
      <w:r>
        <w:rPr>
          <w:rFonts w:ascii="Arial" w:hAnsi="Arial" w:cs="Arial"/>
          <w:color w:val="000080"/>
          <w:sz w:val="22"/>
          <w:szCs w:val="22"/>
        </w:rPr>
        <w:t xml:space="preserve"> vita come fa un bambino.</w:t>
      </w:r>
    </w:p>
    <w:p w:rsidR="00C0025E" w:rsidRDefault="00C0025E" w:rsidP="00C0025E">
      <w:pPr>
        <w:jc w:val="both"/>
      </w:pPr>
      <w:r>
        <w:rPr>
          <w:rFonts w:ascii="Arial" w:hAnsi="Arial" w:cs="Arial"/>
          <w:color w:val="000080"/>
          <w:sz w:val="22"/>
          <w:szCs w:val="22"/>
        </w:rPr>
        <w:t xml:space="preserve">Ricordatevi di quando eravate bambini e come ogni cosa sembrava nuova e fresca. Questo vi aiuterà a sperimentare la bellezza che la vita ha da offrirci. Nel fare questo </w:t>
      </w:r>
      <w:r>
        <w:rPr>
          <w:rStyle w:val="grame"/>
          <w:rFonts w:ascii="Arial" w:hAnsi="Arial" w:cs="Arial"/>
          <w:color w:val="000080"/>
          <w:sz w:val="22"/>
          <w:szCs w:val="22"/>
        </w:rPr>
        <w:t>potrete</w:t>
      </w:r>
      <w:r>
        <w:rPr>
          <w:rFonts w:ascii="Arial" w:hAnsi="Arial" w:cs="Arial"/>
          <w:color w:val="000080"/>
          <w:sz w:val="22"/>
          <w:szCs w:val="22"/>
        </w:rPr>
        <w:t xml:space="preserve"> notare che la vostra attitudine cambia riguardo a ciò che la vita vi porta. </w:t>
      </w:r>
    </w:p>
    <w:p w:rsidR="00C0025E" w:rsidRDefault="00C0025E" w:rsidP="00C0025E">
      <w:pPr>
        <w:jc w:val="both"/>
      </w:pPr>
      <w:r>
        <w:rPr>
          <w:rFonts w:ascii="Arial" w:hAnsi="Arial" w:cs="Arial"/>
          <w:color w:val="000080"/>
          <w:sz w:val="22"/>
          <w:szCs w:val="22"/>
        </w:rPr>
        <w:t>Avete bisogno di continuare a migliorare la vostra attitudine in modo che possiate smettere di reagire a ciò che la vostra vita vi sta portando. Fate questo alzando il velo per sperimentare la bellezza della vita, non importa quello che sta avvenendo nel mondo fuori.</w:t>
      </w:r>
    </w:p>
    <w:p w:rsidR="00C0025E" w:rsidRDefault="00C0025E" w:rsidP="00C0025E">
      <w:pPr>
        <w:jc w:val="both"/>
      </w:pPr>
      <w:r>
        <w:rPr>
          <w:rFonts w:ascii="Arial" w:hAnsi="Arial" w:cs="Arial"/>
          <w:color w:val="000080"/>
          <w:sz w:val="22"/>
          <w:szCs w:val="22"/>
        </w:rPr>
        <w:t xml:space="preserve">Nel fare questo vi </w:t>
      </w:r>
      <w:r>
        <w:rPr>
          <w:rStyle w:val="grame"/>
          <w:rFonts w:ascii="Arial" w:hAnsi="Arial" w:cs="Arial"/>
          <w:color w:val="000080"/>
          <w:sz w:val="22"/>
          <w:szCs w:val="22"/>
        </w:rPr>
        <w:t>portate</w:t>
      </w:r>
      <w:r>
        <w:rPr>
          <w:rFonts w:ascii="Arial" w:hAnsi="Arial" w:cs="Arial"/>
          <w:color w:val="000080"/>
          <w:sz w:val="22"/>
          <w:szCs w:val="22"/>
        </w:rPr>
        <w:t xml:space="preserve"> in uno stato di amore, apprezzamento e gratitudine per la vostra vita. Questo vi conduce sempre verso la trasformazione interiore ed esterna.</w:t>
      </w:r>
    </w:p>
    <w:p w:rsidR="00C0025E" w:rsidRDefault="00C0025E" w:rsidP="00C0025E">
      <w:pPr>
        <w:jc w:val="both"/>
      </w:pPr>
      <w:r>
        <w:rPr>
          <w:rFonts w:ascii="Arial" w:hAnsi="Arial" w:cs="Arial"/>
          <w:color w:val="000080"/>
          <w:sz w:val="22"/>
          <w:szCs w:val="22"/>
        </w:rPr>
        <w:t xml:space="preserve">Potremmo sentirci sopraffatti da tutto ciò che sta avvenendo nel mondo esterno. Andate al vostro interno e fate il lavoro personale. Questo lo </w:t>
      </w:r>
      <w:r>
        <w:rPr>
          <w:rStyle w:val="grame"/>
          <w:rFonts w:ascii="Arial" w:hAnsi="Arial" w:cs="Arial"/>
          <w:color w:val="000080"/>
          <w:sz w:val="22"/>
          <w:szCs w:val="22"/>
        </w:rPr>
        <w:t>potete</w:t>
      </w:r>
      <w:r>
        <w:rPr>
          <w:rFonts w:ascii="Arial" w:hAnsi="Arial" w:cs="Arial"/>
          <w:color w:val="000080"/>
          <w:sz w:val="22"/>
          <w:szCs w:val="22"/>
        </w:rPr>
        <w:t xml:space="preserve"> aggiungere a qualunque altra azione cui voi siete chiamati per aiutare la terra e gli esseri viventi.</w:t>
      </w:r>
    </w:p>
    <w:p w:rsidR="00C0025E" w:rsidRDefault="00C0025E" w:rsidP="00C0025E">
      <w:pPr>
        <w:jc w:val="both"/>
      </w:pPr>
      <w:r>
        <w:rPr>
          <w:rFonts w:ascii="Arial" w:hAnsi="Arial" w:cs="Arial"/>
          <w:color w:val="000080"/>
          <w:sz w:val="22"/>
          <w:szCs w:val="22"/>
        </w:rPr>
        <w:t>L’intensità dei cambiamenti nel pianeta ci sta effettivamente forzando a fare il nostro lavoro personale.</w:t>
      </w:r>
    </w:p>
    <w:p w:rsidR="00C0025E" w:rsidRDefault="00C0025E" w:rsidP="00C0025E">
      <w:pPr>
        <w:jc w:val="both"/>
      </w:pPr>
      <w:r>
        <w:rPr>
          <w:rFonts w:ascii="Arial" w:hAnsi="Arial" w:cs="Arial"/>
          <w:color w:val="000080"/>
          <w:sz w:val="22"/>
          <w:szCs w:val="22"/>
        </w:rPr>
        <w:t>Qui c’è il riassunto di alcune semplici pratiche con cui abbiamo lavorato insieme nel corso degli anni.</w:t>
      </w:r>
    </w:p>
    <w:p w:rsidR="00C0025E" w:rsidRDefault="00C0025E" w:rsidP="00C0025E">
      <w:pPr>
        <w:jc w:val="both"/>
      </w:pPr>
      <w:r>
        <w:rPr>
          <w:rFonts w:ascii="Arial" w:hAnsi="Arial" w:cs="Arial"/>
          <w:color w:val="000080"/>
          <w:sz w:val="22"/>
          <w:szCs w:val="22"/>
        </w:rPr>
        <w:t>Tenere in tasca una pietra o qualche altro modo per ricordarvi di fermarvi mentre state facendo qualche cosa e farvi la domanda: “</w:t>
      </w:r>
      <w:r>
        <w:rPr>
          <w:rStyle w:val="grame"/>
          <w:rFonts w:ascii="Arial" w:hAnsi="Arial" w:cs="Arial"/>
          <w:color w:val="000080"/>
          <w:sz w:val="22"/>
          <w:szCs w:val="22"/>
        </w:rPr>
        <w:t>Cosa sto</w:t>
      </w:r>
      <w:r>
        <w:rPr>
          <w:rFonts w:ascii="Arial" w:hAnsi="Arial" w:cs="Arial"/>
          <w:color w:val="000080"/>
          <w:sz w:val="22"/>
          <w:szCs w:val="22"/>
        </w:rPr>
        <w:t xml:space="preserve"> pensando in questo momento?” Dovete imparare a fermare il treno negativo di pensieri che vi conduce lontano dai vostri risultati che desiderate.</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 xml:space="preserve">Circondarvi </w:t>
      </w:r>
      <w:r>
        <w:rPr>
          <w:rStyle w:val="grame"/>
          <w:rFonts w:ascii="Arial" w:hAnsi="Arial" w:cs="Arial"/>
          <w:color w:val="000080"/>
          <w:sz w:val="22"/>
          <w:szCs w:val="22"/>
        </w:rPr>
        <w:t xml:space="preserve">di </w:t>
      </w:r>
      <w:r>
        <w:rPr>
          <w:rFonts w:ascii="Arial" w:hAnsi="Arial" w:cs="Arial"/>
          <w:color w:val="000080"/>
          <w:sz w:val="22"/>
          <w:szCs w:val="22"/>
        </w:rPr>
        <w:t>immagini di natura e foto di esseri che sono per voi preziosi. Potete tenere foto di cuccioli, gattini, animali giovani, un oceano, fiume, fiore, albero o roccia, ecc. Qualunque energia stiate inviando verso il mondo va anche a tutte le forme di vita che voi considerate preziose. Noi siamo tutti connessi in una rete di vita.</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Potete cambiare i vostri pensieri negativi con dei suoni belli, come il canto degli uccelli, i bambini che ridono, ecc.</w:t>
      </w:r>
    </w:p>
    <w:p w:rsidR="00C0025E" w:rsidRDefault="00C0025E" w:rsidP="00C0025E">
      <w:pPr>
        <w:jc w:val="both"/>
      </w:pPr>
      <w:r>
        <w:rPr>
          <w:rFonts w:ascii="Arial" w:hAnsi="Arial" w:cs="Arial"/>
          <w:color w:val="000080"/>
          <w:sz w:val="22"/>
          <w:szCs w:val="22"/>
        </w:rPr>
        <w:t> </w:t>
      </w:r>
    </w:p>
    <w:p w:rsidR="00C0025E" w:rsidRDefault="00C0025E" w:rsidP="00C0025E">
      <w:pPr>
        <w:jc w:val="both"/>
      </w:pPr>
      <w:r w:rsidRPr="00C0025E">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 xml:space="preserve">Potete scrivere e considerare parole ispirate come per esempio speranza, splendore, radianza, stupore, meraviglia, amore ecc. Quando considerate queste </w:t>
      </w:r>
      <w:r>
        <w:rPr>
          <w:rStyle w:val="grame"/>
          <w:rFonts w:ascii="Arial" w:hAnsi="Arial" w:cs="Arial"/>
          <w:color w:val="000080"/>
          <w:sz w:val="22"/>
          <w:szCs w:val="22"/>
        </w:rPr>
        <w:t>parole</w:t>
      </w:r>
      <w:r>
        <w:rPr>
          <w:rFonts w:ascii="Arial" w:hAnsi="Arial" w:cs="Arial"/>
          <w:color w:val="000080"/>
          <w:sz w:val="22"/>
          <w:szCs w:val="22"/>
        </w:rPr>
        <w:t xml:space="preserve"> il vostro stato presente cambierà.</w:t>
      </w:r>
    </w:p>
    <w:p w:rsidR="00C0025E" w:rsidRDefault="00C0025E" w:rsidP="00C0025E">
      <w:pPr>
        <w:jc w:val="both"/>
      </w:pPr>
      <w:r>
        <w:rPr>
          <w:rFonts w:ascii="Arial" w:hAnsi="Arial" w:cs="Arial"/>
          <w:color w:val="000080"/>
          <w:sz w:val="22"/>
          <w:szCs w:val="22"/>
        </w:rPr>
        <w:t>Potete anche portare con voi delle frasi ispirate con lo stesso proposito.</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Pensate a qualche cosa di cui siete grati. Ricordatevi delle cose semplici che amate della vita, come quando avete mangiato il gelato per la prima volta o avete visto la neve, ecc.</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lastRenderedPageBreak/>
        <w:t xml:space="preserve">È importante per noi essere diligenti e osservare i pensieri che si ripetono durante il giorno. Noi dobbiamo imparare a replicare i nostri pensieri negativi e sabotatori con </w:t>
      </w:r>
      <w:r>
        <w:rPr>
          <w:rStyle w:val="grame"/>
          <w:rFonts w:ascii="Arial" w:hAnsi="Arial" w:cs="Arial"/>
          <w:color w:val="000080"/>
          <w:sz w:val="22"/>
          <w:szCs w:val="22"/>
        </w:rPr>
        <w:t>pensieri</w:t>
      </w:r>
      <w:r>
        <w:rPr>
          <w:rFonts w:ascii="Arial" w:hAnsi="Arial" w:cs="Arial"/>
          <w:color w:val="000080"/>
          <w:sz w:val="22"/>
          <w:szCs w:val="22"/>
        </w:rPr>
        <w:t xml:space="preserve"> che ci conducono verso il risultato desiderato.</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 xml:space="preserve">I nostri pensieri sono fatti di parole. E le parole sono semi. Quando </w:t>
      </w:r>
      <w:r>
        <w:rPr>
          <w:rStyle w:val="grame"/>
          <w:rFonts w:ascii="Arial" w:hAnsi="Arial" w:cs="Arial"/>
          <w:color w:val="000080"/>
          <w:sz w:val="22"/>
          <w:szCs w:val="22"/>
        </w:rPr>
        <w:t>parliamo</w:t>
      </w:r>
      <w:r>
        <w:rPr>
          <w:rFonts w:ascii="Arial" w:hAnsi="Arial" w:cs="Arial"/>
          <w:color w:val="000080"/>
          <w:sz w:val="22"/>
          <w:szCs w:val="22"/>
        </w:rPr>
        <w:t xml:space="preserve"> piantiamo i semi che con il nutrimento crescono con grosse radici e piante forti. Quali piante volete fare crescere forti nel vostro giardino interiore e in questo </w:t>
      </w:r>
      <w:r>
        <w:rPr>
          <w:rStyle w:val="grame"/>
          <w:rFonts w:ascii="Arial" w:hAnsi="Arial" w:cs="Arial"/>
          <w:color w:val="000080"/>
          <w:sz w:val="22"/>
          <w:szCs w:val="22"/>
        </w:rPr>
        <w:t>giardino</w:t>
      </w:r>
      <w:r>
        <w:rPr>
          <w:rFonts w:ascii="Arial" w:hAnsi="Arial" w:cs="Arial"/>
          <w:color w:val="000080"/>
          <w:sz w:val="22"/>
          <w:szCs w:val="22"/>
        </w:rPr>
        <w:t xml:space="preserve"> terrestre? Ricordatevi che ciò che alimentate cresce. Ricordatevi della frase in Aramaico </w:t>
      </w:r>
      <w:proofErr w:type="spellStart"/>
      <w:r>
        <w:rPr>
          <w:rStyle w:val="spelle"/>
          <w:rFonts w:ascii="Arial" w:hAnsi="Arial" w:cs="Arial"/>
          <w:color w:val="000080"/>
          <w:sz w:val="22"/>
          <w:szCs w:val="22"/>
        </w:rPr>
        <w:t>Abraq</w:t>
      </w:r>
      <w:proofErr w:type="spellEnd"/>
      <w:r>
        <w:rPr>
          <w:rFonts w:ascii="Arial" w:hAnsi="Arial" w:cs="Arial"/>
          <w:color w:val="000080"/>
          <w:sz w:val="22"/>
          <w:szCs w:val="22"/>
        </w:rPr>
        <w:t xml:space="preserve"> </w:t>
      </w:r>
      <w:r>
        <w:rPr>
          <w:rStyle w:val="grame"/>
          <w:rFonts w:ascii="Arial" w:hAnsi="Arial" w:cs="Arial"/>
          <w:color w:val="000080"/>
          <w:sz w:val="22"/>
          <w:szCs w:val="22"/>
        </w:rPr>
        <w:t>ad</w:t>
      </w:r>
      <w:r>
        <w:rPr>
          <w:rFonts w:ascii="Arial" w:hAnsi="Arial" w:cs="Arial"/>
          <w:color w:val="000080"/>
          <w:sz w:val="22"/>
          <w:szCs w:val="22"/>
        </w:rPr>
        <w:t xml:space="preserve"> </w:t>
      </w:r>
      <w:proofErr w:type="spellStart"/>
      <w:r>
        <w:rPr>
          <w:rStyle w:val="spelle"/>
          <w:rFonts w:ascii="Arial" w:hAnsi="Arial" w:cs="Arial"/>
          <w:color w:val="000080"/>
          <w:sz w:val="22"/>
          <w:szCs w:val="22"/>
        </w:rPr>
        <w:t>Habra</w:t>
      </w:r>
      <w:proofErr w:type="spellEnd"/>
      <w:r>
        <w:rPr>
          <w:rFonts w:ascii="Arial" w:hAnsi="Arial" w:cs="Arial"/>
          <w:color w:val="000080"/>
          <w:sz w:val="22"/>
          <w:szCs w:val="22"/>
        </w:rPr>
        <w:t xml:space="preserve"> (abracadabra) che tradotta significa “Creerò mentre parlo”.</w:t>
      </w:r>
    </w:p>
    <w:p w:rsidR="00C0025E" w:rsidRDefault="00C0025E" w:rsidP="00C0025E">
      <w:pPr>
        <w:jc w:val="both"/>
      </w:pPr>
      <w:r>
        <w:rPr>
          <w:rFonts w:ascii="Arial" w:hAnsi="Arial" w:cs="Arial"/>
          <w:color w:val="000080"/>
          <w:sz w:val="22"/>
          <w:szCs w:val="22"/>
        </w:rPr>
        <w:t>In aggiunta per cambiare la vostra percezione, vivere una vita piena di gratitudine, essere diligenti con i pensieri e parole che usiamo, dobbiamo ricordarci che noi sogniamo la nostra vita e il mondo in cui stiamo con la nostra immaginazione.</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 xml:space="preserve">Dobbiamo imparare a come focalizzare la nostra immaginazione insieme per visualizzare la vita e il mondo in cui desideriamo vivere. Per questo è necessario usare tutti i nostri sensi </w:t>
      </w:r>
      <w:r>
        <w:rPr>
          <w:rStyle w:val="grame"/>
          <w:rFonts w:ascii="Arial" w:hAnsi="Arial" w:cs="Arial"/>
          <w:color w:val="000080"/>
          <w:sz w:val="22"/>
          <w:szCs w:val="22"/>
        </w:rPr>
        <w:t>e</w:t>
      </w:r>
      <w:r>
        <w:rPr>
          <w:rFonts w:ascii="Arial" w:hAnsi="Arial" w:cs="Arial"/>
          <w:color w:val="000080"/>
          <w:sz w:val="22"/>
          <w:szCs w:val="22"/>
        </w:rPr>
        <w:t xml:space="preserve"> entrare nei sogni, e vivere i sogni come se si fossero manifestati adesso.</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 xml:space="preserve">Noi stiamo sempre sognando da svegli. È il momento per noi di focalizzare la nostra immaginazione, su ciò che facciamo per creare anziché </w:t>
      </w:r>
      <w:r>
        <w:rPr>
          <w:rStyle w:val="grame"/>
          <w:rFonts w:ascii="Arial" w:hAnsi="Arial" w:cs="Arial"/>
          <w:color w:val="000080"/>
          <w:sz w:val="22"/>
          <w:szCs w:val="22"/>
        </w:rPr>
        <w:t>i</w:t>
      </w:r>
      <w:r>
        <w:rPr>
          <w:rFonts w:ascii="Arial" w:hAnsi="Arial" w:cs="Arial"/>
          <w:color w:val="000080"/>
          <w:sz w:val="22"/>
          <w:szCs w:val="22"/>
        </w:rPr>
        <w:t xml:space="preserve"> modo caotico con cui usiamo la nostra immaginazione per sognare la nostra esistenza. E allo stesso modo non sappiamo ciò che lo spirito e l’evoluzione ci sta conducendo. Il paradosso è fare il nostro lavoro di sognare da svegli e arrendersi ai risultati.</w:t>
      </w:r>
    </w:p>
    <w:p w:rsidR="00C0025E" w:rsidRDefault="00C0025E" w:rsidP="00C0025E">
      <w:pPr>
        <w:jc w:val="both"/>
      </w:pPr>
      <w:r>
        <w:rPr>
          <w:rFonts w:ascii="Arial" w:hAnsi="Arial" w:cs="Arial"/>
          <w:color w:val="000080"/>
          <w:sz w:val="22"/>
          <w:szCs w:val="22"/>
        </w:rPr>
        <w:t xml:space="preserve">Quando vi ritrovate a reagire verso gli altri e verso la vita, cercate di esprimere i vostri sentimenti e allo stesso tempo trasmutate e trasformate le energie che stanno dietro alle emozioni in luce e amore. Esprimetele e non inviatele. In questo modo continuate ad alimentare l’energia dell’amore anziché </w:t>
      </w:r>
      <w:r>
        <w:rPr>
          <w:rStyle w:val="grame"/>
          <w:rFonts w:ascii="Arial" w:hAnsi="Arial" w:cs="Arial"/>
          <w:color w:val="000080"/>
          <w:sz w:val="22"/>
          <w:szCs w:val="22"/>
        </w:rPr>
        <w:t>odio,</w:t>
      </w:r>
      <w:r>
        <w:rPr>
          <w:rFonts w:ascii="Arial" w:hAnsi="Arial" w:cs="Arial"/>
          <w:color w:val="000080"/>
          <w:sz w:val="22"/>
          <w:szCs w:val="22"/>
        </w:rPr>
        <w:t xml:space="preserve"> sofferenza e separazione.</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 xml:space="preserve">E uscite all’aperto e riconnettetevi con la natura più che potete. Non importa se vivente in un </w:t>
      </w:r>
      <w:r>
        <w:rPr>
          <w:rStyle w:val="grame"/>
          <w:rFonts w:ascii="Arial" w:hAnsi="Arial" w:cs="Arial"/>
          <w:color w:val="000080"/>
          <w:sz w:val="22"/>
          <w:szCs w:val="22"/>
        </w:rPr>
        <w:t>contesto</w:t>
      </w:r>
      <w:r>
        <w:rPr>
          <w:rFonts w:ascii="Arial" w:hAnsi="Arial" w:cs="Arial"/>
          <w:color w:val="000080"/>
          <w:sz w:val="22"/>
          <w:szCs w:val="22"/>
        </w:rPr>
        <w:t xml:space="preserve"> urbano o in un ambiente rurale. La terra è viva e ha uno spirito. Ogni cosa che esiste in questo pianeta è </w:t>
      </w:r>
      <w:r>
        <w:rPr>
          <w:rStyle w:val="grame"/>
          <w:rFonts w:ascii="Arial" w:hAnsi="Arial" w:cs="Arial"/>
          <w:color w:val="000080"/>
          <w:sz w:val="22"/>
          <w:szCs w:val="22"/>
        </w:rPr>
        <w:t>vivo</w:t>
      </w:r>
      <w:r>
        <w:rPr>
          <w:rFonts w:ascii="Arial" w:hAnsi="Arial" w:cs="Arial"/>
          <w:color w:val="000080"/>
          <w:sz w:val="22"/>
          <w:szCs w:val="22"/>
        </w:rPr>
        <w:t xml:space="preserve"> ed ha uno spirito. È il momento di riconnetterci con </w:t>
      </w:r>
      <w:r>
        <w:rPr>
          <w:rFonts w:ascii="Arial" w:hAnsi="Arial" w:cs="Arial"/>
          <w:i/>
          <w:iCs/>
          <w:color w:val="000080"/>
          <w:sz w:val="22"/>
          <w:szCs w:val="22"/>
        </w:rPr>
        <w:t xml:space="preserve">lo spirito che vive in tutte le cose – </w:t>
      </w:r>
      <w:r>
        <w:rPr>
          <w:rFonts w:ascii="Arial" w:hAnsi="Arial" w:cs="Arial"/>
          <w:color w:val="000080"/>
          <w:sz w:val="22"/>
          <w:szCs w:val="22"/>
        </w:rPr>
        <w:t>questo significa tutto ciò che è vivo.</w:t>
      </w:r>
    </w:p>
    <w:p w:rsidR="00C0025E" w:rsidRDefault="00C0025E" w:rsidP="00C0025E">
      <w:pPr>
        <w:jc w:val="both"/>
      </w:pPr>
      <w:r>
        <w:rPr>
          <w:rFonts w:ascii="Arial" w:hAnsi="Arial" w:cs="Arial"/>
          <w:color w:val="000080"/>
          <w:sz w:val="22"/>
          <w:szCs w:val="22"/>
        </w:rPr>
        <w:t xml:space="preserve">Connettetevi con il cuore della terra. Ogni giorno esprimete gratitudine per la vostra vita e la terra, aria, acqua e il sole che </w:t>
      </w:r>
      <w:r>
        <w:rPr>
          <w:rStyle w:val="grame"/>
          <w:rFonts w:ascii="Arial" w:hAnsi="Arial" w:cs="Arial"/>
          <w:color w:val="000080"/>
          <w:sz w:val="22"/>
          <w:szCs w:val="22"/>
        </w:rPr>
        <w:t>forniscono</w:t>
      </w:r>
      <w:r>
        <w:rPr>
          <w:rFonts w:ascii="Arial" w:hAnsi="Arial" w:cs="Arial"/>
          <w:color w:val="000080"/>
          <w:sz w:val="22"/>
          <w:szCs w:val="22"/>
        </w:rPr>
        <w:t xml:space="preserve"> il necessario per prosperare.</w:t>
      </w:r>
    </w:p>
    <w:p w:rsidR="00C0025E" w:rsidRDefault="00C0025E" w:rsidP="00C0025E">
      <w:pPr>
        <w:jc w:val="both"/>
      </w:pPr>
      <w:r>
        <w:rPr>
          <w:rFonts w:ascii="Arial" w:hAnsi="Arial" w:cs="Arial"/>
          <w:color w:val="000080"/>
          <w:sz w:val="22"/>
          <w:szCs w:val="22"/>
        </w:rPr>
        <w:t>Abbiamo fatto tutte queste pratiche che ho scritto nel corso di tanti anni insieme.</w:t>
      </w:r>
    </w:p>
    <w:p w:rsidR="00C0025E" w:rsidRDefault="00C0025E" w:rsidP="00C0025E">
      <w:pPr>
        <w:jc w:val="both"/>
      </w:pPr>
      <w:r>
        <w:rPr>
          <w:rFonts w:ascii="Arial" w:hAnsi="Arial" w:cs="Arial"/>
          <w:color w:val="000080"/>
          <w:sz w:val="22"/>
          <w:szCs w:val="22"/>
        </w:rPr>
        <w:t xml:space="preserve">Per </w:t>
      </w:r>
      <w:r>
        <w:rPr>
          <w:rStyle w:val="grame"/>
          <w:rFonts w:ascii="Arial" w:hAnsi="Arial" w:cs="Arial"/>
          <w:color w:val="000080"/>
          <w:sz w:val="22"/>
          <w:szCs w:val="22"/>
        </w:rPr>
        <w:t>coloro che sono</w:t>
      </w:r>
      <w:r>
        <w:rPr>
          <w:rFonts w:ascii="Arial" w:hAnsi="Arial" w:cs="Arial"/>
          <w:color w:val="000080"/>
          <w:sz w:val="22"/>
          <w:szCs w:val="22"/>
        </w:rPr>
        <w:t xml:space="preserve"> nuovi a questo lavoro, le pratiche sono scritte nei miei libri </w:t>
      </w:r>
      <w:r>
        <w:rPr>
          <w:rFonts w:ascii="Arial" w:hAnsi="Arial" w:cs="Arial"/>
          <w:i/>
          <w:iCs/>
          <w:color w:val="000080"/>
          <w:sz w:val="22"/>
          <w:szCs w:val="22"/>
        </w:rPr>
        <w:t xml:space="preserve">di Medicina per la Terra, Come Liberarsi dai Pensieri Intossicanti, e The </w:t>
      </w:r>
      <w:proofErr w:type="spellStart"/>
      <w:r>
        <w:rPr>
          <w:rStyle w:val="spelle"/>
          <w:rFonts w:ascii="Arial" w:hAnsi="Arial" w:cs="Arial"/>
          <w:i/>
          <w:iCs/>
          <w:color w:val="000080"/>
          <w:sz w:val="22"/>
          <w:szCs w:val="22"/>
        </w:rPr>
        <w:t>Shaman’s</w:t>
      </w:r>
      <w:proofErr w:type="spellEnd"/>
      <w:r>
        <w:rPr>
          <w:rFonts w:ascii="Arial" w:hAnsi="Arial" w:cs="Arial"/>
          <w:i/>
          <w:iCs/>
          <w:color w:val="000080"/>
          <w:sz w:val="22"/>
          <w:szCs w:val="22"/>
        </w:rPr>
        <w:t xml:space="preserve"> Toolkit</w:t>
      </w:r>
      <w:r>
        <w:rPr>
          <w:rFonts w:ascii="Arial" w:hAnsi="Arial" w:cs="Arial"/>
          <w:color w:val="000080"/>
          <w:sz w:val="22"/>
          <w:szCs w:val="22"/>
        </w:rPr>
        <w:t xml:space="preserve"> (precedentemente intitolato </w:t>
      </w:r>
      <w:proofErr w:type="spellStart"/>
      <w:r>
        <w:rPr>
          <w:rStyle w:val="spelle"/>
          <w:rFonts w:ascii="Arial" w:hAnsi="Arial" w:cs="Arial"/>
          <w:i/>
          <w:iCs/>
          <w:color w:val="000080"/>
          <w:sz w:val="22"/>
          <w:szCs w:val="22"/>
        </w:rPr>
        <w:t>How</w:t>
      </w:r>
      <w:proofErr w:type="spellEnd"/>
      <w:r>
        <w:rPr>
          <w:rFonts w:ascii="Arial" w:hAnsi="Arial" w:cs="Arial"/>
          <w:i/>
          <w:iCs/>
          <w:color w:val="000080"/>
          <w:sz w:val="22"/>
          <w:szCs w:val="22"/>
        </w:rPr>
        <w:t xml:space="preserve"> </w:t>
      </w:r>
      <w:proofErr w:type="spellStart"/>
      <w:r>
        <w:rPr>
          <w:rStyle w:val="spelle"/>
          <w:rFonts w:ascii="Arial" w:hAnsi="Arial" w:cs="Arial"/>
          <w:i/>
          <w:iCs/>
          <w:color w:val="000080"/>
          <w:sz w:val="22"/>
          <w:szCs w:val="22"/>
        </w:rPr>
        <w:t>to</w:t>
      </w:r>
      <w:proofErr w:type="spellEnd"/>
      <w:r>
        <w:rPr>
          <w:rFonts w:ascii="Arial" w:hAnsi="Arial" w:cs="Arial"/>
          <w:i/>
          <w:iCs/>
          <w:color w:val="000080"/>
          <w:sz w:val="22"/>
          <w:szCs w:val="22"/>
        </w:rPr>
        <w:t xml:space="preserve"> </w:t>
      </w:r>
      <w:proofErr w:type="spellStart"/>
      <w:r>
        <w:rPr>
          <w:rStyle w:val="spelle"/>
          <w:rFonts w:ascii="Arial" w:hAnsi="Arial" w:cs="Arial"/>
          <w:i/>
          <w:iCs/>
          <w:color w:val="000080"/>
          <w:sz w:val="22"/>
          <w:szCs w:val="22"/>
        </w:rPr>
        <w:t>Thrive</w:t>
      </w:r>
      <w:proofErr w:type="spellEnd"/>
      <w:r>
        <w:rPr>
          <w:rFonts w:ascii="Arial" w:hAnsi="Arial" w:cs="Arial"/>
          <w:i/>
          <w:iCs/>
          <w:color w:val="000080"/>
          <w:sz w:val="22"/>
          <w:szCs w:val="22"/>
        </w:rPr>
        <w:t xml:space="preserve"> in </w:t>
      </w:r>
      <w:proofErr w:type="spellStart"/>
      <w:r>
        <w:rPr>
          <w:rStyle w:val="spelle"/>
          <w:rFonts w:ascii="Arial" w:hAnsi="Arial" w:cs="Arial"/>
          <w:i/>
          <w:iCs/>
          <w:color w:val="000080"/>
          <w:sz w:val="22"/>
          <w:szCs w:val="22"/>
        </w:rPr>
        <w:t>Changing</w:t>
      </w:r>
      <w:proofErr w:type="spellEnd"/>
      <w:r>
        <w:rPr>
          <w:rFonts w:ascii="Arial" w:hAnsi="Arial" w:cs="Arial"/>
          <w:i/>
          <w:iCs/>
          <w:color w:val="000080"/>
          <w:sz w:val="22"/>
          <w:szCs w:val="22"/>
        </w:rPr>
        <w:t xml:space="preserve"> </w:t>
      </w:r>
      <w:proofErr w:type="spellStart"/>
      <w:r>
        <w:rPr>
          <w:rStyle w:val="spelle"/>
          <w:rFonts w:ascii="Arial" w:hAnsi="Arial" w:cs="Arial"/>
          <w:i/>
          <w:iCs/>
          <w:color w:val="000080"/>
          <w:sz w:val="22"/>
          <w:szCs w:val="22"/>
        </w:rPr>
        <w:t>Times</w:t>
      </w:r>
      <w:proofErr w:type="spellEnd"/>
      <w:r>
        <w:rPr>
          <w:rFonts w:ascii="Arial" w:hAnsi="Arial" w:cs="Arial"/>
          <w:i/>
          <w:iCs/>
          <w:color w:val="000080"/>
          <w:sz w:val="22"/>
          <w:szCs w:val="22"/>
        </w:rPr>
        <w:t xml:space="preserve">). </w:t>
      </w:r>
      <w:r>
        <w:rPr>
          <w:rFonts w:ascii="Arial" w:hAnsi="Arial" w:cs="Arial"/>
          <w:color w:val="000080"/>
          <w:sz w:val="22"/>
          <w:szCs w:val="22"/>
        </w:rPr>
        <w:t xml:space="preserve">Insegno tutto questo lavoro in </w:t>
      </w:r>
      <w:proofErr w:type="spellStart"/>
      <w:r>
        <w:rPr>
          <w:rStyle w:val="spelle"/>
          <w:rFonts w:ascii="Arial" w:hAnsi="Arial" w:cs="Arial"/>
          <w:color w:val="000080"/>
          <w:sz w:val="22"/>
          <w:szCs w:val="22"/>
        </w:rPr>
        <w:t>Shamanic</w:t>
      </w:r>
      <w:proofErr w:type="spellEnd"/>
      <w:r>
        <w:rPr>
          <w:rFonts w:ascii="Arial" w:hAnsi="Arial" w:cs="Arial"/>
          <w:color w:val="000080"/>
          <w:sz w:val="22"/>
          <w:szCs w:val="22"/>
        </w:rPr>
        <w:t xml:space="preserve"> </w:t>
      </w:r>
      <w:proofErr w:type="spellStart"/>
      <w:r>
        <w:rPr>
          <w:rStyle w:val="spelle"/>
          <w:rFonts w:ascii="Arial" w:hAnsi="Arial" w:cs="Arial"/>
          <w:color w:val="000080"/>
          <w:sz w:val="22"/>
          <w:szCs w:val="22"/>
        </w:rPr>
        <w:t>Visioning</w:t>
      </w:r>
      <w:proofErr w:type="spellEnd"/>
      <w:r>
        <w:rPr>
          <w:rFonts w:ascii="Arial" w:hAnsi="Arial" w:cs="Arial"/>
          <w:color w:val="000080"/>
          <w:sz w:val="22"/>
          <w:szCs w:val="22"/>
        </w:rPr>
        <w:t xml:space="preserve">” con un audio corso di </w:t>
      </w:r>
      <w:r>
        <w:rPr>
          <w:rStyle w:val="grame"/>
          <w:rFonts w:ascii="Arial" w:hAnsi="Arial" w:cs="Arial"/>
          <w:color w:val="000080"/>
          <w:sz w:val="22"/>
          <w:szCs w:val="22"/>
        </w:rPr>
        <w:t>6</w:t>
      </w:r>
      <w:r>
        <w:rPr>
          <w:rFonts w:ascii="Arial" w:hAnsi="Arial" w:cs="Arial"/>
          <w:color w:val="000080"/>
          <w:sz w:val="22"/>
          <w:szCs w:val="22"/>
        </w:rPr>
        <w:t xml:space="preserve"> </w:t>
      </w:r>
      <w:proofErr w:type="spellStart"/>
      <w:r>
        <w:rPr>
          <w:rStyle w:val="spelle"/>
          <w:rFonts w:ascii="Arial" w:hAnsi="Arial" w:cs="Arial"/>
          <w:color w:val="000080"/>
          <w:sz w:val="22"/>
          <w:szCs w:val="22"/>
        </w:rPr>
        <w:t>CD</w:t>
      </w:r>
      <w:proofErr w:type="spellEnd"/>
      <w:r>
        <w:rPr>
          <w:rFonts w:ascii="Arial" w:hAnsi="Arial" w:cs="Arial"/>
          <w:color w:val="000080"/>
          <w:sz w:val="22"/>
          <w:szCs w:val="22"/>
        </w:rPr>
        <w:t xml:space="preserve"> audio prodotto da </w:t>
      </w:r>
      <w:proofErr w:type="spellStart"/>
      <w:r>
        <w:rPr>
          <w:rStyle w:val="spelle"/>
          <w:rFonts w:ascii="Arial" w:hAnsi="Arial" w:cs="Arial"/>
          <w:color w:val="000080"/>
          <w:sz w:val="22"/>
          <w:szCs w:val="22"/>
        </w:rPr>
        <w:t>Sounds</w:t>
      </w:r>
      <w:proofErr w:type="spellEnd"/>
      <w:r>
        <w:rPr>
          <w:rFonts w:ascii="Arial" w:hAnsi="Arial" w:cs="Arial"/>
          <w:color w:val="000080"/>
          <w:sz w:val="22"/>
          <w:szCs w:val="22"/>
        </w:rPr>
        <w:t xml:space="preserve"> </w:t>
      </w:r>
      <w:proofErr w:type="spellStart"/>
      <w:r>
        <w:rPr>
          <w:rStyle w:val="spelle"/>
          <w:rFonts w:ascii="Arial" w:hAnsi="Arial" w:cs="Arial"/>
          <w:color w:val="000080"/>
          <w:sz w:val="22"/>
          <w:szCs w:val="22"/>
        </w:rPr>
        <w:t>True</w:t>
      </w:r>
      <w:proofErr w:type="spellEnd"/>
      <w:r>
        <w:rPr>
          <w:rFonts w:ascii="Arial" w:hAnsi="Arial" w:cs="Arial"/>
          <w:color w:val="000080"/>
          <w:sz w:val="22"/>
          <w:szCs w:val="22"/>
        </w:rPr>
        <w:t>.</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Mentre andiamo a celebrare il solstizio d’inverno è importante per noi stare lontano dagli aspetti commerciali della stagione natalizia. Nelle passate Notizie di Trasmutazione ho scritto come creare un albero delle preghiere nella vostra casa, al lavoro e nella vostra comunità.</w:t>
      </w:r>
    </w:p>
    <w:p w:rsidR="00C0025E" w:rsidRDefault="00C0025E" w:rsidP="00C0025E">
      <w:pPr>
        <w:jc w:val="both"/>
      </w:pPr>
      <w:r>
        <w:rPr>
          <w:rFonts w:ascii="Arial" w:hAnsi="Arial" w:cs="Arial"/>
          <w:color w:val="000080"/>
          <w:sz w:val="22"/>
          <w:szCs w:val="22"/>
        </w:rPr>
        <w:t xml:space="preserve">I tempi in cui viviamo ci chiamano per rinforzare le nostre comunità. Quando succedono delle </w:t>
      </w:r>
      <w:r>
        <w:rPr>
          <w:rStyle w:val="grame"/>
          <w:rFonts w:ascii="Arial" w:hAnsi="Arial" w:cs="Arial"/>
          <w:color w:val="000080"/>
          <w:sz w:val="22"/>
          <w:szCs w:val="22"/>
        </w:rPr>
        <w:t>difficoltà</w:t>
      </w:r>
      <w:r>
        <w:rPr>
          <w:rFonts w:ascii="Arial" w:hAnsi="Arial" w:cs="Arial"/>
          <w:color w:val="000080"/>
          <w:sz w:val="22"/>
          <w:szCs w:val="22"/>
        </w:rPr>
        <w:t xml:space="preserve"> è bene vivere in una forte comunità. Abbiamo visto persone mettersi insieme e piantare un giardino comunitario. Nei momenti di catastrofe le persone in comunità si sono radunate insieme per aiutarsi a vicenda ricostruendo le loro case e le loro attività.</w:t>
      </w:r>
    </w:p>
    <w:p w:rsidR="00C0025E" w:rsidRDefault="00C0025E" w:rsidP="00C0025E">
      <w:pPr>
        <w:jc w:val="both"/>
      </w:pPr>
      <w:r>
        <w:rPr>
          <w:rFonts w:ascii="Arial" w:hAnsi="Arial" w:cs="Arial"/>
          <w:color w:val="000080"/>
          <w:sz w:val="22"/>
          <w:szCs w:val="22"/>
        </w:rPr>
        <w:t xml:space="preserve">Possiamo portare le pratiche spirituali nella nostra comunità. Quando ho condotto Medicina per </w:t>
      </w:r>
      <w:r>
        <w:rPr>
          <w:rStyle w:val="grame"/>
          <w:rFonts w:ascii="Arial" w:hAnsi="Arial" w:cs="Arial"/>
          <w:color w:val="000080"/>
          <w:sz w:val="22"/>
          <w:szCs w:val="22"/>
        </w:rPr>
        <w:t>la Terra Studio del Cuore</w:t>
      </w:r>
      <w:r>
        <w:rPr>
          <w:rFonts w:ascii="Arial" w:hAnsi="Arial" w:cs="Arial"/>
          <w:color w:val="000080"/>
          <w:sz w:val="22"/>
          <w:szCs w:val="22"/>
        </w:rPr>
        <w:t xml:space="preserve"> alla Scuola di Medicina nella Università del Michigan, il mio gruppo è stato positivamente influenzato dal lavoro. Quando rifletto sul potere di stare insieme nel gruppo, rimango toccata dall’amore che abbiamo creato nel nostro cerchio. Ognuno sapeva quanto ogni persona si prendeva cura dell’altro e del successo della loro guarigione. Credo personalmente che sia stato quell’amore e sostegno nella comunità che alla fine ha creato i risultati positivi che abbiamo visto nei partecipanti.</w:t>
      </w:r>
    </w:p>
    <w:p w:rsidR="00C0025E" w:rsidRDefault="00C0025E" w:rsidP="00C0025E">
      <w:pPr>
        <w:jc w:val="both"/>
      </w:pPr>
      <w:r>
        <w:rPr>
          <w:rFonts w:ascii="Arial" w:hAnsi="Arial" w:cs="Arial"/>
          <w:color w:val="000080"/>
          <w:sz w:val="22"/>
          <w:szCs w:val="22"/>
        </w:rPr>
        <w:t xml:space="preserve">Sarebbe meraviglioso portare quel genere di livello di sostegno nelle vostre famiglie, comunità al lavoro o in altre </w:t>
      </w:r>
      <w:r>
        <w:rPr>
          <w:rStyle w:val="grame"/>
          <w:rFonts w:ascii="Arial" w:hAnsi="Arial" w:cs="Arial"/>
          <w:color w:val="000080"/>
          <w:sz w:val="22"/>
          <w:szCs w:val="22"/>
        </w:rPr>
        <w:t>comunità</w:t>
      </w:r>
      <w:r>
        <w:rPr>
          <w:rFonts w:ascii="Arial" w:hAnsi="Arial" w:cs="Arial"/>
          <w:color w:val="000080"/>
          <w:sz w:val="22"/>
          <w:szCs w:val="22"/>
        </w:rPr>
        <w:t xml:space="preserve"> in cui vivete.</w:t>
      </w:r>
    </w:p>
    <w:p w:rsidR="00C0025E" w:rsidRDefault="00C0025E" w:rsidP="00C0025E">
      <w:pPr>
        <w:jc w:val="both"/>
      </w:pPr>
      <w:r>
        <w:rPr>
          <w:rFonts w:ascii="Arial" w:hAnsi="Arial" w:cs="Arial"/>
          <w:color w:val="000080"/>
          <w:sz w:val="22"/>
          <w:szCs w:val="22"/>
        </w:rPr>
        <w:lastRenderedPageBreak/>
        <w:t xml:space="preserve">Lo potete fare molto semplicemente trovando un albero o un arbusto e ringraziarlo per la sua volontà di portare le preghiere. </w:t>
      </w:r>
      <w:r>
        <w:rPr>
          <w:rStyle w:val="grame"/>
          <w:rFonts w:ascii="Arial" w:hAnsi="Arial" w:cs="Arial"/>
          <w:color w:val="000080"/>
          <w:sz w:val="22"/>
          <w:szCs w:val="22"/>
        </w:rPr>
        <w:t>Invitate le persone a legare, ma senza stringere, con un nastro o filo (in modo da non soffocare i rami) le vostre preghiere</w:t>
      </w:r>
      <w:r>
        <w:rPr>
          <w:rFonts w:ascii="Arial" w:hAnsi="Arial" w:cs="Arial"/>
          <w:color w:val="000080"/>
          <w:sz w:val="22"/>
          <w:szCs w:val="22"/>
        </w:rPr>
        <w:t>. Potreste mettere una ciotola di preghiere e invitare le persone a mettere le loro preghiere nella ciotola. Potete chiedere alle persone della vostra famiglia, al lavoro o nella vostra comunità di mantenere l’intenzione che le preghiere di ognuno siano ascoltate. Questo creerà un legame tra le persone, che avrà un impatto positivo su tutti. Le persone si sentiranno prese in considerazione e questo rinforza il legame necessario per avere un vero sostegno per tutti nella vostra comunità.</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La luna piena è il 17 dicembre. Noi siamo una comunità</w:t>
      </w:r>
      <w:r>
        <w:rPr>
          <w:rStyle w:val="grame"/>
          <w:rFonts w:ascii="Arial" w:hAnsi="Arial" w:cs="Arial"/>
          <w:color w:val="000080"/>
          <w:sz w:val="22"/>
          <w:szCs w:val="22"/>
        </w:rPr>
        <w:t xml:space="preserve">  </w:t>
      </w:r>
      <w:r>
        <w:rPr>
          <w:rFonts w:ascii="Arial" w:hAnsi="Arial" w:cs="Arial"/>
          <w:color w:val="000080"/>
          <w:sz w:val="22"/>
          <w:szCs w:val="22"/>
        </w:rPr>
        <w:t>forte, amorevole e che si sostiene a vicenda. Raccogliamo la nostra luce spirituale per tessere una rete di luce forte, potente e irraggiante dentro e per tutta la terra.</w:t>
      </w:r>
    </w:p>
    <w:p w:rsidR="00C0025E" w:rsidRDefault="00C0025E" w:rsidP="00C0025E">
      <w:pPr>
        <w:jc w:val="both"/>
      </w:pPr>
      <w:r>
        <w:rPr>
          <w:rFonts w:ascii="Arial" w:hAnsi="Arial" w:cs="Arial"/>
          <w:color w:val="000080"/>
          <w:sz w:val="22"/>
          <w:szCs w:val="22"/>
        </w:rPr>
        <w:t xml:space="preserve">Per </w:t>
      </w:r>
      <w:r>
        <w:rPr>
          <w:rStyle w:val="grame"/>
          <w:rFonts w:ascii="Arial" w:hAnsi="Arial" w:cs="Arial"/>
          <w:color w:val="000080"/>
          <w:sz w:val="22"/>
          <w:szCs w:val="22"/>
        </w:rPr>
        <w:t>coloro che sono</w:t>
      </w:r>
      <w:r>
        <w:rPr>
          <w:rFonts w:ascii="Arial" w:hAnsi="Arial" w:cs="Arial"/>
          <w:color w:val="000080"/>
          <w:sz w:val="22"/>
          <w:szCs w:val="22"/>
        </w:rPr>
        <w:t xml:space="preserve"> nuovi lettori delle Notizie di Trasmutazione possono visitare “Creare una Rete Umana di Luce” sulla pagina iniziale per le istruzioni come partecipare alla nostra cerimonia di luna piena.</w:t>
      </w:r>
    </w:p>
    <w:p w:rsidR="00C0025E" w:rsidRDefault="00C0025E" w:rsidP="00C0025E">
      <w:pPr>
        <w:jc w:val="both"/>
      </w:pPr>
      <w:r>
        <w:rPr>
          <w:rFonts w:ascii="Arial" w:hAnsi="Arial" w:cs="Arial"/>
          <w:color w:val="000080"/>
          <w:sz w:val="22"/>
          <w:szCs w:val="22"/>
        </w:rPr>
        <w:t>Il solstizio è il 21 dicembre. Celebriamo insieme questo cambio di stagione. Noi celebriamo il solstizio d’inverno e il ritorno della luce nell’emisfero nord, e il ritorno dell’estate nell’emisfero sud.</w:t>
      </w:r>
    </w:p>
    <w:p w:rsidR="00C0025E" w:rsidRDefault="00C0025E" w:rsidP="00C0025E">
      <w:pPr>
        <w:jc w:val="both"/>
      </w:pPr>
      <w:r>
        <w:rPr>
          <w:rFonts w:ascii="Arial" w:hAnsi="Arial" w:cs="Arial"/>
          <w:color w:val="000080"/>
          <w:sz w:val="22"/>
          <w:szCs w:val="22"/>
        </w:rPr>
        <w:t>Vorrei chiedervi per il solstizio di fare una meditazione o un viaggio per connettervi con gli elementi dove voi vivete. Connettetevi con la terra, l’aria, acqua, e il sole. Esprimete la vostra gratitudine per</w:t>
      </w:r>
      <w:r>
        <w:rPr>
          <w:rStyle w:val="grame"/>
          <w:rFonts w:ascii="Arial" w:hAnsi="Arial" w:cs="Arial"/>
          <w:color w:val="000080"/>
          <w:sz w:val="22"/>
          <w:szCs w:val="22"/>
        </w:rPr>
        <w:t xml:space="preserve"> ‘</w:t>
      </w:r>
      <w:r>
        <w:rPr>
          <w:rFonts w:ascii="Arial" w:hAnsi="Arial" w:cs="Arial"/>
          <w:color w:val="000080"/>
          <w:sz w:val="22"/>
          <w:szCs w:val="22"/>
        </w:rPr>
        <w:t>energia e la vita che forniscono. Chiedete come potete essere al servizio in questo periodo di cambiamento che la terra sta attraversando.</w:t>
      </w:r>
    </w:p>
    <w:p w:rsidR="00C0025E" w:rsidRDefault="00C0025E" w:rsidP="00C0025E">
      <w:pPr>
        <w:jc w:val="both"/>
      </w:pPr>
      <w:r>
        <w:rPr>
          <w:rFonts w:ascii="Arial" w:hAnsi="Arial" w:cs="Arial"/>
          <w:color w:val="000080"/>
          <w:sz w:val="22"/>
          <w:szCs w:val="22"/>
        </w:rPr>
        <w:t xml:space="preserve">Mettete le vostre preghiere e benedizioni in un altare dentro oppure all’esterno in nome delle migliaia di lettori </w:t>
      </w:r>
      <w:r>
        <w:rPr>
          <w:rStyle w:val="grame"/>
          <w:rFonts w:ascii="Arial" w:hAnsi="Arial" w:cs="Arial"/>
          <w:color w:val="000080"/>
          <w:sz w:val="22"/>
          <w:szCs w:val="22"/>
        </w:rPr>
        <w:t>della</w:t>
      </w:r>
      <w:r>
        <w:rPr>
          <w:rFonts w:ascii="Arial" w:hAnsi="Arial" w:cs="Arial"/>
          <w:color w:val="000080"/>
          <w:sz w:val="22"/>
          <w:szCs w:val="22"/>
        </w:rPr>
        <w:t xml:space="preserve"> nostra comunità globale che lavorano insieme con le pratiche che ho scritto nelle Notizie di Trasmutazione. Creiamo una ciotola di preghiera </w:t>
      </w:r>
      <w:r>
        <w:rPr>
          <w:rStyle w:val="grame"/>
          <w:rFonts w:ascii="Arial" w:hAnsi="Arial" w:cs="Arial"/>
          <w:color w:val="000080"/>
          <w:sz w:val="22"/>
          <w:szCs w:val="22"/>
        </w:rPr>
        <w:t>ed</w:t>
      </w:r>
      <w:r>
        <w:rPr>
          <w:rFonts w:ascii="Arial" w:hAnsi="Arial" w:cs="Arial"/>
          <w:color w:val="000080"/>
          <w:sz w:val="22"/>
          <w:szCs w:val="22"/>
        </w:rPr>
        <w:t xml:space="preserve"> alimentiamo la salute e la vita del nostro cerchio.</w:t>
      </w:r>
    </w:p>
    <w:p w:rsidR="00C0025E" w:rsidRDefault="00C0025E" w:rsidP="00C0025E">
      <w:pPr>
        <w:jc w:val="both"/>
      </w:pPr>
      <w:r>
        <w:rPr>
          <w:rFonts w:ascii="Arial" w:hAnsi="Arial" w:cs="Arial"/>
          <w:color w:val="000080"/>
          <w:sz w:val="22"/>
          <w:szCs w:val="22"/>
        </w:rPr>
        <w:t xml:space="preserve">Per ciò che mi </w:t>
      </w:r>
      <w:r>
        <w:rPr>
          <w:rStyle w:val="grame"/>
          <w:rFonts w:ascii="Arial" w:hAnsi="Arial" w:cs="Arial"/>
          <w:color w:val="000080"/>
          <w:sz w:val="22"/>
          <w:szCs w:val="22"/>
        </w:rPr>
        <w:t>riguarda</w:t>
      </w:r>
      <w:r>
        <w:rPr>
          <w:rFonts w:ascii="Arial" w:hAnsi="Arial" w:cs="Arial"/>
          <w:color w:val="000080"/>
          <w:sz w:val="22"/>
          <w:szCs w:val="22"/>
        </w:rPr>
        <w:t xml:space="preserve"> sento che poiché il mondo sta cambiando così rapidamente, ho bisogno di riflettere su come devo cambiare i miei insegnamenti per aiutare le persone ad approfondire il loro lavoro spirituale.</w:t>
      </w:r>
    </w:p>
    <w:p w:rsidR="00C0025E" w:rsidRDefault="00C0025E" w:rsidP="00C0025E">
      <w:pPr>
        <w:jc w:val="both"/>
      </w:pPr>
      <w:r>
        <w:rPr>
          <w:rFonts w:ascii="Arial" w:hAnsi="Arial" w:cs="Arial"/>
          <w:color w:val="000080"/>
          <w:sz w:val="22"/>
          <w:szCs w:val="22"/>
        </w:rPr>
        <w:t xml:space="preserve">Questa estate ho ricevuto due contratti per due nuovi libri. Un contratto è con </w:t>
      </w:r>
      <w:proofErr w:type="spellStart"/>
      <w:r>
        <w:rPr>
          <w:rStyle w:val="spelle"/>
          <w:rFonts w:ascii="Arial" w:hAnsi="Arial" w:cs="Arial"/>
          <w:color w:val="000080"/>
          <w:sz w:val="22"/>
          <w:szCs w:val="22"/>
        </w:rPr>
        <w:t>Sounds</w:t>
      </w:r>
      <w:proofErr w:type="spellEnd"/>
      <w:r>
        <w:rPr>
          <w:rFonts w:ascii="Arial" w:hAnsi="Arial" w:cs="Arial"/>
          <w:color w:val="000080"/>
          <w:sz w:val="22"/>
          <w:szCs w:val="22"/>
        </w:rPr>
        <w:t xml:space="preserve">, </w:t>
      </w:r>
      <w:proofErr w:type="spellStart"/>
      <w:r>
        <w:rPr>
          <w:rStyle w:val="spelle"/>
          <w:rFonts w:ascii="Arial" w:hAnsi="Arial" w:cs="Arial"/>
          <w:color w:val="000080"/>
          <w:sz w:val="22"/>
          <w:szCs w:val="22"/>
        </w:rPr>
        <w:t>True</w:t>
      </w:r>
      <w:proofErr w:type="spellEnd"/>
      <w:r>
        <w:rPr>
          <w:rFonts w:ascii="Arial" w:hAnsi="Arial" w:cs="Arial"/>
          <w:color w:val="000080"/>
          <w:sz w:val="22"/>
          <w:szCs w:val="22"/>
        </w:rPr>
        <w:t xml:space="preserve"> per scrivere un libro che si basa su quello che io insegno nel mio corso audio “</w:t>
      </w:r>
      <w:proofErr w:type="spellStart"/>
      <w:r>
        <w:rPr>
          <w:rStyle w:val="spelle"/>
          <w:rFonts w:ascii="Arial" w:hAnsi="Arial" w:cs="Arial"/>
          <w:color w:val="000080"/>
          <w:sz w:val="22"/>
          <w:szCs w:val="22"/>
        </w:rPr>
        <w:t>Shamanic</w:t>
      </w:r>
      <w:proofErr w:type="spellEnd"/>
      <w:r>
        <w:rPr>
          <w:rFonts w:ascii="Arial" w:hAnsi="Arial" w:cs="Arial"/>
          <w:color w:val="000080"/>
          <w:sz w:val="22"/>
          <w:szCs w:val="22"/>
        </w:rPr>
        <w:t xml:space="preserve"> </w:t>
      </w:r>
      <w:proofErr w:type="spellStart"/>
      <w:r>
        <w:rPr>
          <w:rStyle w:val="spelle"/>
          <w:rFonts w:ascii="Arial" w:hAnsi="Arial" w:cs="Arial"/>
          <w:color w:val="000080"/>
          <w:sz w:val="22"/>
          <w:szCs w:val="22"/>
        </w:rPr>
        <w:t>Visioning</w:t>
      </w:r>
      <w:proofErr w:type="spellEnd"/>
      <w:r>
        <w:rPr>
          <w:rFonts w:ascii="Arial" w:hAnsi="Arial" w:cs="Arial"/>
          <w:color w:val="000080"/>
          <w:sz w:val="22"/>
          <w:szCs w:val="22"/>
        </w:rPr>
        <w:t>”.</w:t>
      </w:r>
    </w:p>
    <w:p w:rsidR="00C0025E" w:rsidRDefault="00C0025E" w:rsidP="00C0025E">
      <w:pPr>
        <w:jc w:val="both"/>
      </w:pPr>
      <w:r>
        <w:rPr>
          <w:rFonts w:ascii="Arial" w:hAnsi="Arial" w:cs="Arial"/>
          <w:color w:val="000080"/>
          <w:sz w:val="22"/>
          <w:szCs w:val="22"/>
        </w:rPr>
        <w:t xml:space="preserve">Mi sto rendendo conto che questo libro potrebbe essere l’ultimo libro che scrivo riguardo </w:t>
      </w:r>
      <w:r>
        <w:rPr>
          <w:rStyle w:val="grame"/>
          <w:rFonts w:ascii="Arial" w:hAnsi="Arial" w:cs="Arial"/>
          <w:color w:val="000080"/>
          <w:sz w:val="22"/>
          <w:szCs w:val="22"/>
        </w:rPr>
        <w:t>lo</w:t>
      </w:r>
      <w:r>
        <w:rPr>
          <w:rFonts w:ascii="Arial" w:hAnsi="Arial" w:cs="Arial"/>
          <w:color w:val="000080"/>
          <w:sz w:val="22"/>
          <w:szCs w:val="22"/>
        </w:rPr>
        <w:t xml:space="preserve"> sciamanesimo. Potrebbe non esserlo, ma questo è l’atteggiamento con cui lo scrivo. Mi sto prendendo molto tempo e riflettendo che dovrei cambiare i miei precedenti insegnamenti riguardo </w:t>
      </w:r>
      <w:r>
        <w:rPr>
          <w:rStyle w:val="grame"/>
          <w:rFonts w:ascii="Arial" w:hAnsi="Arial" w:cs="Arial"/>
          <w:color w:val="000080"/>
          <w:sz w:val="22"/>
          <w:szCs w:val="22"/>
        </w:rPr>
        <w:t>lo</w:t>
      </w:r>
      <w:r>
        <w:rPr>
          <w:rFonts w:ascii="Arial" w:hAnsi="Arial" w:cs="Arial"/>
          <w:color w:val="000080"/>
          <w:sz w:val="22"/>
          <w:szCs w:val="22"/>
        </w:rPr>
        <w:t xml:space="preserve"> sciamanesimo e la pratica sciamanica per portare lo sciamanesimo fuori dal consueto. Sto sentendo molto forte che la pratica sciamanica cambierà e cha ci sia un potenziale illimitato per essere una forza guaritrice sul pianeta. </w:t>
      </w:r>
      <w:r>
        <w:rPr>
          <w:rStyle w:val="grame"/>
          <w:rFonts w:ascii="Arial" w:hAnsi="Arial" w:cs="Arial"/>
          <w:color w:val="000080"/>
          <w:sz w:val="22"/>
          <w:szCs w:val="22"/>
        </w:rPr>
        <w:t>Ma</w:t>
      </w:r>
      <w:r>
        <w:rPr>
          <w:rFonts w:ascii="Arial" w:hAnsi="Arial" w:cs="Arial"/>
          <w:color w:val="000080"/>
          <w:sz w:val="22"/>
          <w:szCs w:val="22"/>
        </w:rPr>
        <w:t xml:space="preserve"> la pratica sciamanica è stata ingabbiata, poiché le persone del nostro mondo moderno hanno provato a dare troppa forma. Il potere dell’invisibile può essere perduto con l’eccessiva focalizzazione sulle tecniche. Questa è solo una mia opinione.</w:t>
      </w:r>
    </w:p>
    <w:p w:rsidR="00C0025E" w:rsidRDefault="00C0025E" w:rsidP="00C0025E">
      <w:pPr>
        <w:jc w:val="both"/>
      </w:pPr>
      <w:r>
        <w:rPr>
          <w:rFonts w:ascii="Arial" w:hAnsi="Arial" w:cs="Arial"/>
          <w:color w:val="000080"/>
          <w:sz w:val="22"/>
          <w:szCs w:val="22"/>
        </w:rPr>
        <w:t xml:space="preserve">L’altro libro cui ho firmato il contratto lo farò insieme a </w:t>
      </w:r>
      <w:proofErr w:type="spellStart"/>
      <w:r>
        <w:rPr>
          <w:rStyle w:val="spelle"/>
          <w:rFonts w:ascii="Arial" w:hAnsi="Arial" w:cs="Arial"/>
          <w:color w:val="000080"/>
          <w:sz w:val="22"/>
          <w:szCs w:val="22"/>
        </w:rPr>
        <w:t>Llyn</w:t>
      </w:r>
      <w:proofErr w:type="spellEnd"/>
      <w:r>
        <w:rPr>
          <w:rFonts w:ascii="Arial" w:hAnsi="Arial" w:cs="Arial"/>
          <w:color w:val="000080"/>
          <w:sz w:val="22"/>
          <w:szCs w:val="22"/>
        </w:rPr>
        <w:t xml:space="preserve"> Roberts. Stiamo scrivendo un bellissimo libro insieme sulla riconnessione con l’aspetto femminile della natura. </w:t>
      </w:r>
      <w:r w:rsidRPr="00C0025E">
        <w:rPr>
          <w:rStyle w:val="spelle"/>
          <w:rFonts w:ascii="Arial" w:hAnsi="Arial" w:cs="Arial"/>
          <w:color w:val="000080"/>
          <w:sz w:val="22"/>
          <w:szCs w:val="22"/>
        </w:rPr>
        <w:t>Questo</w:t>
      </w:r>
      <w:r w:rsidRPr="00C0025E">
        <w:rPr>
          <w:rFonts w:ascii="Arial" w:hAnsi="Arial" w:cs="Arial"/>
          <w:color w:val="000080"/>
          <w:sz w:val="22"/>
          <w:szCs w:val="22"/>
        </w:rPr>
        <w:t xml:space="preserve"> </w:t>
      </w:r>
      <w:r w:rsidRPr="00C0025E">
        <w:rPr>
          <w:rStyle w:val="spelle"/>
          <w:rFonts w:ascii="Arial" w:hAnsi="Arial" w:cs="Arial"/>
          <w:color w:val="000080"/>
          <w:sz w:val="22"/>
          <w:szCs w:val="22"/>
        </w:rPr>
        <w:t>libro</w:t>
      </w:r>
      <w:r w:rsidRPr="00C0025E">
        <w:rPr>
          <w:rFonts w:ascii="Arial" w:hAnsi="Arial" w:cs="Arial"/>
          <w:color w:val="000080"/>
          <w:sz w:val="22"/>
          <w:szCs w:val="22"/>
        </w:rPr>
        <w:t xml:space="preserve"> e fresco e </w:t>
      </w:r>
      <w:r w:rsidRPr="00C0025E">
        <w:rPr>
          <w:rStyle w:val="spelle"/>
          <w:rFonts w:ascii="Arial" w:hAnsi="Arial" w:cs="Arial"/>
          <w:color w:val="000080"/>
          <w:sz w:val="22"/>
          <w:szCs w:val="22"/>
        </w:rPr>
        <w:t>diverso</w:t>
      </w:r>
      <w:r w:rsidRPr="00C0025E">
        <w:rPr>
          <w:rFonts w:ascii="Arial" w:hAnsi="Arial" w:cs="Arial"/>
          <w:color w:val="000080"/>
          <w:sz w:val="22"/>
          <w:szCs w:val="22"/>
        </w:rPr>
        <w:t xml:space="preserve">. </w:t>
      </w:r>
      <w:r w:rsidRPr="00C0025E">
        <w:rPr>
          <w:rStyle w:val="grame"/>
          <w:rFonts w:ascii="Arial" w:hAnsi="Arial" w:cs="Arial"/>
          <w:color w:val="000080"/>
          <w:sz w:val="22"/>
          <w:szCs w:val="22"/>
        </w:rPr>
        <w:t xml:space="preserve">Non </w:t>
      </w:r>
      <w:r w:rsidRPr="00C0025E">
        <w:rPr>
          <w:rStyle w:val="spelle"/>
          <w:rFonts w:ascii="Arial" w:hAnsi="Arial" w:cs="Arial"/>
          <w:color w:val="000080"/>
          <w:sz w:val="22"/>
          <w:szCs w:val="22"/>
        </w:rPr>
        <w:t>c’è</w:t>
      </w:r>
      <w:r w:rsidRPr="00C0025E">
        <w:rPr>
          <w:rStyle w:val="grame"/>
          <w:rFonts w:ascii="Arial" w:hAnsi="Arial" w:cs="Arial"/>
          <w:color w:val="000080"/>
          <w:sz w:val="22"/>
          <w:szCs w:val="22"/>
        </w:rPr>
        <w:t xml:space="preserve"> </w:t>
      </w:r>
      <w:r w:rsidRPr="00C0025E">
        <w:rPr>
          <w:rStyle w:val="spelle"/>
          <w:rFonts w:ascii="Arial" w:hAnsi="Arial" w:cs="Arial"/>
          <w:color w:val="000080"/>
          <w:sz w:val="22"/>
          <w:szCs w:val="22"/>
        </w:rPr>
        <w:t>niente</w:t>
      </w:r>
      <w:r w:rsidRPr="00C0025E">
        <w:rPr>
          <w:rStyle w:val="grame"/>
          <w:rFonts w:ascii="Arial" w:hAnsi="Arial" w:cs="Arial"/>
          <w:color w:val="000080"/>
          <w:sz w:val="22"/>
          <w:szCs w:val="22"/>
        </w:rPr>
        <w:t xml:space="preserve"> </w:t>
      </w:r>
      <w:r w:rsidRPr="00C0025E">
        <w:rPr>
          <w:rStyle w:val="spelle"/>
          <w:rFonts w:ascii="Arial" w:hAnsi="Arial" w:cs="Arial"/>
          <w:color w:val="000080"/>
          <w:sz w:val="22"/>
          <w:szCs w:val="22"/>
        </w:rPr>
        <w:t>sul</w:t>
      </w:r>
      <w:r w:rsidRPr="00C0025E">
        <w:rPr>
          <w:rStyle w:val="grame"/>
          <w:rFonts w:ascii="Arial" w:hAnsi="Arial" w:cs="Arial"/>
          <w:color w:val="000080"/>
          <w:sz w:val="22"/>
          <w:szCs w:val="22"/>
        </w:rPr>
        <w:t xml:space="preserve"> </w:t>
      </w:r>
      <w:r w:rsidRPr="00C0025E">
        <w:rPr>
          <w:rStyle w:val="spelle"/>
          <w:rFonts w:ascii="Arial" w:hAnsi="Arial" w:cs="Arial"/>
          <w:color w:val="000080"/>
          <w:sz w:val="22"/>
          <w:szCs w:val="22"/>
        </w:rPr>
        <w:t>mercato</w:t>
      </w:r>
      <w:r w:rsidRPr="00C0025E">
        <w:rPr>
          <w:rStyle w:val="grame"/>
          <w:rFonts w:ascii="Arial" w:hAnsi="Arial" w:cs="Arial"/>
          <w:color w:val="000080"/>
          <w:sz w:val="22"/>
          <w:szCs w:val="22"/>
        </w:rPr>
        <w:t xml:space="preserve"> come </w:t>
      </w:r>
      <w:r w:rsidRPr="00C0025E">
        <w:rPr>
          <w:rStyle w:val="spelle"/>
          <w:rFonts w:ascii="Arial" w:hAnsi="Arial" w:cs="Arial"/>
          <w:color w:val="000080"/>
          <w:sz w:val="22"/>
          <w:szCs w:val="22"/>
        </w:rPr>
        <w:t>questo</w:t>
      </w:r>
      <w:r w:rsidRPr="00C0025E">
        <w:rPr>
          <w:rStyle w:val="grame"/>
          <w:rFonts w:ascii="Arial" w:hAnsi="Arial" w:cs="Arial"/>
          <w:color w:val="000080"/>
          <w:sz w:val="22"/>
          <w:szCs w:val="22"/>
        </w:rPr>
        <w:t>.</w:t>
      </w:r>
      <w:r w:rsidRPr="00C0025E">
        <w:rPr>
          <w:rFonts w:ascii="Arial" w:hAnsi="Arial" w:cs="Arial"/>
          <w:color w:val="000080"/>
          <w:sz w:val="22"/>
          <w:szCs w:val="22"/>
        </w:rPr>
        <w:t xml:space="preserve"> </w:t>
      </w:r>
      <w:proofErr w:type="spellStart"/>
      <w:r>
        <w:rPr>
          <w:rStyle w:val="spelle"/>
          <w:rFonts w:ascii="Arial" w:hAnsi="Arial" w:cs="Arial"/>
          <w:color w:val="000080"/>
          <w:sz w:val="22"/>
          <w:szCs w:val="22"/>
        </w:rPr>
        <w:t>Inner</w:t>
      </w:r>
      <w:proofErr w:type="spellEnd"/>
      <w:r>
        <w:rPr>
          <w:rFonts w:ascii="Arial" w:hAnsi="Arial" w:cs="Arial"/>
          <w:color w:val="000080"/>
          <w:sz w:val="22"/>
          <w:szCs w:val="22"/>
        </w:rPr>
        <w:t xml:space="preserve"> </w:t>
      </w:r>
      <w:proofErr w:type="spellStart"/>
      <w:r>
        <w:rPr>
          <w:rStyle w:val="spelle"/>
          <w:rFonts w:ascii="Arial" w:hAnsi="Arial" w:cs="Arial"/>
          <w:color w:val="000080"/>
          <w:sz w:val="22"/>
          <w:szCs w:val="22"/>
        </w:rPr>
        <w:t>Traditions</w:t>
      </w:r>
      <w:proofErr w:type="spellEnd"/>
      <w:r>
        <w:rPr>
          <w:rFonts w:ascii="Arial" w:hAnsi="Arial" w:cs="Arial"/>
          <w:color w:val="000080"/>
          <w:sz w:val="22"/>
          <w:szCs w:val="22"/>
        </w:rPr>
        <w:t xml:space="preserve"> lo pubblicherà. Mi è piaciuto lavorare con </w:t>
      </w:r>
      <w:proofErr w:type="spellStart"/>
      <w:r>
        <w:rPr>
          <w:rStyle w:val="spelle"/>
          <w:rFonts w:ascii="Arial" w:hAnsi="Arial" w:cs="Arial"/>
          <w:color w:val="000080"/>
          <w:sz w:val="22"/>
          <w:szCs w:val="22"/>
        </w:rPr>
        <w:t>Llyn</w:t>
      </w:r>
      <w:proofErr w:type="spellEnd"/>
      <w:r>
        <w:rPr>
          <w:rFonts w:ascii="Arial" w:hAnsi="Arial" w:cs="Arial"/>
          <w:color w:val="000080"/>
          <w:sz w:val="22"/>
          <w:szCs w:val="22"/>
        </w:rPr>
        <w:t xml:space="preserve"> a questo progetto e </w:t>
      </w:r>
      <w:r>
        <w:rPr>
          <w:rStyle w:val="grame"/>
          <w:rFonts w:ascii="Arial" w:hAnsi="Arial" w:cs="Arial"/>
          <w:color w:val="000080"/>
          <w:sz w:val="22"/>
          <w:szCs w:val="22"/>
        </w:rPr>
        <w:t>sono</w:t>
      </w:r>
      <w:r>
        <w:rPr>
          <w:rFonts w:ascii="Arial" w:hAnsi="Arial" w:cs="Arial"/>
          <w:color w:val="000080"/>
          <w:sz w:val="22"/>
          <w:szCs w:val="22"/>
        </w:rPr>
        <w:t xml:space="preserve"> felice riguardo questo libro.</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 xml:space="preserve">Questo è solo per dirvi che farò solo due seminari nel 2014. Mi prendo </w:t>
      </w:r>
      <w:r>
        <w:rPr>
          <w:rStyle w:val="grame"/>
          <w:rFonts w:ascii="Arial" w:hAnsi="Arial" w:cs="Arial"/>
          <w:color w:val="000080"/>
          <w:sz w:val="22"/>
          <w:szCs w:val="22"/>
        </w:rPr>
        <w:t>questo</w:t>
      </w:r>
      <w:r>
        <w:rPr>
          <w:rFonts w:ascii="Arial" w:hAnsi="Arial" w:cs="Arial"/>
          <w:color w:val="000080"/>
          <w:sz w:val="22"/>
          <w:szCs w:val="22"/>
        </w:rPr>
        <w:t xml:space="preserve"> anno per approfondire i miei insegnamenti attraverso la scrittura ed avere il tempo per avere una visione di quello che voglio insegnare in futuro.</w:t>
      </w:r>
    </w:p>
    <w:p w:rsidR="00C0025E" w:rsidRDefault="00C0025E" w:rsidP="00C0025E">
      <w:pPr>
        <w:jc w:val="both"/>
      </w:pPr>
      <w:r>
        <w:rPr>
          <w:rFonts w:ascii="Arial" w:hAnsi="Arial" w:cs="Arial"/>
          <w:color w:val="000080"/>
          <w:sz w:val="22"/>
          <w:szCs w:val="22"/>
        </w:rPr>
        <w:t>Naturalmente è un piacere per me continuare a scrivere le Notizie di Trasmutazione.</w:t>
      </w:r>
    </w:p>
    <w:p w:rsidR="00C0025E" w:rsidRDefault="00C0025E" w:rsidP="00C0025E">
      <w:pPr>
        <w:jc w:val="both"/>
      </w:pPr>
      <w:r>
        <w:rPr>
          <w:rFonts w:ascii="Arial" w:hAnsi="Arial" w:cs="Arial"/>
          <w:color w:val="000080"/>
          <w:sz w:val="22"/>
          <w:szCs w:val="22"/>
        </w:rPr>
        <w:t xml:space="preserve">Mentre ci muoviamo a spirale verso il Nuovo Anno e nuove opportunità per la guarigione, la crescita e l’evoluzione, </w:t>
      </w:r>
      <w:r>
        <w:rPr>
          <w:rStyle w:val="grame"/>
          <w:rFonts w:ascii="Arial" w:hAnsi="Arial" w:cs="Arial"/>
          <w:color w:val="000080"/>
          <w:sz w:val="22"/>
          <w:szCs w:val="22"/>
        </w:rPr>
        <w:t>vorrei</w:t>
      </w:r>
      <w:r>
        <w:rPr>
          <w:rFonts w:ascii="Arial" w:hAnsi="Arial" w:cs="Arial"/>
          <w:color w:val="000080"/>
          <w:sz w:val="22"/>
          <w:szCs w:val="22"/>
        </w:rPr>
        <w:t xml:space="preserve"> ringraziare tutti coloro che sono stati d’aiuto per la diffusione globale delle Notizie di Trasmutazione.</w:t>
      </w:r>
    </w:p>
    <w:p w:rsidR="00C0025E" w:rsidRDefault="00C0025E" w:rsidP="00C0025E">
      <w:pPr>
        <w:jc w:val="both"/>
      </w:pPr>
      <w:r>
        <w:rPr>
          <w:rFonts w:ascii="Arial" w:hAnsi="Arial" w:cs="Arial"/>
          <w:color w:val="000080"/>
          <w:sz w:val="22"/>
          <w:szCs w:val="22"/>
        </w:rPr>
        <w:t>Grazie e gratitudine a Sylvia Edwards che è la webmaster di questo sito. Ha uno spirito generoso e ha dato un grande contributo per rendere le Notizie di Trasmutazione disponibili. Benedizioni a Sylvia e auguri per tutto quello che la vita le ha da offrire!</w:t>
      </w:r>
    </w:p>
    <w:p w:rsidR="00C0025E" w:rsidRDefault="00C0025E" w:rsidP="00C0025E">
      <w:pPr>
        <w:jc w:val="both"/>
      </w:pPr>
      <w:r>
        <w:rPr>
          <w:rFonts w:ascii="Arial" w:hAnsi="Arial" w:cs="Arial"/>
          <w:color w:val="000080"/>
          <w:sz w:val="22"/>
          <w:szCs w:val="22"/>
        </w:rPr>
        <w:lastRenderedPageBreak/>
        <w:t xml:space="preserve">E immaginatevi il lavoro necessario per tradurre le parole che scrivo nelle Notizie di Trasmutazione. Siate grati </w:t>
      </w:r>
      <w:r>
        <w:rPr>
          <w:rStyle w:val="grame"/>
          <w:rFonts w:ascii="Arial" w:hAnsi="Arial" w:cs="Arial"/>
          <w:color w:val="000080"/>
          <w:sz w:val="22"/>
          <w:szCs w:val="22"/>
        </w:rPr>
        <w:t>ed</w:t>
      </w:r>
      <w:r>
        <w:rPr>
          <w:rFonts w:ascii="Arial" w:hAnsi="Arial" w:cs="Arial"/>
          <w:color w:val="000080"/>
          <w:sz w:val="22"/>
          <w:szCs w:val="22"/>
        </w:rPr>
        <w:t xml:space="preserve"> inviate benedizioni, irraggiate amore e luce a coloro che così generosamente hanno dato il loro tempo per la traduzione:</w:t>
      </w:r>
    </w:p>
    <w:p w:rsidR="00C0025E" w:rsidRDefault="00C0025E" w:rsidP="00C0025E">
      <w:pPr>
        <w:jc w:val="both"/>
      </w:pPr>
      <w:r>
        <w:rPr>
          <w:rFonts w:ascii="Arial" w:hAnsi="Arial" w:cs="Arial"/>
          <w:color w:val="000080"/>
          <w:sz w:val="22"/>
          <w:szCs w:val="22"/>
        </w:rPr>
        <w:t> </w:t>
      </w:r>
    </w:p>
    <w:p w:rsidR="00C0025E" w:rsidRDefault="00C0025E" w:rsidP="00C0025E">
      <w:pPr>
        <w:jc w:val="both"/>
      </w:pPr>
      <w:proofErr w:type="spellStart"/>
      <w:r w:rsidRPr="00C0025E">
        <w:rPr>
          <w:rStyle w:val="spelle"/>
          <w:rFonts w:ascii="Arial" w:hAnsi="Arial" w:cs="Arial"/>
          <w:color w:val="000080"/>
          <w:sz w:val="22"/>
          <w:szCs w:val="22"/>
        </w:rPr>
        <w:t>Katalin</w:t>
      </w:r>
      <w:proofErr w:type="spellEnd"/>
      <w:r w:rsidRPr="00C0025E">
        <w:rPr>
          <w:rFonts w:ascii="Arial" w:hAnsi="Arial" w:cs="Arial"/>
          <w:color w:val="000080"/>
          <w:sz w:val="22"/>
          <w:szCs w:val="22"/>
        </w:rPr>
        <w:t xml:space="preserve"> </w:t>
      </w:r>
      <w:proofErr w:type="spellStart"/>
      <w:r w:rsidRPr="00C0025E">
        <w:rPr>
          <w:rStyle w:val="spelle"/>
          <w:rFonts w:ascii="Arial" w:hAnsi="Arial" w:cs="Arial"/>
          <w:color w:val="000080"/>
          <w:sz w:val="22"/>
          <w:szCs w:val="22"/>
        </w:rPr>
        <w:t>Abrudan</w:t>
      </w:r>
      <w:proofErr w:type="spellEnd"/>
      <w:r w:rsidRPr="00C0025E">
        <w:rPr>
          <w:rFonts w:ascii="Arial" w:hAnsi="Arial" w:cs="Arial"/>
          <w:color w:val="000080"/>
          <w:sz w:val="22"/>
          <w:szCs w:val="22"/>
        </w:rPr>
        <w:t xml:space="preserve"> - </w:t>
      </w:r>
      <w:r w:rsidRPr="00C0025E">
        <w:rPr>
          <w:rStyle w:val="spelle"/>
          <w:rFonts w:ascii="Arial" w:hAnsi="Arial" w:cs="Arial"/>
          <w:color w:val="000080"/>
          <w:sz w:val="22"/>
          <w:szCs w:val="22"/>
        </w:rPr>
        <w:t>Ungherese</w:t>
      </w:r>
    </w:p>
    <w:p w:rsidR="00C0025E" w:rsidRDefault="00C0025E" w:rsidP="00C0025E">
      <w:pPr>
        <w:jc w:val="both"/>
      </w:pPr>
      <w:r>
        <w:rPr>
          <w:rFonts w:ascii="Arial" w:hAnsi="Arial" w:cs="Arial"/>
          <w:color w:val="000080"/>
          <w:sz w:val="22"/>
          <w:szCs w:val="22"/>
        </w:rPr>
        <w:t xml:space="preserve"> Lena </w:t>
      </w:r>
      <w:proofErr w:type="spellStart"/>
      <w:r>
        <w:rPr>
          <w:rStyle w:val="spelle"/>
          <w:rFonts w:ascii="Arial" w:hAnsi="Arial" w:cs="Arial"/>
          <w:color w:val="000080"/>
          <w:sz w:val="22"/>
          <w:szCs w:val="22"/>
        </w:rPr>
        <w:t>Anderheim</w:t>
      </w:r>
      <w:proofErr w:type="spellEnd"/>
      <w:r>
        <w:rPr>
          <w:rFonts w:ascii="Arial" w:hAnsi="Arial" w:cs="Arial"/>
          <w:color w:val="000080"/>
          <w:sz w:val="22"/>
          <w:szCs w:val="22"/>
        </w:rPr>
        <w:t xml:space="preserve"> - Svedese</w:t>
      </w:r>
    </w:p>
    <w:p w:rsidR="00C0025E" w:rsidRDefault="00C0025E" w:rsidP="00C0025E">
      <w:pPr>
        <w:jc w:val="both"/>
      </w:pPr>
      <w:r>
        <w:rPr>
          <w:rFonts w:ascii="Arial" w:hAnsi="Arial" w:cs="Arial"/>
          <w:color w:val="000080"/>
          <w:sz w:val="22"/>
          <w:szCs w:val="22"/>
        </w:rPr>
        <w:t> </w:t>
      </w:r>
      <w:r>
        <w:rPr>
          <w:rStyle w:val="grame"/>
          <w:rFonts w:ascii="Arial" w:hAnsi="Arial" w:cs="Arial"/>
          <w:color w:val="000080"/>
          <w:sz w:val="22"/>
          <w:szCs w:val="22"/>
        </w:rPr>
        <w:t>Nello</w:t>
      </w:r>
      <w:r>
        <w:rPr>
          <w:rFonts w:ascii="Arial" w:hAnsi="Arial" w:cs="Arial"/>
          <w:color w:val="000080"/>
          <w:sz w:val="22"/>
          <w:szCs w:val="22"/>
        </w:rPr>
        <w:t xml:space="preserve"> </w:t>
      </w:r>
      <w:proofErr w:type="spellStart"/>
      <w:r>
        <w:rPr>
          <w:rStyle w:val="spelle"/>
          <w:rFonts w:ascii="Arial" w:hAnsi="Arial" w:cs="Arial"/>
          <w:color w:val="000080"/>
          <w:sz w:val="22"/>
          <w:szCs w:val="22"/>
        </w:rPr>
        <w:t>Ceccon</w:t>
      </w:r>
      <w:proofErr w:type="spellEnd"/>
      <w:r>
        <w:rPr>
          <w:rFonts w:ascii="Arial" w:hAnsi="Arial" w:cs="Arial"/>
          <w:color w:val="000080"/>
          <w:sz w:val="22"/>
          <w:szCs w:val="22"/>
        </w:rPr>
        <w:t xml:space="preserve"> - Italiano</w:t>
      </w:r>
    </w:p>
    <w:p w:rsidR="00C0025E" w:rsidRDefault="00C0025E" w:rsidP="00C0025E">
      <w:pPr>
        <w:jc w:val="both"/>
      </w:pPr>
      <w:r>
        <w:rPr>
          <w:rFonts w:ascii="Arial" w:hAnsi="Arial" w:cs="Arial"/>
          <w:color w:val="000080"/>
          <w:sz w:val="22"/>
          <w:szCs w:val="22"/>
        </w:rPr>
        <w:t xml:space="preserve"> Ines </w:t>
      </w:r>
      <w:proofErr w:type="spellStart"/>
      <w:r>
        <w:rPr>
          <w:rStyle w:val="spelle"/>
          <w:rFonts w:ascii="Arial" w:hAnsi="Arial" w:cs="Arial"/>
          <w:color w:val="000080"/>
          <w:sz w:val="22"/>
          <w:szCs w:val="22"/>
        </w:rPr>
        <w:t>Fermoso</w:t>
      </w:r>
      <w:proofErr w:type="spellEnd"/>
      <w:r>
        <w:rPr>
          <w:rFonts w:ascii="Arial" w:hAnsi="Arial" w:cs="Arial"/>
          <w:color w:val="000080"/>
          <w:sz w:val="22"/>
          <w:szCs w:val="22"/>
        </w:rPr>
        <w:t xml:space="preserve"> - Spagnolo</w:t>
      </w:r>
    </w:p>
    <w:p w:rsidR="00C0025E" w:rsidRDefault="00C0025E" w:rsidP="00C0025E">
      <w:pPr>
        <w:jc w:val="both"/>
      </w:pPr>
      <w:r>
        <w:rPr>
          <w:rFonts w:ascii="Arial" w:hAnsi="Arial" w:cs="Arial"/>
          <w:color w:val="000080"/>
          <w:sz w:val="22"/>
          <w:szCs w:val="22"/>
        </w:rPr>
        <w:t xml:space="preserve"> Sofia </w:t>
      </w:r>
      <w:proofErr w:type="spellStart"/>
      <w:r>
        <w:rPr>
          <w:rStyle w:val="spelle"/>
          <w:rFonts w:ascii="Arial" w:hAnsi="Arial" w:cs="Arial"/>
          <w:color w:val="000080"/>
          <w:sz w:val="22"/>
          <w:szCs w:val="22"/>
        </w:rPr>
        <w:t>Frazoa</w:t>
      </w:r>
      <w:proofErr w:type="spellEnd"/>
      <w:r>
        <w:rPr>
          <w:rFonts w:ascii="Arial" w:hAnsi="Arial" w:cs="Arial"/>
          <w:color w:val="000080"/>
          <w:sz w:val="22"/>
          <w:szCs w:val="22"/>
        </w:rPr>
        <w:t xml:space="preserve"> – Portoghese </w:t>
      </w:r>
    </w:p>
    <w:p w:rsidR="00C0025E" w:rsidRDefault="00C0025E" w:rsidP="00C0025E">
      <w:pPr>
        <w:jc w:val="both"/>
      </w:pPr>
      <w:r>
        <w:rPr>
          <w:rFonts w:ascii="Arial" w:hAnsi="Arial" w:cs="Arial"/>
          <w:color w:val="000080"/>
          <w:sz w:val="22"/>
          <w:szCs w:val="22"/>
        </w:rPr>
        <w:t> </w:t>
      </w:r>
      <w:proofErr w:type="spellStart"/>
      <w:r>
        <w:rPr>
          <w:rStyle w:val="spelle"/>
          <w:rFonts w:ascii="Arial" w:hAnsi="Arial" w:cs="Arial"/>
          <w:color w:val="000080"/>
          <w:sz w:val="22"/>
          <w:szCs w:val="22"/>
        </w:rPr>
        <w:t>Dorota</w:t>
      </w:r>
      <w:proofErr w:type="spellEnd"/>
      <w:r>
        <w:rPr>
          <w:rFonts w:ascii="Arial" w:hAnsi="Arial" w:cs="Arial"/>
          <w:color w:val="000080"/>
          <w:sz w:val="22"/>
          <w:szCs w:val="22"/>
        </w:rPr>
        <w:t xml:space="preserve"> </w:t>
      </w:r>
      <w:proofErr w:type="spellStart"/>
      <w:r>
        <w:rPr>
          <w:rStyle w:val="spelle"/>
          <w:rFonts w:ascii="Arial" w:hAnsi="Arial" w:cs="Arial"/>
          <w:color w:val="000080"/>
          <w:sz w:val="22"/>
          <w:szCs w:val="22"/>
        </w:rPr>
        <w:t>Goczal</w:t>
      </w:r>
      <w:proofErr w:type="spellEnd"/>
      <w:r>
        <w:rPr>
          <w:rFonts w:ascii="Arial" w:hAnsi="Arial" w:cs="Arial"/>
          <w:color w:val="000080"/>
          <w:sz w:val="22"/>
          <w:szCs w:val="22"/>
        </w:rPr>
        <w:t xml:space="preserve"> – Polacco</w:t>
      </w:r>
    </w:p>
    <w:p w:rsidR="00C0025E" w:rsidRDefault="00C0025E" w:rsidP="00C0025E">
      <w:pPr>
        <w:jc w:val="both"/>
      </w:pPr>
      <w:r w:rsidRPr="00C0025E">
        <w:rPr>
          <w:rFonts w:ascii="Arial" w:hAnsi="Arial" w:cs="Arial"/>
          <w:color w:val="000080"/>
          <w:sz w:val="22"/>
          <w:szCs w:val="22"/>
        </w:rPr>
        <w:t> </w:t>
      </w:r>
      <w:proofErr w:type="spellStart"/>
      <w:r w:rsidRPr="00C0025E">
        <w:rPr>
          <w:rStyle w:val="spelle"/>
          <w:rFonts w:ascii="Arial" w:hAnsi="Arial" w:cs="Arial"/>
          <w:color w:val="000080"/>
          <w:sz w:val="22"/>
          <w:szCs w:val="22"/>
        </w:rPr>
        <w:t>Els</w:t>
      </w:r>
      <w:proofErr w:type="spellEnd"/>
      <w:r w:rsidRPr="00C0025E">
        <w:rPr>
          <w:rFonts w:ascii="Arial" w:hAnsi="Arial" w:cs="Arial"/>
          <w:color w:val="000080"/>
          <w:sz w:val="22"/>
          <w:szCs w:val="22"/>
        </w:rPr>
        <w:t xml:space="preserve"> de </w:t>
      </w:r>
      <w:proofErr w:type="spellStart"/>
      <w:r w:rsidRPr="00C0025E">
        <w:rPr>
          <w:rStyle w:val="spelle"/>
          <w:rFonts w:ascii="Arial" w:hAnsi="Arial" w:cs="Arial"/>
          <w:color w:val="000080"/>
          <w:sz w:val="22"/>
          <w:szCs w:val="22"/>
        </w:rPr>
        <w:t>Graaff</w:t>
      </w:r>
      <w:r w:rsidRPr="00C0025E">
        <w:rPr>
          <w:rFonts w:ascii="Arial" w:hAnsi="Arial" w:cs="Arial"/>
          <w:color w:val="000080"/>
          <w:sz w:val="22"/>
          <w:szCs w:val="22"/>
        </w:rPr>
        <w:t>-van</w:t>
      </w:r>
      <w:proofErr w:type="spellEnd"/>
      <w:r w:rsidRPr="00C0025E">
        <w:rPr>
          <w:rFonts w:ascii="Arial" w:hAnsi="Arial" w:cs="Arial"/>
          <w:color w:val="000080"/>
          <w:sz w:val="22"/>
          <w:szCs w:val="22"/>
        </w:rPr>
        <w:t xml:space="preserve"> </w:t>
      </w:r>
      <w:proofErr w:type="spellStart"/>
      <w:r w:rsidRPr="00C0025E">
        <w:rPr>
          <w:rStyle w:val="spelle"/>
          <w:rFonts w:ascii="Arial" w:hAnsi="Arial" w:cs="Arial"/>
          <w:color w:val="000080"/>
          <w:sz w:val="22"/>
          <w:szCs w:val="22"/>
        </w:rPr>
        <w:t>Meeteren</w:t>
      </w:r>
      <w:proofErr w:type="spellEnd"/>
      <w:r w:rsidRPr="00C0025E">
        <w:rPr>
          <w:rFonts w:ascii="Arial" w:hAnsi="Arial" w:cs="Arial"/>
          <w:color w:val="000080"/>
          <w:sz w:val="22"/>
          <w:szCs w:val="22"/>
        </w:rPr>
        <w:t xml:space="preserve"> - </w:t>
      </w:r>
      <w:r w:rsidRPr="00C0025E">
        <w:rPr>
          <w:rStyle w:val="spelle"/>
          <w:rFonts w:ascii="Arial" w:hAnsi="Arial" w:cs="Arial"/>
          <w:color w:val="000080"/>
          <w:sz w:val="22"/>
          <w:szCs w:val="22"/>
        </w:rPr>
        <w:t>Olandese</w:t>
      </w:r>
    </w:p>
    <w:p w:rsidR="00C0025E" w:rsidRDefault="00C0025E" w:rsidP="00C0025E">
      <w:pPr>
        <w:jc w:val="both"/>
      </w:pPr>
      <w:r>
        <w:rPr>
          <w:rFonts w:ascii="Arial" w:hAnsi="Arial" w:cs="Arial"/>
          <w:color w:val="000080"/>
          <w:sz w:val="22"/>
          <w:szCs w:val="22"/>
        </w:rPr>
        <w:t xml:space="preserve"> Elena Eva and </w:t>
      </w:r>
      <w:proofErr w:type="spellStart"/>
      <w:r>
        <w:rPr>
          <w:rStyle w:val="spelle"/>
          <w:rFonts w:ascii="Arial" w:hAnsi="Arial" w:cs="Arial"/>
          <w:color w:val="000080"/>
          <w:sz w:val="22"/>
          <w:szCs w:val="22"/>
        </w:rPr>
        <w:t>Rallou</w:t>
      </w:r>
      <w:proofErr w:type="spellEnd"/>
      <w:r>
        <w:rPr>
          <w:rFonts w:ascii="Arial" w:hAnsi="Arial" w:cs="Arial"/>
          <w:color w:val="000080"/>
          <w:sz w:val="22"/>
          <w:szCs w:val="22"/>
        </w:rPr>
        <w:t xml:space="preserve"> </w:t>
      </w:r>
      <w:proofErr w:type="spellStart"/>
      <w:r>
        <w:rPr>
          <w:rStyle w:val="spelle"/>
          <w:rFonts w:ascii="Arial" w:hAnsi="Arial" w:cs="Arial"/>
          <w:color w:val="000080"/>
          <w:sz w:val="22"/>
          <w:szCs w:val="22"/>
        </w:rPr>
        <w:t>Gromitsari</w:t>
      </w:r>
      <w:proofErr w:type="spellEnd"/>
      <w:r>
        <w:rPr>
          <w:rFonts w:ascii="Arial" w:hAnsi="Arial" w:cs="Arial"/>
          <w:color w:val="000080"/>
          <w:sz w:val="22"/>
          <w:szCs w:val="22"/>
        </w:rPr>
        <w:t xml:space="preserve"> - Greco</w:t>
      </w:r>
    </w:p>
    <w:p w:rsidR="00C0025E" w:rsidRDefault="00C0025E" w:rsidP="00C0025E">
      <w:pPr>
        <w:jc w:val="both"/>
      </w:pPr>
      <w:r>
        <w:rPr>
          <w:rFonts w:ascii="Arial" w:hAnsi="Arial" w:cs="Arial"/>
          <w:color w:val="000080"/>
          <w:sz w:val="22"/>
          <w:szCs w:val="22"/>
        </w:rPr>
        <w:t xml:space="preserve"> Annie </w:t>
      </w:r>
      <w:proofErr w:type="spellStart"/>
      <w:r>
        <w:rPr>
          <w:rStyle w:val="spelle"/>
          <w:rFonts w:ascii="Arial" w:hAnsi="Arial" w:cs="Arial"/>
          <w:color w:val="000080"/>
          <w:sz w:val="22"/>
          <w:szCs w:val="22"/>
        </w:rPr>
        <w:t>Idrissi</w:t>
      </w:r>
      <w:proofErr w:type="spellEnd"/>
      <w:r>
        <w:rPr>
          <w:rFonts w:ascii="Arial" w:hAnsi="Arial" w:cs="Arial"/>
          <w:color w:val="000080"/>
          <w:sz w:val="22"/>
          <w:szCs w:val="22"/>
        </w:rPr>
        <w:t xml:space="preserve"> – Francese</w:t>
      </w:r>
    </w:p>
    <w:p w:rsidR="00C0025E" w:rsidRDefault="00C0025E" w:rsidP="00C0025E">
      <w:pPr>
        <w:jc w:val="both"/>
      </w:pPr>
      <w:r>
        <w:rPr>
          <w:rFonts w:ascii="Arial" w:hAnsi="Arial" w:cs="Arial"/>
          <w:color w:val="000080"/>
          <w:sz w:val="22"/>
          <w:szCs w:val="22"/>
        </w:rPr>
        <w:t xml:space="preserve"> Miriam </w:t>
      </w:r>
      <w:proofErr w:type="spellStart"/>
      <w:r>
        <w:rPr>
          <w:rStyle w:val="spelle"/>
          <w:rFonts w:ascii="Arial" w:hAnsi="Arial" w:cs="Arial"/>
          <w:color w:val="000080"/>
          <w:sz w:val="22"/>
          <w:szCs w:val="22"/>
        </w:rPr>
        <w:t>Kisssova</w:t>
      </w:r>
      <w:proofErr w:type="spellEnd"/>
      <w:r>
        <w:rPr>
          <w:rFonts w:ascii="Arial" w:hAnsi="Arial" w:cs="Arial"/>
          <w:color w:val="000080"/>
          <w:sz w:val="22"/>
          <w:szCs w:val="22"/>
        </w:rPr>
        <w:t xml:space="preserve"> and Jan </w:t>
      </w:r>
      <w:proofErr w:type="spellStart"/>
      <w:r>
        <w:rPr>
          <w:rStyle w:val="spelle"/>
          <w:rFonts w:ascii="Arial" w:hAnsi="Arial" w:cs="Arial"/>
          <w:color w:val="000080"/>
          <w:sz w:val="22"/>
          <w:szCs w:val="22"/>
        </w:rPr>
        <w:t>Lenc</w:t>
      </w:r>
      <w:proofErr w:type="spellEnd"/>
      <w:r>
        <w:rPr>
          <w:rFonts w:ascii="Arial" w:hAnsi="Arial" w:cs="Arial"/>
          <w:color w:val="000080"/>
          <w:sz w:val="22"/>
          <w:szCs w:val="22"/>
        </w:rPr>
        <w:t xml:space="preserve"> - Slovacco</w:t>
      </w:r>
    </w:p>
    <w:p w:rsidR="00C0025E" w:rsidRDefault="00C0025E" w:rsidP="00C0025E">
      <w:pPr>
        <w:jc w:val="both"/>
      </w:pPr>
      <w:r>
        <w:rPr>
          <w:rFonts w:ascii="Arial" w:hAnsi="Arial" w:cs="Arial"/>
          <w:color w:val="000080"/>
          <w:sz w:val="22"/>
          <w:szCs w:val="22"/>
        </w:rPr>
        <w:t xml:space="preserve"> Irina </w:t>
      </w:r>
      <w:proofErr w:type="spellStart"/>
      <w:r>
        <w:rPr>
          <w:rStyle w:val="spelle"/>
          <w:rFonts w:ascii="Arial" w:hAnsi="Arial" w:cs="Arial"/>
          <w:color w:val="000080"/>
          <w:sz w:val="22"/>
          <w:szCs w:val="22"/>
        </w:rPr>
        <w:t>Osechinsky</w:t>
      </w:r>
      <w:proofErr w:type="spellEnd"/>
      <w:r>
        <w:rPr>
          <w:rFonts w:ascii="Arial" w:hAnsi="Arial" w:cs="Arial"/>
          <w:color w:val="000080"/>
          <w:sz w:val="22"/>
          <w:szCs w:val="22"/>
        </w:rPr>
        <w:t xml:space="preserve"> – Russo </w:t>
      </w:r>
    </w:p>
    <w:p w:rsidR="00C0025E" w:rsidRDefault="00C0025E" w:rsidP="00C0025E">
      <w:pPr>
        <w:jc w:val="both"/>
      </w:pPr>
      <w:r>
        <w:rPr>
          <w:rFonts w:ascii="Arial" w:hAnsi="Arial" w:cs="Arial"/>
          <w:color w:val="000080"/>
          <w:sz w:val="22"/>
          <w:szCs w:val="22"/>
        </w:rPr>
        <w:t xml:space="preserve"> Eva </w:t>
      </w:r>
      <w:proofErr w:type="spellStart"/>
      <w:r>
        <w:rPr>
          <w:rStyle w:val="spelle"/>
          <w:rFonts w:ascii="Arial" w:hAnsi="Arial" w:cs="Arial"/>
          <w:color w:val="000080"/>
          <w:sz w:val="22"/>
          <w:szCs w:val="22"/>
        </w:rPr>
        <w:t>Ruprechtsberger</w:t>
      </w:r>
      <w:proofErr w:type="spellEnd"/>
      <w:r>
        <w:rPr>
          <w:rFonts w:ascii="Arial" w:hAnsi="Arial" w:cs="Arial"/>
          <w:color w:val="000080"/>
          <w:sz w:val="22"/>
          <w:szCs w:val="22"/>
        </w:rPr>
        <w:t xml:space="preserve"> – Tedesco</w:t>
      </w:r>
    </w:p>
    <w:p w:rsidR="00C0025E" w:rsidRDefault="00C0025E" w:rsidP="00C0025E">
      <w:pPr>
        <w:jc w:val="both"/>
      </w:pPr>
      <w:r>
        <w:rPr>
          <w:rFonts w:ascii="Arial" w:hAnsi="Arial" w:cs="Arial"/>
          <w:color w:val="000080"/>
          <w:sz w:val="22"/>
          <w:szCs w:val="22"/>
        </w:rPr>
        <w:t xml:space="preserve"> Tea </w:t>
      </w:r>
      <w:proofErr w:type="spellStart"/>
      <w:r>
        <w:rPr>
          <w:rStyle w:val="spelle"/>
          <w:rFonts w:ascii="Arial" w:hAnsi="Arial" w:cs="Arial"/>
          <w:color w:val="000080"/>
          <w:sz w:val="22"/>
          <w:szCs w:val="22"/>
        </w:rPr>
        <w:t>Thum</w:t>
      </w:r>
      <w:proofErr w:type="spellEnd"/>
      <w:r>
        <w:rPr>
          <w:rFonts w:ascii="Arial" w:hAnsi="Arial" w:cs="Arial"/>
          <w:color w:val="000080"/>
          <w:sz w:val="22"/>
          <w:szCs w:val="22"/>
        </w:rPr>
        <w:t xml:space="preserve"> - Finlandese</w:t>
      </w:r>
    </w:p>
    <w:p w:rsidR="00C0025E" w:rsidRDefault="00C0025E" w:rsidP="00C0025E">
      <w:pPr>
        <w:jc w:val="both"/>
      </w:pPr>
      <w:r>
        <w:rPr>
          <w:rFonts w:ascii="Arial" w:hAnsi="Arial" w:cs="Arial"/>
          <w:color w:val="000080"/>
          <w:sz w:val="22"/>
          <w:szCs w:val="22"/>
        </w:rPr>
        <w:t> </w:t>
      </w:r>
      <w:proofErr w:type="spellStart"/>
      <w:r>
        <w:rPr>
          <w:rStyle w:val="spelle"/>
          <w:rFonts w:ascii="Arial" w:hAnsi="Arial" w:cs="Arial"/>
          <w:color w:val="000080"/>
          <w:sz w:val="22"/>
          <w:szCs w:val="22"/>
        </w:rPr>
        <w:t>Simin</w:t>
      </w:r>
      <w:proofErr w:type="spellEnd"/>
      <w:r>
        <w:rPr>
          <w:rFonts w:ascii="Arial" w:hAnsi="Arial" w:cs="Arial"/>
          <w:color w:val="000080"/>
          <w:sz w:val="22"/>
          <w:szCs w:val="22"/>
        </w:rPr>
        <w:t xml:space="preserve"> </w:t>
      </w:r>
      <w:proofErr w:type="spellStart"/>
      <w:r>
        <w:rPr>
          <w:rStyle w:val="spelle"/>
          <w:rFonts w:ascii="Arial" w:hAnsi="Arial" w:cs="Arial"/>
          <w:color w:val="000080"/>
          <w:sz w:val="22"/>
          <w:szCs w:val="22"/>
        </w:rPr>
        <w:t>Uysal</w:t>
      </w:r>
      <w:proofErr w:type="spellEnd"/>
      <w:r>
        <w:rPr>
          <w:rFonts w:ascii="Arial" w:hAnsi="Arial" w:cs="Arial"/>
          <w:color w:val="000080"/>
          <w:sz w:val="22"/>
          <w:szCs w:val="22"/>
        </w:rPr>
        <w:t xml:space="preserve"> – Turco</w:t>
      </w:r>
    </w:p>
    <w:p w:rsidR="00C0025E" w:rsidRDefault="00C0025E" w:rsidP="00C0025E">
      <w:pPr>
        <w:jc w:val="both"/>
      </w:pPr>
      <w:r>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 xml:space="preserve">Uniamoci insieme </w:t>
      </w:r>
      <w:r>
        <w:rPr>
          <w:rStyle w:val="grame"/>
          <w:rFonts w:ascii="Arial" w:hAnsi="Arial" w:cs="Arial"/>
          <w:color w:val="000080"/>
          <w:sz w:val="22"/>
          <w:szCs w:val="22"/>
        </w:rPr>
        <w:t>ed</w:t>
      </w:r>
      <w:r>
        <w:rPr>
          <w:rFonts w:ascii="Arial" w:hAnsi="Arial" w:cs="Arial"/>
          <w:color w:val="000080"/>
          <w:sz w:val="22"/>
          <w:szCs w:val="22"/>
        </w:rPr>
        <w:t xml:space="preserve"> inviamo benedizioni, gratitudine e irraggiamo amore e luce per tutti noi, nella nostra comunità mentre approfondiamo il nostro lavoro spirituale insieme che crea cambiamenti esponenziali nelle nostre vite e nel mondo intorno a noi.</w:t>
      </w:r>
    </w:p>
    <w:p w:rsidR="00C0025E" w:rsidRDefault="00C0025E" w:rsidP="00C0025E">
      <w:pPr>
        <w:jc w:val="both"/>
      </w:pPr>
      <w:r w:rsidRPr="00C0025E">
        <w:rPr>
          <w:rFonts w:ascii="Arial" w:hAnsi="Arial" w:cs="Arial"/>
          <w:color w:val="000080"/>
          <w:sz w:val="22"/>
          <w:szCs w:val="22"/>
        </w:rPr>
        <w:t> </w:t>
      </w:r>
    </w:p>
    <w:p w:rsidR="00C0025E" w:rsidRDefault="00C0025E" w:rsidP="00C0025E">
      <w:pPr>
        <w:jc w:val="both"/>
      </w:pPr>
      <w:r>
        <w:rPr>
          <w:rFonts w:ascii="Arial" w:hAnsi="Arial" w:cs="Arial"/>
          <w:color w:val="000080"/>
          <w:sz w:val="22"/>
          <w:szCs w:val="22"/>
        </w:rPr>
        <w:t>Auguro a tutti voi un gioioso solstizio!</w:t>
      </w:r>
    </w:p>
    <w:p w:rsidR="00C0025E" w:rsidRDefault="00C0025E" w:rsidP="00C0025E">
      <w:pPr>
        <w:pStyle w:val="NormaleWeb"/>
        <w:spacing w:before="13" w:beforeAutospacing="0" w:after="13" w:afterAutospacing="0"/>
        <w:jc w:val="both"/>
      </w:pPr>
      <w:r>
        <w:t> </w:t>
      </w:r>
    </w:p>
    <w:p w:rsidR="00C0025E" w:rsidRDefault="00C0025E" w:rsidP="00C0025E">
      <w:pPr>
        <w:pStyle w:val="NormaleWeb"/>
        <w:spacing w:before="13" w:beforeAutospacing="0" w:after="13" w:afterAutospacing="0"/>
        <w:jc w:val="center"/>
      </w:pPr>
      <w:r>
        <w:t> </w:t>
      </w: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p>
    <w:p w:rsidR="00C0025E" w:rsidRDefault="00C0025E" w:rsidP="00C0025E">
      <w:pPr>
        <w:pStyle w:val="NormaleWeb"/>
        <w:spacing w:before="13" w:beforeAutospacing="0" w:after="13" w:afterAutospacing="0"/>
        <w:jc w:val="center"/>
      </w:pPr>
      <w:r>
        <w:rPr>
          <w:rFonts w:ascii="Impact" w:hAnsi="Impact"/>
          <w:i/>
          <w:iCs/>
          <w:caps/>
          <w:color w:val="000080"/>
          <w:sz w:val="48"/>
          <w:szCs w:val="48"/>
        </w:rPr>
        <w:lastRenderedPageBreak/>
        <w:t>Lightworker</w:t>
      </w:r>
    </w:p>
    <w:p w:rsidR="00C0025E" w:rsidRDefault="00C0025E" w:rsidP="00C0025E">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C0025E" w:rsidRDefault="00C0025E" w:rsidP="00C0025E">
      <w:pPr>
        <w:pStyle w:val="NormaleWeb"/>
        <w:spacing w:before="0" w:beforeAutospacing="0" w:after="0" w:afterAutospacing="0"/>
        <w:jc w:val="center"/>
      </w:pPr>
      <w:hyperlink r:id="rId23" w:tgtFrame="_blank" w:history="1">
        <w:r>
          <w:rPr>
            <w:rStyle w:val="Collegamentoipertestuale"/>
            <w:rFonts w:ascii="Verdana" w:hAnsi="Verdana"/>
            <w:color w:val="000080"/>
            <w:sz w:val="15"/>
            <w:szCs w:val="15"/>
          </w:rPr>
          <w:t>www.lightworker.com</w:t>
        </w:r>
      </w:hyperlink>
    </w:p>
    <w:p w:rsidR="00C0025E" w:rsidRDefault="00C0025E" w:rsidP="00C0025E">
      <w:pPr>
        <w:pStyle w:val="NormaleWeb"/>
        <w:spacing w:before="0" w:beforeAutospacing="0" w:after="0" w:afterAutospacing="0"/>
        <w:jc w:val="center"/>
      </w:pPr>
      <w:r>
        <w:rPr>
          <w:color w:val="000080"/>
        </w:rPr>
        <w:t> </w:t>
      </w:r>
    </w:p>
    <w:p w:rsidR="00C0025E" w:rsidRDefault="00C0025E" w:rsidP="00C0025E">
      <w:pPr>
        <w:pStyle w:val="NormaleWeb"/>
        <w:spacing w:before="38" w:beforeAutospacing="0" w:after="38" w:afterAutospacing="0"/>
        <w:jc w:val="center"/>
      </w:pPr>
      <w:r>
        <w:t> </w:t>
      </w:r>
    </w:p>
    <w:p w:rsidR="00C0025E" w:rsidRDefault="00C0025E" w:rsidP="00C0025E">
      <w:pPr>
        <w:pStyle w:val="corpo"/>
        <w:spacing w:before="0" w:beforeAutospacing="0" w:after="0" w:afterAutospacing="0"/>
        <w:jc w:val="center"/>
      </w:pPr>
      <w:r>
        <w:rPr>
          <w:rFonts w:ascii="Garamond" w:hAnsi="Garamond"/>
          <w:b/>
          <w:bCs/>
          <w:color w:val="000080"/>
          <w:sz w:val="36"/>
          <w:szCs w:val="36"/>
        </w:rPr>
        <w:t>L'Energia nella Stanza</w:t>
      </w:r>
    </w:p>
    <w:p w:rsidR="00C0025E" w:rsidRDefault="00C0025E" w:rsidP="00C0025E">
      <w:pPr>
        <w:pStyle w:val="corpo"/>
        <w:spacing w:before="0" w:beforeAutospacing="0" w:after="0" w:afterAutospacing="0"/>
        <w:jc w:val="center"/>
      </w:pPr>
      <w:r>
        <w:rPr>
          <w:rFonts w:ascii="Times" w:hAnsi="Times"/>
          <w:i/>
          <w:iCs/>
          <w:color w:val="000080"/>
        </w:rPr>
        <w:t>Promemoria da Casa del 15 Ottobre 2013</w:t>
      </w:r>
    </w:p>
    <w:p w:rsidR="00C0025E" w:rsidRDefault="00C0025E" w:rsidP="00C0025E">
      <w:pPr>
        <w:pStyle w:val="corpo"/>
        <w:spacing w:before="0" w:beforeAutospacing="0" w:after="0" w:afterAutospacing="0"/>
        <w:jc w:val="center"/>
      </w:pPr>
      <w:r>
        <w:rPr>
          <w:color w:val="000080"/>
        </w:rPr>
        <w:t> </w:t>
      </w:r>
    </w:p>
    <w:p w:rsidR="00C0025E" w:rsidRDefault="00C0025E" w:rsidP="00C0025E">
      <w:pPr>
        <w:pStyle w:val="corpo"/>
        <w:spacing w:before="0" w:beforeAutospacing="0" w:after="0" w:afterAutospacing="0"/>
        <w:jc w:val="center"/>
      </w:pPr>
      <w:r>
        <w:rPr>
          <w:rFonts w:ascii="Times" w:hAnsi="Times"/>
          <w:b/>
          <w:bCs/>
          <w:color w:val="000080"/>
          <w:sz w:val="32"/>
          <w:szCs w:val="32"/>
        </w:rPr>
        <w:t xml:space="preserve">- </w:t>
      </w:r>
      <w:r>
        <w:rPr>
          <w:rFonts w:ascii="Garamond" w:hAnsi="Garamond"/>
          <w:b/>
          <w:bCs/>
          <w:color w:val="000080"/>
          <w:sz w:val="32"/>
          <w:szCs w:val="32"/>
        </w:rPr>
        <w:t xml:space="preserve">LA VOCE COLLETTIVA DELLA TERZA ONDATA </w:t>
      </w:r>
      <w:r>
        <w:rPr>
          <w:rFonts w:ascii="Times" w:hAnsi="Times"/>
          <w:b/>
          <w:bCs/>
          <w:color w:val="000080"/>
          <w:sz w:val="32"/>
          <w:szCs w:val="32"/>
        </w:rPr>
        <w:t>-</w:t>
      </w:r>
    </w:p>
    <w:p w:rsidR="00C0025E" w:rsidRDefault="00C0025E" w:rsidP="00C0025E">
      <w:pPr>
        <w:pStyle w:val="corpo"/>
        <w:spacing w:before="0" w:beforeAutospacing="0" w:after="0" w:afterAutospacing="0"/>
        <w:jc w:val="center"/>
      </w:pPr>
      <w:r>
        <w:rPr>
          <w:color w:val="000080"/>
        </w:rPr>
        <w:t> </w:t>
      </w:r>
    </w:p>
    <w:p w:rsidR="00C0025E" w:rsidRDefault="00C0025E" w:rsidP="00C0025E">
      <w:pPr>
        <w:pStyle w:val="NormaleWeb"/>
      </w:pPr>
      <w:r>
        <w:rPr>
          <w:rFonts w:ascii="Garamond" w:hAnsi="Garamond"/>
          <w:b/>
          <w:bCs/>
          <w:color w:val="000080"/>
          <w:sz w:val="27"/>
          <w:szCs w:val="27"/>
        </w:rPr>
        <w:t xml:space="preserve">Saluti da Casa. </w:t>
      </w:r>
    </w:p>
    <w:p w:rsidR="00C0025E" w:rsidRDefault="00C0025E" w:rsidP="00C0025E">
      <w:pPr>
        <w:spacing w:after="100"/>
        <w:jc w:val="both"/>
      </w:pPr>
      <w:r>
        <w:rPr>
          <w:rFonts w:ascii="Garamond" w:hAnsi="Garamond"/>
          <w:b/>
          <w:bCs/>
          <w:color w:val="000080"/>
          <w:sz w:val="27"/>
          <w:szCs w:val="27"/>
        </w:rPr>
        <w:t>Voi siete bellissime Imperfezioni</w:t>
      </w:r>
    </w:p>
    <w:p w:rsidR="00C0025E" w:rsidRDefault="00C0025E" w:rsidP="00C0025E">
      <w:pPr>
        <w:spacing w:after="100"/>
        <w:jc w:val="both"/>
      </w:pPr>
      <w:r>
        <w:rPr>
          <w:rFonts w:ascii="Garamond" w:hAnsi="Garamond"/>
          <w:b/>
          <w:bCs/>
          <w:color w:val="000080"/>
          <w:sz w:val="27"/>
          <w:szCs w:val="27"/>
        </w:rPr>
        <w:t xml:space="preserve">Saluti, io sono </w:t>
      </w:r>
      <w:proofErr w:type="spellStart"/>
      <w:r>
        <w:rPr>
          <w:rFonts w:ascii="Garamond" w:hAnsi="Garamond"/>
          <w:b/>
          <w:bCs/>
          <w:color w:val="000080"/>
          <w:sz w:val="27"/>
          <w:szCs w:val="27"/>
        </w:rPr>
        <w:t>Elrah</w:t>
      </w:r>
      <w:proofErr w:type="spellEnd"/>
      <w:r>
        <w:rPr>
          <w:rFonts w:ascii="Garamond" w:hAnsi="Garamond"/>
          <w:b/>
          <w:bCs/>
          <w:color w:val="000080"/>
          <w:sz w:val="27"/>
          <w:szCs w:val="27"/>
        </w:rPr>
        <w:t xml:space="preserve"> del Servizio Ritmico</w:t>
      </w:r>
    </w:p>
    <w:p w:rsidR="00C0025E" w:rsidRDefault="00C0025E" w:rsidP="00C0025E">
      <w:pPr>
        <w:spacing w:after="100"/>
        <w:jc w:val="both"/>
      </w:pPr>
      <w:r>
        <w:rPr>
          <w:rFonts w:ascii="Garamond" w:hAnsi="Garamond"/>
          <w:color w:val="000080"/>
          <w:sz w:val="27"/>
          <w:szCs w:val="27"/>
        </w:rPr>
        <w:t xml:space="preserve">Io sono qui per sistemarvi tutti per un momento e darvi un grande antico sorriso - uno dei miei sorrisi ... ecco qua. Pensate che sia divertente per me starmene seduto qui a parlare con questa buffa voce, a sorridere e a comportarmi  in modo sciocco, ma sapete che cosa sto facendo? Sto assestando l'energia, perché se solo chiudete gli occhi per un attimo e vi aprite energeticamente, potete quasi sentire il livello di energia nella stanza. Molti di voi prima,  quando sono entrati oggi, l’hanno sentita ed alcuni di voi sono usciti e rientrati un paio di volte per acclimatarsi all'energia. Sapete, sta diventando  reale. Questa è la parte bella, perché per molto tempo questo non poteva far parte della vostra realtà. Vedete, esiste nei mondi più piccoli quando si è bambini. Ma quando iniziate a diventare adulti non vi ricordate che potete sentire l'energia della stanza; non pensate nemmeno che potete anche sentire il cuore degli altri, ma potete. </w:t>
      </w:r>
    </w:p>
    <w:p w:rsidR="00C0025E" w:rsidRDefault="00C0025E" w:rsidP="00C0025E">
      <w:pPr>
        <w:spacing w:after="100"/>
        <w:jc w:val="both"/>
      </w:pPr>
      <w:r>
        <w:rPr>
          <w:rFonts w:ascii="Garamond" w:hAnsi="Garamond"/>
          <w:color w:val="000080"/>
          <w:sz w:val="27"/>
          <w:szCs w:val="27"/>
        </w:rPr>
        <w:t xml:space="preserve">Quando il Custode era piccolo, i suoi genitori erano religiosi e lo portavano in chiesa tutto il tempo e ad un certo punto egli  voleva diventare un predicatore così  continuava a chiedere: "Come ci arrivo? Come posso essere il meglio che posso essere?" Essi continuavano a dirgli: “Sii buono. Sii buono. Sii buono nonostante tutto.”  Bene, che cosa significa in realtà buono? Egli era molto confuso al riguardo fino a quando non venne scoperto ad essere cattivo, così  ha capito un po’ di più. A volte avete bisogno della polarità per vedere dove sono  i vostri limiti e non c'è niente di sbagliato in questo, carissimi. Siete sulla Terra per una ragione. Numero uno: non dovete necessariamente essere perfetti, lo sapevate? In altre parole, non potete essere perfetti nemmeno se ci provaste. Questo fa parte delle regole sul pianeta Terra. C'è solo imperfezione qui. La perfezione appartiene a Casa. Quando arrivate sulla Terra voi dividete tutta la vostra perfezione in diversi livelli dimensionali proprio per poter giocare a far finta di essere perfetti. Adesso vi chiederemo  di far risplendere  la vostra luce su tutte le vostre bellissime imperfezioni perché  è veramente la luce da Casa che avete portato. E' l'essenza del sapore di Luce che date a questo. </w:t>
      </w:r>
    </w:p>
    <w:p w:rsidR="00C0025E" w:rsidRDefault="00C0025E" w:rsidP="00C0025E">
      <w:pPr>
        <w:spacing w:after="100"/>
        <w:jc w:val="both"/>
      </w:pPr>
      <w:r>
        <w:rPr>
          <w:rFonts w:ascii="Garamond" w:hAnsi="Garamond"/>
          <w:b/>
          <w:bCs/>
          <w:color w:val="000080"/>
          <w:sz w:val="27"/>
          <w:szCs w:val="27"/>
        </w:rPr>
        <w:t xml:space="preserve">Noi siamo il gelato – Voi siete i gusti </w:t>
      </w:r>
    </w:p>
    <w:p w:rsidR="00C0025E" w:rsidRDefault="00C0025E" w:rsidP="00C0025E">
      <w:pPr>
        <w:spacing w:after="100"/>
        <w:jc w:val="both"/>
      </w:pPr>
      <w:r>
        <w:rPr>
          <w:rFonts w:ascii="Garamond" w:hAnsi="Garamond"/>
          <w:b/>
          <w:bCs/>
          <w:color w:val="000080"/>
          <w:sz w:val="27"/>
          <w:szCs w:val="27"/>
        </w:rPr>
        <w:t>Il Cuore collettivo dell'Umanità</w:t>
      </w:r>
    </w:p>
    <w:p w:rsidR="00C0025E" w:rsidRDefault="00C0025E" w:rsidP="00C0025E">
      <w:pPr>
        <w:spacing w:after="100"/>
        <w:jc w:val="both"/>
      </w:pPr>
      <w:r>
        <w:rPr>
          <w:rFonts w:ascii="Garamond" w:hAnsi="Garamond"/>
          <w:color w:val="000080"/>
          <w:sz w:val="27"/>
          <w:szCs w:val="27"/>
        </w:rPr>
        <w:t xml:space="preserve">Abbiamo dato una canalizzazione che era molto interessante per me perché veniva direttamente dal mio cuore ed era tutta incentrata sul gelato. Oh, sì, il gelato sul vostro </w:t>
      </w:r>
      <w:r>
        <w:rPr>
          <w:rFonts w:ascii="Garamond" w:hAnsi="Garamond"/>
          <w:color w:val="000080"/>
          <w:sz w:val="27"/>
          <w:szCs w:val="27"/>
        </w:rPr>
        <w:lastRenderedPageBreak/>
        <w:t xml:space="preserve">pianeta è molto popolare e per molte diverse ragioni. Non solo ha un buon sapore, è dolce e vi fa sempre sorridere, ma offre sempre molte scelte, non è vero? Potete scegliere questo o quel gusto, e mangiare il gelato in così tanti modi diversi ... in un cono, in un frullato o una banana </w:t>
      </w:r>
      <w:proofErr w:type="spellStart"/>
      <w:r>
        <w:rPr>
          <w:rFonts w:ascii="Garamond" w:hAnsi="Garamond"/>
          <w:color w:val="000080"/>
          <w:sz w:val="27"/>
          <w:szCs w:val="27"/>
        </w:rPr>
        <w:t>split</w:t>
      </w:r>
      <w:proofErr w:type="spellEnd"/>
      <w:r>
        <w:rPr>
          <w:rFonts w:ascii="Garamond" w:hAnsi="Garamond"/>
          <w:color w:val="000080"/>
          <w:sz w:val="27"/>
          <w:szCs w:val="27"/>
        </w:rPr>
        <w:t xml:space="preserve">. Bene, questo è il modo in cui la mettiamo perché in qualche modo esprime ciò che siamo. Vedete, a Casa noi non abbiamo a che fare con l'ego o con le bolle fisiche di biologia come voi. Noi siamo la luce, noi siamo il gelato e voi siete i tanti gusti. Ci si aspetta che li  portiate attraverso di voi al meglio del vostro gusto individuale.  La luce è la stessa luce che arriva attraverso tutti questi bei raggi; ognuno di voi conferisce sapore  a questa luce nel modo più squisito. Bene, è la luce là fuori che  ora state  iniziando a percepire quando sentite l'energia nella stanza. Anche se sperimentate questo, c’è molto più di questo adesso.  Ci sono persone in tutto il pianeta che pensavano di essere  in carica, ma si stanno rendendo conto che non è più così. </w:t>
      </w:r>
    </w:p>
    <w:p w:rsidR="00C0025E" w:rsidRDefault="00C0025E" w:rsidP="00C0025E">
      <w:pPr>
        <w:spacing w:after="100"/>
        <w:jc w:val="both"/>
      </w:pPr>
      <w:r>
        <w:rPr>
          <w:rFonts w:ascii="Garamond" w:hAnsi="Garamond"/>
          <w:color w:val="000080"/>
          <w:sz w:val="27"/>
          <w:szCs w:val="27"/>
        </w:rPr>
        <w:t>Molte di loro sono persone che avete eletto per governare e messo in posizioni importanti per gestire le cose per voi. Essi pensano di essere in carica così fanno del loro meglio anche perché la maggior parte di loro lavora con il cuore. Dovete capire che, anche se siete in disaccordo con qualcuno, non significa che non stiano lavorando con il cuore. Significa soltanto che  non stanno comunicando  con il cuore e la testa, così sono contro l'energia nella stanza. Vedete, non era così importante prima, perché non tutti potevano sentirla.  Adesso tutti voi sentite l’energia di tutti gli altri. Le vostre tecnologie hanno certamente qualcosa a che fare con questo, perché adesso tutti voi potete tirare fuori un cellulare e reperire ogni genere di cose molto velocemente in internet. Non lo si poteva fare prima, e non siete più limitati come eravate soliti essere. Quell'energia nella stanza non è  più l'energia nella stanza, perché è l' energia sul pianeta Terra. Tutti la sentono e cercano di capire dov’è la resistenza, e dov’è il percorso di minor resistenza. E’ il cuore collettivo sul pianeta Terra; è il cuore unico del pianeta Terra, dell'umanità.</w:t>
      </w:r>
    </w:p>
    <w:p w:rsidR="00C0025E" w:rsidRDefault="00C0025E" w:rsidP="00C0025E">
      <w:pPr>
        <w:spacing w:after="100"/>
        <w:jc w:val="both"/>
      </w:pPr>
      <w:r>
        <w:rPr>
          <w:rFonts w:ascii="Garamond" w:hAnsi="Garamond"/>
          <w:b/>
          <w:bCs/>
          <w:color w:val="000080"/>
          <w:sz w:val="27"/>
          <w:szCs w:val="27"/>
        </w:rPr>
        <w:t>Armonia: la terza Ondata di Potere</w:t>
      </w:r>
    </w:p>
    <w:p w:rsidR="00C0025E" w:rsidRDefault="00C0025E" w:rsidP="00C0025E">
      <w:pPr>
        <w:spacing w:after="100"/>
        <w:jc w:val="both"/>
      </w:pPr>
      <w:r>
        <w:rPr>
          <w:rFonts w:ascii="Garamond" w:hAnsi="Garamond"/>
          <w:color w:val="000080"/>
          <w:sz w:val="27"/>
          <w:szCs w:val="27"/>
        </w:rPr>
        <w:t xml:space="preserve">Ricordatevi, carissimi, un paio di mesi fa vi abbiamo dato un messaggio sulla terza ondata di potere. Per molti anni abbiamo parlato della prima e della seconda ondata di potere. La prima ondata di potere era imparare a seguire il leader, a seguire in realtà qualcuno che potesse condurvi a qualcosa di meglio. C’è voluto molto tempo per gli umani per imparare a farlo. Poi la seconda ondata di potere era imparare a seguire voi stessi, che è infinitamente più difficile che seguire qualcun altro perché significa che dovete costruire i vostri livelli di fiducia ed imparare a rispettare i vostri solidi confini. E’ stato molto importante imparare questo  e lo avete fatto bene negli ultimi 60 anni sulla Terra. Adesso siete nella terza ondata di potere e questo sta causando ogni genere di problemi sulla Terra. </w:t>
      </w:r>
    </w:p>
    <w:p w:rsidR="00C0025E" w:rsidRDefault="00C0025E" w:rsidP="00C0025E">
      <w:pPr>
        <w:spacing w:after="100"/>
        <w:jc w:val="both"/>
      </w:pPr>
      <w:r>
        <w:rPr>
          <w:rFonts w:ascii="Garamond" w:hAnsi="Garamond"/>
          <w:color w:val="000080"/>
          <w:sz w:val="27"/>
          <w:szCs w:val="27"/>
        </w:rPr>
        <w:t xml:space="preserve">La terza ondata è armonia. Guardatevi attorno e potete vedere quello che sta succedendo nei vostri governi e quello che sta succedendo a livello economico; state avendo un momento difficile con la polarità. Quanto più cercate di riunirvi, tanto più volete separarvi  completamente l'uno dall'altro. Questa è una reazione naturale alla rimozione dell’energia nella stanza, perché ora non vi è alcuna ragione per non armonizzarvi. Così tante persone hanno costruito i loro sistemi di credenze: "Devo fare questo, devo fare quello, devo fare questo. Devo oppormi a questo, devo essere il contrario di quello. Devo essere polarizzato." </w:t>
      </w:r>
    </w:p>
    <w:p w:rsidR="00C0025E" w:rsidRDefault="00C0025E" w:rsidP="00C0025E">
      <w:pPr>
        <w:spacing w:after="100"/>
        <w:jc w:val="both"/>
      </w:pPr>
      <w:r>
        <w:rPr>
          <w:rFonts w:ascii="Garamond" w:hAnsi="Garamond"/>
          <w:color w:val="000080"/>
          <w:sz w:val="27"/>
          <w:szCs w:val="27"/>
        </w:rPr>
        <w:t xml:space="preserve">Adesso c'è un terzo polo, il che significa che non si tratta più semplicemente di bianco e nero. Avete una terza posizione qui dove  potete attingere al vostro sé superiore, ed è per </w:t>
      </w:r>
      <w:r>
        <w:rPr>
          <w:rFonts w:ascii="Garamond" w:hAnsi="Garamond"/>
          <w:color w:val="000080"/>
          <w:sz w:val="27"/>
          <w:szCs w:val="27"/>
        </w:rPr>
        <w:lastRenderedPageBreak/>
        <w:t xml:space="preserve">questo che la chiamiamo </w:t>
      </w:r>
      <w:proofErr w:type="spellStart"/>
      <w:r>
        <w:rPr>
          <w:rFonts w:ascii="Garamond" w:hAnsi="Garamond"/>
          <w:color w:val="000080"/>
          <w:sz w:val="27"/>
          <w:szCs w:val="27"/>
        </w:rPr>
        <w:t>trialità</w:t>
      </w:r>
      <w:proofErr w:type="spellEnd"/>
      <w:r>
        <w:rPr>
          <w:rFonts w:ascii="Garamond" w:hAnsi="Garamond"/>
          <w:color w:val="000080"/>
          <w:sz w:val="27"/>
          <w:szCs w:val="27"/>
        </w:rPr>
        <w:t xml:space="preserve">. Questa terza posizione vi permette di avere un nuovo polo. Non deve più essere bianco e nero. Adesso potete sperimentare tutti i bei colori dell'arcobaleno, e scegliere una qualsiasi di quelle espressioni, perché non dovete  essere solo in questo o quel modo. Adesso può essere in questo modo </w:t>
      </w:r>
      <w:r>
        <w:rPr>
          <w:rFonts w:ascii="Garamond" w:hAnsi="Garamond"/>
          <w:i/>
          <w:iCs/>
          <w:color w:val="000080"/>
          <w:sz w:val="27"/>
          <w:szCs w:val="27"/>
        </w:rPr>
        <w:t>e</w:t>
      </w:r>
      <w:r>
        <w:rPr>
          <w:rFonts w:ascii="Garamond" w:hAnsi="Garamond"/>
          <w:color w:val="000080"/>
          <w:sz w:val="27"/>
          <w:szCs w:val="27"/>
        </w:rPr>
        <w:t xml:space="preserve"> in questo modo, ma molti di voi stanno avendo delle difficoltà.</w:t>
      </w:r>
    </w:p>
    <w:p w:rsidR="00C0025E" w:rsidRDefault="00C0025E" w:rsidP="00C0025E">
      <w:pPr>
        <w:spacing w:after="100"/>
        <w:jc w:val="both"/>
      </w:pPr>
      <w:r>
        <w:rPr>
          <w:rFonts w:ascii="Garamond" w:hAnsi="Garamond"/>
          <w:b/>
          <w:bCs/>
          <w:color w:val="000080"/>
          <w:sz w:val="27"/>
          <w:szCs w:val="27"/>
        </w:rPr>
        <w:t>Cuore Armonico: l’energia nella stanza</w:t>
      </w:r>
    </w:p>
    <w:p w:rsidR="00C0025E" w:rsidRDefault="00C0025E" w:rsidP="00C0025E">
      <w:pPr>
        <w:spacing w:after="100"/>
        <w:jc w:val="both"/>
      </w:pPr>
      <w:r>
        <w:rPr>
          <w:rFonts w:ascii="Garamond" w:hAnsi="Garamond"/>
          <w:color w:val="000080"/>
          <w:sz w:val="27"/>
          <w:szCs w:val="27"/>
        </w:rPr>
        <w:t xml:space="preserve">Quando vi sintonizzate sui notiziari e guardate tutte le difficoltà che il pianeta sta attraversando, se osservate attentamente vedrete che tutti stanno cambiando a causa dell’energia nella stanza. Non è interessante? Siete quasi andati in guerra un paio di settimane fa. Un paio di settimane fa ci eravate così vicino, ma che cosa è cambiato? Ancora, l'energia nella stanza. Così tanti di voi speravano in cuor loro che venissero  trovati nuovi modi, ed emersero nuove possibilità che non erano nemmeno lì all'inizio. Adesso tutti si fanno avanti nel tentativo di salvare la situazione. E’ davvero così bello, ma sappiamo che non vi fidate di  tutti loro e  pensate che la maggior parte di loro stia facendo dei giochetti. La  verità della questione è che tutti su questo pianeta stanno cercando di fare del loro meglio. Tutto ciò che dovete fare è prestare attenzione all'energia nella stanza, perché questo è l’indicatore - questo è il vostro spazio in cui potete sapere dove le cose sono giuste o sbagliate per voi. Voi siete gli unici che contano, sapete. </w:t>
      </w:r>
      <w:proofErr w:type="spellStart"/>
      <w:r>
        <w:rPr>
          <w:rFonts w:ascii="Garamond" w:hAnsi="Garamond"/>
          <w:color w:val="000080"/>
          <w:sz w:val="27"/>
          <w:szCs w:val="27"/>
        </w:rPr>
        <w:t>Ahh</w:t>
      </w:r>
      <w:proofErr w:type="spellEnd"/>
      <w:r>
        <w:rPr>
          <w:rFonts w:ascii="Garamond" w:hAnsi="Garamond"/>
          <w:color w:val="000080"/>
          <w:sz w:val="27"/>
          <w:szCs w:val="27"/>
        </w:rPr>
        <w:t>,  non ci pensavate. Avete continuato a pensare a tutti gli altri intorno a voi. "Come posso rendere la vita comoda per loro? " Ora si tratterà di voi, perché questo è il radicamento della nuova energia e della nuova luce. Questa è la bellezza dell’energia nella stanza. L'energia sul pianeta Terra è cambiata, non ci sono più segreti. Molti dei vostri leader  mondiali stanno avendo ogni genere di problemi con questo, ma è tutto a posto perché non c'è bianco e nero, non c'è polarità. Non c'è nemmeno giusto o sbagliato nel modo in cui avete sempre pensato.</w:t>
      </w:r>
      <w:r>
        <w:rPr>
          <w:rFonts w:ascii="Garamond" w:hAnsi="Garamond"/>
          <w:color w:val="000080"/>
          <w:sz w:val="27"/>
          <w:szCs w:val="27"/>
        </w:rPr>
        <w:br/>
      </w:r>
      <w:r>
        <w:rPr>
          <w:rFonts w:ascii="Garamond" w:hAnsi="Garamond"/>
          <w:color w:val="000080"/>
          <w:sz w:val="27"/>
          <w:szCs w:val="27"/>
        </w:rPr>
        <w:br/>
        <w:t xml:space="preserve">Tornando ai  giorni in cui il Custode era molto giovane,  egli veniva portato in chiesa e gli veniva detto di essere buono. Perché gli è stato detto di essere buono? Dio osserva tutto e tiene il punteggio, e al Custode è stato detto questo molto chiaramente. Alla fine dell'anno, se non avete un punteggio sufficiente, non avrete i regali di Natale o qualche altra cosa di cui vi hanno parlato se non siete buoni. Adesso invece andate con l'energia nella stanza perché ci sono i cuori collettivi che si stanno connettendo ovunque. Vi diciamo che solitamente era possibile per le persone  introdurre qualcosa al pubblico in generale, ma non funziona più così. Ora tutti voi state imparando nuove forme di comunicazione che arriveranno completamente attraverso il cuore. Ogni cosa deve essere totalmente aperta, perché nei tempi di “niente più segreti “ non è possibile nascondere nulla.  State tutti diventando ciò che definite sensitivi. Ora in effetti non ci piace questa parola, perché in realtà è il vostro spirito che passa attraverso il vostro corpo fisico in un modo bellissimo. E’ lo stesso modo in cui comunichiamo  a Casa  per tutto il tempo, ed è per questo che  sapete così profondamente nel vostro cuore che è bello ed è la verità. Tutti voi adesso potete iniziare a lavorare con questa energia. Sebbene ci siano sette miliardi di persone su questo pianeta, non dimenticate mai che voi siete uno di loro. Non siete semplicemente un sette miliardesimo del pianeta, ma siete molto di più, perché mantenete l'energia nella stanza. </w:t>
      </w:r>
    </w:p>
    <w:p w:rsidR="00C0025E" w:rsidRDefault="00C0025E" w:rsidP="00C0025E">
      <w:pPr>
        <w:spacing w:after="100"/>
        <w:jc w:val="both"/>
      </w:pPr>
      <w:r>
        <w:rPr>
          <w:rFonts w:ascii="Garamond" w:hAnsi="Garamond"/>
          <w:color w:val="000080"/>
          <w:sz w:val="27"/>
          <w:szCs w:val="27"/>
        </w:rPr>
        <w:t xml:space="preserve">Quando i leader mondiali vanno in una direzione e dicono: " Non ci interessa quello che succede. Non ci interessa chi scopre. Non ci interessa quello che avviene, semplicemente lo faremo lo stesso." Non sarà più possibile, e questo è proprio ciò che è successo. Avete </w:t>
      </w:r>
      <w:r>
        <w:rPr>
          <w:rFonts w:ascii="Garamond" w:hAnsi="Garamond"/>
          <w:color w:val="000080"/>
          <w:sz w:val="27"/>
          <w:szCs w:val="27"/>
        </w:rPr>
        <w:lastRenderedPageBreak/>
        <w:t>scongiurato la guerra sul vostro pianeta, e non era nei piani di nessuno farlo; lo avete fatto nei vostri cuori. Dovreste essere molto orgogliosi di voi, perché tutta, la macchina si stava preparando per andare verso la guerra. Stava per succedere nuovamente  sul vostro pianeta e  non servivano più scuse, ma  l'energia nella stanza è cambiata. Non si poteva più farlo funzionare. Quanto è bello questo? State iniziando a farvi carico della vostra realtà. Il Pianeta Terra si sta trasformando in un posto per i creatori consapevoli e noi siamo così orgogliosi di voi.</w:t>
      </w:r>
    </w:p>
    <w:p w:rsidR="00C0025E" w:rsidRDefault="00C0025E" w:rsidP="00C0025E">
      <w:pPr>
        <w:spacing w:after="100"/>
        <w:jc w:val="both"/>
      </w:pPr>
      <w:r>
        <w:rPr>
          <w:rStyle w:val="hps"/>
          <w:rFonts w:ascii="Garamond" w:hAnsi="Garamond"/>
          <w:color w:val="000080"/>
          <w:sz w:val="27"/>
          <w:szCs w:val="27"/>
        </w:rPr>
        <w:t>Mi farò da parte</w:t>
      </w:r>
      <w:r>
        <w:rPr>
          <w:rFonts w:ascii="Garamond" w:hAnsi="Garamond"/>
          <w:color w:val="000080"/>
          <w:sz w:val="27"/>
          <w:szCs w:val="27"/>
        </w:rPr>
        <w:t xml:space="preserve"> </w:t>
      </w:r>
      <w:r>
        <w:rPr>
          <w:rStyle w:val="hps"/>
          <w:rFonts w:ascii="Garamond" w:hAnsi="Garamond"/>
          <w:color w:val="000080"/>
          <w:sz w:val="27"/>
          <w:szCs w:val="27"/>
        </w:rPr>
        <w:t>e farò entrare</w:t>
      </w:r>
      <w:r>
        <w:rPr>
          <w:rFonts w:ascii="Garamond" w:hAnsi="Garamond"/>
          <w:color w:val="000080"/>
          <w:sz w:val="27"/>
          <w:szCs w:val="27"/>
        </w:rPr>
        <w:t xml:space="preserve"> </w:t>
      </w:r>
      <w:proofErr w:type="spellStart"/>
      <w:r>
        <w:rPr>
          <w:rStyle w:val="hps"/>
          <w:rFonts w:ascii="Garamond" w:hAnsi="Garamond"/>
          <w:color w:val="000080"/>
          <w:sz w:val="27"/>
          <w:szCs w:val="27"/>
        </w:rPr>
        <w:t>Em</w:t>
      </w:r>
      <w:proofErr w:type="spellEnd"/>
      <w:r>
        <w:rPr>
          <w:rFonts w:ascii="Garamond" w:hAnsi="Garamond"/>
          <w:color w:val="000080"/>
          <w:sz w:val="27"/>
          <w:szCs w:val="27"/>
        </w:rPr>
        <w:t xml:space="preserve"> </w:t>
      </w:r>
      <w:r>
        <w:rPr>
          <w:rStyle w:val="hps"/>
          <w:rFonts w:ascii="Garamond" w:hAnsi="Garamond"/>
          <w:color w:val="000080"/>
          <w:sz w:val="27"/>
          <w:szCs w:val="27"/>
        </w:rPr>
        <w:t>mentre c’è ancora</w:t>
      </w:r>
      <w:r>
        <w:rPr>
          <w:rFonts w:ascii="Garamond" w:hAnsi="Garamond"/>
          <w:color w:val="000080"/>
          <w:sz w:val="27"/>
          <w:szCs w:val="27"/>
        </w:rPr>
        <w:t xml:space="preserve"> </w:t>
      </w:r>
      <w:r>
        <w:rPr>
          <w:rStyle w:val="hps"/>
          <w:rFonts w:ascii="Garamond" w:hAnsi="Garamond"/>
          <w:color w:val="000080"/>
          <w:sz w:val="27"/>
          <w:szCs w:val="27"/>
        </w:rPr>
        <w:t>un po' di</w:t>
      </w:r>
      <w:r>
        <w:rPr>
          <w:rFonts w:ascii="Garamond" w:hAnsi="Garamond"/>
          <w:color w:val="000080"/>
          <w:sz w:val="27"/>
          <w:szCs w:val="27"/>
        </w:rPr>
        <w:t xml:space="preserve"> </w:t>
      </w:r>
      <w:r>
        <w:rPr>
          <w:rStyle w:val="hps"/>
          <w:rFonts w:ascii="Garamond" w:hAnsi="Garamond"/>
          <w:color w:val="000080"/>
          <w:sz w:val="27"/>
          <w:szCs w:val="27"/>
        </w:rPr>
        <w:t>tempo</w:t>
      </w:r>
      <w:r>
        <w:rPr>
          <w:rFonts w:ascii="Garamond" w:hAnsi="Garamond"/>
          <w:color w:val="000080"/>
          <w:sz w:val="27"/>
          <w:szCs w:val="27"/>
        </w:rPr>
        <w:t xml:space="preserve">. </w:t>
      </w:r>
      <w:r>
        <w:rPr>
          <w:rStyle w:val="hps"/>
          <w:rFonts w:ascii="Garamond" w:hAnsi="Garamond"/>
          <w:color w:val="000080"/>
          <w:sz w:val="27"/>
          <w:szCs w:val="27"/>
        </w:rPr>
        <w:t>Poiché mi</w:t>
      </w:r>
      <w:r>
        <w:rPr>
          <w:rFonts w:ascii="Garamond" w:hAnsi="Garamond"/>
          <w:color w:val="000080"/>
          <w:sz w:val="27"/>
          <w:szCs w:val="27"/>
        </w:rPr>
        <w:t xml:space="preserve"> </w:t>
      </w:r>
      <w:r>
        <w:rPr>
          <w:rStyle w:val="hps"/>
          <w:rFonts w:ascii="Garamond" w:hAnsi="Garamond"/>
          <w:color w:val="000080"/>
          <w:sz w:val="27"/>
          <w:szCs w:val="27"/>
        </w:rPr>
        <w:t>sento così</w:t>
      </w:r>
      <w:r>
        <w:rPr>
          <w:rFonts w:ascii="Garamond" w:hAnsi="Garamond"/>
          <w:color w:val="000080"/>
          <w:sz w:val="27"/>
          <w:szCs w:val="27"/>
        </w:rPr>
        <w:t xml:space="preserve"> </w:t>
      </w:r>
      <w:r>
        <w:rPr>
          <w:rStyle w:val="hps"/>
          <w:rFonts w:ascii="Garamond" w:hAnsi="Garamond"/>
          <w:color w:val="000080"/>
          <w:sz w:val="27"/>
          <w:szCs w:val="27"/>
        </w:rPr>
        <w:t>eccitato</w:t>
      </w:r>
      <w:r>
        <w:rPr>
          <w:rFonts w:ascii="Garamond" w:hAnsi="Garamond"/>
          <w:color w:val="000080"/>
          <w:sz w:val="27"/>
          <w:szCs w:val="27"/>
        </w:rPr>
        <w:t xml:space="preserve">, a volte è </w:t>
      </w:r>
      <w:r>
        <w:rPr>
          <w:rStyle w:val="hps"/>
          <w:rFonts w:ascii="Garamond" w:hAnsi="Garamond"/>
          <w:color w:val="000080"/>
          <w:sz w:val="27"/>
          <w:szCs w:val="27"/>
        </w:rPr>
        <w:t>difficile per me farmi da parte</w:t>
      </w:r>
      <w:r>
        <w:rPr>
          <w:rFonts w:ascii="Garamond" w:hAnsi="Garamond"/>
          <w:color w:val="000080"/>
          <w:sz w:val="27"/>
          <w:szCs w:val="27"/>
        </w:rPr>
        <w:t xml:space="preserve">. </w:t>
      </w:r>
      <w:r>
        <w:rPr>
          <w:rStyle w:val="hps"/>
          <w:rFonts w:ascii="Garamond" w:hAnsi="Garamond"/>
          <w:color w:val="000080"/>
          <w:sz w:val="27"/>
          <w:szCs w:val="27"/>
        </w:rPr>
        <w:t>Ma vedete,</w:t>
      </w:r>
      <w:r>
        <w:rPr>
          <w:rFonts w:ascii="Garamond" w:hAnsi="Garamond"/>
          <w:color w:val="000080"/>
          <w:sz w:val="27"/>
          <w:szCs w:val="27"/>
        </w:rPr>
        <w:t xml:space="preserve"> noi </w:t>
      </w:r>
      <w:r>
        <w:rPr>
          <w:rStyle w:val="hps"/>
          <w:rFonts w:ascii="Garamond" w:hAnsi="Garamond"/>
          <w:color w:val="000080"/>
          <w:sz w:val="27"/>
          <w:szCs w:val="27"/>
        </w:rPr>
        <w:t>non abbiamo a che fare</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w:t>
      </w:r>
      <w:r>
        <w:rPr>
          <w:rStyle w:val="hps"/>
          <w:rFonts w:ascii="Garamond" w:hAnsi="Garamond"/>
          <w:color w:val="000080"/>
          <w:sz w:val="27"/>
          <w:szCs w:val="27"/>
        </w:rPr>
        <w:t>gli ego</w:t>
      </w:r>
      <w:r>
        <w:rPr>
          <w:rFonts w:ascii="Garamond" w:hAnsi="Garamond"/>
          <w:color w:val="000080"/>
          <w:sz w:val="27"/>
          <w:szCs w:val="27"/>
        </w:rPr>
        <w:t xml:space="preserve"> </w:t>
      </w:r>
      <w:r>
        <w:rPr>
          <w:rStyle w:val="hps"/>
          <w:rFonts w:ascii="Garamond" w:hAnsi="Garamond"/>
          <w:color w:val="000080"/>
          <w:sz w:val="27"/>
          <w:szCs w:val="27"/>
        </w:rPr>
        <w:t>come voi</w:t>
      </w:r>
      <w:r>
        <w:rPr>
          <w:rFonts w:ascii="Garamond" w:hAnsi="Garamond"/>
          <w:color w:val="000080"/>
          <w:sz w:val="27"/>
          <w:szCs w:val="27"/>
        </w:rPr>
        <w:t xml:space="preserve">, </w:t>
      </w:r>
      <w:r>
        <w:rPr>
          <w:rStyle w:val="hps"/>
          <w:rFonts w:ascii="Garamond" w:hAnsi="Garamond"/>
          <w:color w:val="000080"/>
          <w:sz w:val="27"/>
          <w:szCs w:val="27"/>
        </w:rPr>
        <w:t>così</w:t>
      </w:r>
      <w:r>
        <w:rPr>
          <w:rFonts w:ascii="Garamond" w:hAnsi="Garamond"/>
          <w:color w:val="000080"/>
          <w:sz w:val="27"/>
          <w:szCs w:val="27"/>
        </w:rPr>
        <w:t xml:space="preserve"> </w:t>
      </w:r>
      <w:proofErr w:type="spellStart"/>
      <w:r>
        <w:rPr>
          <w:rStyle w:val="hps"/>
          <w:rFonts w:ascii="Garamond" w:hAnsi="Garamond"/>
          <w:color w:val="000080"/>
          <w:sz w:val="27"/>
          <w:szCs w:val="27"/>
        </w:rPr>
        <w:t>Em</w:t>
      </w:r>
      <w:proofErr w:type="spellEnd"/>
      <w:r>
        <w:rPr>
          <w:rStyle w:val="hps"/>
          <w:rFonts w:ascii="Garamond" w:hAnsi="Garamond"/>
          <w:color w:val="000080"/>
          <w:sz w:val="27"/>
          <w:szCs w:val="27"/>
        </w:rPr>
        <w:t xml:space="preserve"> semplicemente  è</w:t>
      </w:r>
      <w:r>
        <w:rPr>
          <w:rFonts w:ascii="Garamond" w:hAnsi="Garamond"/>
          <w:color w:val="000080"/>
          <w:sz w:val="27"/>
          <w:szCs w:val="27"/>
        </w:rPr>
        <w:t xml:space="preserve"> </w:t>
      </w:r>
      <w:r>
        <w:rPr>
          <w:rStyle w:val="hps"/>
          <w:rFonts w:ascii="Garamond" w:hAnsi="Garamond"/>
          <w:color w:val="000080"/>
          <w:sz w:val="27"/>
          <w:szCs w:val="27"/>
        </w:rPr>
        <w:t>felice</w:t>
      </w:r>
      <w:r>
        <w:rPr>
          <w:rFonts w:ascii="Garamond" w:hAnsi="Garamond"/>
          <w:color w:val="000080"/>
          <w:sz w:val="27"/>
          <w:szCs w:val="27"/>
        </w:rPr>
        <w:t xml:space="preserve"> </w:t>
      </w:r>
      <w:r>
        <w:rPr>
          <w:rStyle w:val="hps"/>
          <w:rFonts w:ascii="Garamond" w:hAnsi="Garamond"/>
          <w:color w:val="000080"/>
          <w:sz w:val="27"/>
          <w:szCs w:val="27"/>
        </w:rPr>
        <w:t>come</w:t>
      </w:r>
      <w:r>
        <w:rPr>
          <w:rFonts w:ascii="Garamond" w:hAnsi="Garamond"/>
          <w:color w:val="000080"/>
          <w:sz w:val="27"/>
          <w:szCs w:val="27"/>
        </w:rPr>
        <w:t xml:space="preserve"> </w:t>
      </w:r>
      <w:r>
        <w:rPr>
          <w:rStyle w:val="hps"/>
          <w:rFonts w:ascii="Garamond" w:hAnsi="Garamond"/>
          <w:color w:val="000080"/>
          <w:sz w:val="27"/>
          <w:szCs w:val="27"/>
        </w:rPr>
        <w:t>una pera</w:t>
      </w:r>
      <w:r>
        <w:rPr>
          <w:rFonts w:ascii="Garamond" w:hAnsi="Garamond"/>
          <w:color w:val="000080"/>
          <w:sz w:val="27"/>
          <w:szCs w:val="27"/>
        </w:rPr>
        <w:t xml:space="preserve"> di ritornare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non so</w:t>
      </w:r>
      <w:r>
        <w:rPr>
          <w:rFonts w:ascii="Garamond" w:hAnsi="Garamond"/>
          <w:color w:val="000080"/>
          <w:sz w:val="27"/>
          <w:szCs w:val="27"/>
        </w:rPr>
        <w:t xml:space="preserve"> </w:t>
      </w:r>
      <w:r>
        <w:rPr>
          <w:rStyle w:val="hps"/>
          <w:rFonts w:ascii="Garamond" w:hAnsi="Garamond"/>
          <w:color w:val="000080"/>
          <w:sz w:val="27"/>
          <w:szCs w:val="27"/>
        </w:rPr>
        <w:t>quanto felice</w:t>
      </w:r>
      <w:r>
        <w:rPr>
          <w:rFonts w:ascii="Garamond" w:hAnsi="Garamond"/>
          <w:color w:val="000080"/>
          <w:sz w:val="27"/>
          <w:szCs w:val="27"/>
        </w:rPr>
        <w:t xml:space="preserve"> possa essere </w:t>
      </w:r>
      <w:r>
        <w:rPr>
          <w:rStyle w:val="hps"/>
          <w:rFonts w:ascii="Garamond" w:hAnsi="Garamond"/>
          <w:color w:val="000080"/>
          <w:sz w:val="27"/>
          <w:szCs w:val="27"/>
        </w:rPr>
        <w:t>una pera</w:t>
      </w:r>
      <w:r>
        <w:rPr>
          <w:rFonts w:ascii="Garamond" w:hAnsi="Garamond"/>
          <w:color w:val="000080"/>
          <w:sz w:val="27"/>
          <w:szCs w:val="27"/>
        </w:rPr>
        <w:t xml:space="preserve">, </w:t>
      </w:r>
      <w:r>
        <w:rPr>
          <w:rStyle w:val="hps"/>
          <w:rFonts w:ascii="Garamond" w:hAnsi="Garamond"/>
          <w:color w:val="000080"/>
          <w:sz w:val="27"/>
          <w:szCs w:val="27"/>
        </w:rPr>
        <w:t>ma lui</w:t>
      </w:r>
      <w:r>
        <w:rPr>
          <w:rFonts w:ascii="Garamond" w:hAnsi="Garamond"/>
          <w:color w:val="000080"/>
          <w:sz w:val="27"/>
          <w:szCs w:val="27"/>
        </w:rPr>
        <w:t xml:space="preserve"> </w:t>
      </w:r>
      <w:r>
        <w:rPr>
          <w:rStyle w:val="hps"/>
          <w:rFonts w:ascii="Garamond" w:hAnsi="Garamond"/>
          <w:color w:val="000080"/>
          <w:sz w:val="27"/>
          <w:szCs w:val="27"/>
        </w:rPr>
        <w:t>è felice.</w:t>
      </w:r>
      <w:r>
        <w:rPr>
          <w:rFonts w:ascii="Garamond" w:hAnsi="Garamond"/>
          <w:color w:val="000080"/>
          <w:sz w:val="27"/>
          <w:szCs w:val="27"/>
        </w:rPr>
        <w:t xml:space="preserve"> </w:t>
      </w:r>
      <w:r>
        <w:rPr>
          <w:rStyle w:val="hps"/>
          <w:rFonts w:ascii="Garamond" w:hAnsi="Garamond"/>
          <w:color w:val="000080"/>
          <w:sz w:val="27"/>
          <w:szCs w:val="27"/>
        </w:rPr>
        <w:t>Non gli importa</w:t>
      </w:r>
      <w:r>
        <w:rPr>
          <w:rFonts w:ascii="Garamond" w:hAnsi="Garamond"/>
          <w:color w:val="000080"/>
          <w:sz w:val="27"/>
          <w:szCs w:val="27"/>
        </w:rPr>
        <w:t xml:space="preserve"> </w:t>
      </w:r>
      <w:r>
        <w:rPr>
          <w:rStyle w:val="hps"/>
          <w:rFonts w:ascii="Garamond" w:hAnsi="Garamond"/>
          <w:color w:val="000080"/>
          <w:sz w:val="27"/>
          <w:szCs w:val="27"/>
        </w:rPr>
        <w:t>se</w:t>
      </w:r>
      <w:r>
        <w:rPr>
          <w:rFonts w:ascii="Garamond" w:hAnsi="Garamond"/>
          <w:color w:val="000080"/>
          <w:sz w:val="27"/>
          <w:szCs w:val="27"/>
        </w:rPr>
        <w:t xml:space="preserve"> </w:t>
      </w:r>
      <w:r>
        <w:rPr>
          <w:rStyle w:val="hps"/>
          <w:rFonts w:ascii="Garamond" w:hAnsi="Garamond"/>
          <w:color w:val="000080"/>
          <w:sz w:val="27"/>
          <w:szCs w:val="27"/>
        </w:rPr>
        <w:t> parlo</w:t>
      </w:r>
      <w:r>
        <w:rPr>
          <w:rFonts w:ascii="Garamond" w:hAnsi="Garamond"/>
          <w:color w:val="000080"/>
          <w:sz w:val="27"/>
          <w:szCs w:val="27"/>
        </w:rPr>
        <w:t xml:space="preserve"> </w:t>
      </w:r>
      <w:r>
        <w:rPr>
          <w:rStyle w:val="hps"/>
          <w:rFonts w:ascii="Garamond" w:hAnsi="Garamond"/>
          <w:color w:val="000080"/>
          <w:sz w:val="27"/>
          <w:szCs w:val="27"/>
        </w:rPr>
        <w:t>con i miei</w:t>
      </w:r>
      <w:r>
        <w:rPr>
          <w:rFonts w:ascii="Garamond" w:hAnsi="Garamond"/>
          <w:color w:val="000080"/>
          <w:sz w:val="27"/>
          <w:szCs w:val="27"/>
        </w:rPr>
        <w:t xml:space="preserve"> </w:t>
      </w:r>
      <w:r>
        <w:rPr>
          <w:rStyle w:val="hps"/>
          <w:rFonts w:ascii="Garamond" w:hAnsi="Garamond"/>
          <w:color w:val="000080"/>
          <w:sz w:val="27"/>
          <w:szCs w:val="27"/>
        </w:rPr>
        <w:t>toni</w:t>
      </w:r>
      <w:r>
        <w:rPr>
          <w:rFonts w:ascii="Garamond" w:hAnsi="Garamond"/>
          <w:color w:val="000080"/>
          <w:sz w:val="27"/>
          <w:szCs w:val="27"/>
        </w:rPr>
        <w:t xml:space="preserve"> </w:t>
      </w:r>
      <w:r>
        <w:rPr>
          <w:rStyle w:val="hps"/>
          <w:rFonts w:ascii="Garamond" w:hAnsi="Garamond"/>
          <w:color w:val="000080"/>
          <w:sz w:val="27"/>
          <w:szCs w:val="27"/>
        </w:rPr>
        <w:t>o se</w:t>
      </w:r>
      <w:r>
        <w:rPr>
          <w:rFonts w:ascii="Garamond" w:hAnsi="Garamond"/>
          <w:color w:val="000080"/>
          <w:sz w:val="27"/>
          <w:szCs w:val="27"/>
        </w:rPr>
        <w:t xml:space="preserve"> </w:t>
      </w:r>
      <w:r>
        <w:rPr>
          <w:rStyle w:val="hps"/>
          <w:rFonts w:ascii="Garamond" w:hAnsi="Garamond"/>
          <w:color w:val="000080"/>
          <w:sz w:val="27"/>
          <w:szCs w:val="27"/>
        </w:rPr>
        <w:t>parla lui</w:t>
      </w:r>
      <w:r>
        <w:rPr>
          <w:rFonts w:ascii="Garamond" w:hAnsi="Garamond"/>
          <w:color w:val="000080"/>
          <w:sz w:val="27"/>
          <w:szCs w:val="27"/>
        </w:rPr>
        <w:t xml:space="preserve">, </w:t>
      </w:r>
      <w:r>
        <w:rPr>
          <w:rStyle w:val="hps"/>
          <w:rFonts w:ascii="Garamond" w:hAnsi="Garamond"/>
          <w:color w:val="000080"/>
          <w:sz w:val="27"/>
          <w:szCs w:val="27"/>
        </w:rPr>
        <w:t>perché apparteniamo allo stesso</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Anche se</w:t>
      </w:r>
      <w:r>
        <w:rPr>
          <w:rFonts w:ascii="Garamond" w:hAnsi="Garamond"/>
          <w:color w:val="000080"/>
          <w:sz w:val="27"/>
          <w:szCs w:val="27"/>
        </w:rPr>
        <w:t xml:space="preserve"> </w:t>
      </w:r>
      <w:r>
        <w:rPr>
          <w:rStyle w:val="hps"/>
          <w:rFonts w:ascii="Garamond" w:hAnsi="Garamond"/>
          <w:color w:val="000080"/>
          <w:sz w:val="27"/>
          <w:szCs w:val="27"/>
        </w:rPr>
        <w:t>tutti voi dovete portare in giro</w:t>
      </w:r>
      <w:r>
        <w:rPr>
          <w:rFonts w:ascii="Garamond" w:hAnsi="Garamond"/>
          <w:color w:val="000080"/>
          <w:sz w:val="27"/>
          <w:szCs w:val="27"/>
        </w:rPr>
        <w:t xml:space="preserve"> </w:t>
      </w:r>
      <w:r>
        <w:rPr>
          <w:rStyle w:val="hps"/>
          <w:rFonts w:ascii="Garamond" w:hAnsi="Garamond"/>
          <w:color w:val="000080"/>
          <w:sz w:val="27"/>
          <w:szCs w:val="27"/>
        </w:rPr>
        <w:t>questi</w:t>
      </w:r>
      <w:r>
        <w:rPr>
          <w:rFonts w:ascii="Garamond" w:hAnsi="Garamond"/>
          <w:color w:val="000080"/>
          <w:sz w:val="27"/>
          <w:szCs w:val="27"/>
        </w:rPr>
        <w:t xml:space="preserve"> </w:t>
      </w:r>
      <w:r>
        <w:rPr>
          <w:rStyle w:val="hps"/>
          <w:rFonts w:ascii="Garamond" w:hAnsi="Garamond"/>
          <w:color w:val="000080"/>
          <w:sz w:val="27"/>
          <w:szCs w:val="27"/>
        </w:rPr>
        <w:t>pesanti ego</w:t>
      </w:r>
      <w:r>
        <w:rPr>
          <w:rFonts w:ascii="Garamond" w:hAnsi="Garamond"/>
          <w:color w:val="000080"/>
          <w:sz w:val="27"/>
          <w:szCs w:val="27"/>
        </w:rPr>
        <w:t xml:space="preserve">, che sono molto </w:t>
      </w:r>
      <w:r>
        <w:rPr>
          <w:rStyle w:val="hps"/>
          <w:rFonts w:ascii="Garamond" w:hAnsi="Garamond"/>
          <w:color w:val="000080"/>
          <w:sz w:val="27"/>
          <w:szCs w:val="27"/>
        </w:rPr>
        <w:t>difficili da</w:t>
      </w:r>
      <w:r>
        <w:rPr>
          <w:rFonts w:ascii="Garamond" w:hAnsi="Garamond"/>
          <w:color w:val="000080"/>
          <w:sz w:val="27"/>
          <w:szCs w:val="27"/>
        </w:rPr>
        <w:t xml:space="preserve"> </w:t>
      </w:r>
      <w:r>
        <w:rPr>
          <w:rStyle w:val="hps"/>
          <w:rFonts w:ascii="Garamond" w:hAnsi="Garamond"/>
          <w:color w:val="000080"/>
          <w:sz w:val="27"/>
          <w:szCs w:val="27"/>
        </w:rPr>
        <w:t>portare,</w:t>
      </w:r>
      <w:r>
        <w:rPr>
          <w:rFonts w:ascii="Garamond" w:hAnsi="Garamond"/>
          <w:color w:val="000080"/>
          <w:sz w:val="27"/>
          <w:szCs w:val="27"/>
        </w:rPr>
        <w:t xml:space="preserve"> </w:t>
      </w:r>
      <w:r>
        <w:rPr>
          <w:rStyle w:val="hps"/>
          <w:rFonts w:ascii="Garamond" w:hAnsi="Garamond"/>
          <w:color w:val="000080"/>
          <w:sz w:val="27"/>
          <w:szCs w:val="27"/>
        </w:rPr>
        <w:t>sappiate che essi sono</w:t>
      </w:r>
      <w:r>
        <w:rPr>
          <w:rFonts w:ascii="Garamond" w:hAnsi="Garamond"/>
          <w:color w:val="000080"/>
          <w:sz w:val="27"/>
          <w:szCs w:val="27"/>
        </w:rPr>
        <w:t xml:space="preserve"> </w:t>
      </w:r>
      <w:r>
        <w:rPr>
          <w:rStyle w:val="hps"/>
          <w:rFonts w:ascii="Garamond" w:hAnsi="Garamond"/>
          <w:color w:val="000080"/>
          <w:sz w:val="27"/>
          <w:szCs w:val="27"/>
        </w:rPr>
        <w:t>necessari</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Tuttavia,</w:t>
      </w:r>
      <w:r>
        <w:rPr>
          <w:rFonts w:ascii="Garamond" w:hAnsi="Garamond"/>
          <w:color w:val="000080"/>
          <w:sz w:val="27"/>
          <w:szCs w:val="27"/>
        </w:rPr>
        <w:t xml:space="preserve"> </w:t>
      </w:r>
      <w:r>
        <w:rPr>
          <w:rStyle w:val="hps"/>
          <w:rFonts w:ascii="Garamond" w:hAnsi="Garamond"/>
          <w:color w:val="000080"/>
          <w:sz w:val="27"/>
          <w:szCs w:val="27"/>
        </w:rPr>
        <w:t>l'ego</w:t>
      </w:r>
      <w:r>
        <w:rPr>
          <w:rFonts w:ascii="Garamond" w:hAnsi="Garamond"/>
          <w:color w:val="000080"/>
          <w:sz w:val="27"/>
          <w:szCs w:val="27"/>
        </w:rPr>
        <w:t xml:space="preserve"> </w:t>
      </w:r>
      <w:r>
        <w:rPr>
          <w:rStyle w:val="hps"/>
          <w:rFonts w:ascii="Garamond" w:hAnsi="Garamond"/>
          <w:color w:val="000080"/>
          <w:sz w:val="27"/>
          <w:szCs w:val="27"/>
        </w:rPr>
        <w:t>vi impedisce di vedere</w:t>
      </w:r>
      <w:r>
        <w:rPr>
          <w:rFonts w:ascii="Garamond" w:hAnsi="Garamond"/>
          <w:color w:val="000080"/>
          <w:sz w:val="27"/>
          <w:szCs w:val="27"/>
        </w:rPr>
        <w:t xml:space="preserve"> </w:t>
      </w:r>
      <w:r>
        <w:rPr>
          <w:rStyle w:val="hps"/>
          <w:rFonts w:ascii="Garamond" w:hAnsi="Garamond"/>
          <w:color w:val="000080"/>
          <w:sz w:val="27"/>
          <w:szCs w:val="27"/>
        </w:rPr>
        <w:t>il cuore di</w:t>
      </w:r>
      <w:r>
        <w:rPr>
          <w:rFonts w:ascii="Garamond" w:hAnsi="Garamond"/>
          <w:color w:val="000080"/>
          <w:sz w:val="27"/>
          <w:szCs w:val="27"/>
        </w:rPr>
        <w:t xml:space="preserve"> </w:t>
      </w:r>
      <w:r>
        <w:rPr>
          <w:rStyle w:val="hps"/>
          <w:rFonts w:ascii="Garamond" w:hAnsi="Garamond"/>
          <w:color w:val="000080"/>
          <w:sz w:val="27"/>
          <w:szCs w:val="27"/>
        </w:rPr>
        <w:t>un altro.  </w:t>
      </w:r>
      <w:r>
        <w:rPr>
          <w:rFonts w:ascii="Garamond" w:hAnsi="Garamond"/>
          <w:color w:val="000080"/>
          <w:sz w:val="27"/>
          <w:szCs w:val="27"/>
        </w:rPr>
        <w:t>Così</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se soltanto</w:t>
      </w:r>
      <w:r>
        <w:rPr>
          <w:rFonts w:ascii="Garamond" w:hAnsi="Garamond"/>
          <w:color w:val="000080"/>
          <w:sz w:val="27"/>
          <w:szCs w:val="27"/>
        </w:rPr>
        <w:t xml:space="preserve"> </w:t>
      </w:r>
      <w:r>
        <w:rPr>
          <w:rStyle w:val="hps"/>
          <w:rFonts w:ascii="Garamond" w:hAnsi="Garamond"/>
          <w:color w:val="000080"/>
          <w:sz w:val="27"/>
          <w:szCs w:val="27"/>
        </w:rPr>
        <w:t>prestate attenzione</w:t>
      </w:r>
      <w:r>
        <w:rPr>
          <w:rFonts w:ascii="Garamond" w:hAnsi="Garamond"/>
          <w:color w:val="000080"/>
          <w:sz w:val="27"/>
          <w:szCs w:val="27"/>
        </w:rPr>
        <w:t xml:space="preserve"> </w:t>
      </w:r>
      <w:r>
        <w:rPr>
          <w:rStyle w:val="hps"/>
          <w:rFonts w:ascii="Garamond" w:hAnsi="Garamond"/>
          <w:color w:val="000080"/>
          <w:sz w:val="27"/>
          <w:szCs w:val="27"/>
        </w:rPr>
        <w:t>all’energia nella stanza</w:t>
      </w:r>
      <w:r>
        <w:rPr>
          <w:rFonts w:ascii="Garamond" w:hAnsi="Garamond"/>
          <w:color w:val="000080"/>
          <w:sz w:val="27"/>
          <w:szCs w:val="27"/>
        </w:rPr>
        <w:t xml:space="preserve">, </w:t>
      </w:r>
      <w:r>
        <w:rPr>
          <w:rStyle w:val="hps"/>
          <w:rFonts w:ascii="Garamond" w:hAnsi="Garamond"/>
          <w:color w:val="000080"/>
          <w:sz w:val="27"/>
          <w:szCs w:val="27"/>
        </w:rPr>
        <w:t>la vostra vita</w:t>
      </w:r>
      <w:r>
        <w:rPr>
          <w:rFonts w:ascii="Garamond" w:hAnsi="Garamond"/>
          <w:color w:val="000080"/>
          <w:sz w:val="27"/>
          <w:szCs w:val="27"/>
        </w:rPr>
        <w:t xml:space="preserve"> </w:t>
      </w:r>
      <w:r>
        <w:rPr>
          <w:rStyle w:val="hps"/>
          <w:rFonts w:ascii="Garamond" w:hAnsi="Garamond"/>
          <w:color w:val="000080"/>
          <w:sz w:val="27"/>
          <w:szCs w:val="27"/>
        </w:rPr>
        <w:t>diventerà più facile</w:t>
      </w:r>
      <w:r>
        <w:rPr>
          <w:rFonts w:ascii="Garamond" w:hAnsi="Garamond"/>
          <w:color w:val="000080"/>
          <w:sz w:val="27"/>
          <w:szCs w:val="27"/>
        </w:rPr>
        <w:t xml:space="preserve"> - </w:t>
      </w:r>
      <w:r>
        <w:rPr>
          <w:rStyle w:val="hps"/>
          <w:rFonts w:ascii="Garamond" w:hAnsi="Garamond"/>
          <w:color w:val="000080"/>
          <w:sz w:val="27"/>
          <w:szCs w:val="27"/>
        </w:rPr>
        <w:t>vedrete</w:t>
      </w:r>
      <w:r>
        <w:rPr>
          <w:rFonts w:ascii="Garamond" w:hAnsi="Garamond"/>
          <w:color w:val="000080"/>
          <w:sz w:val="27"/>
          <w:szCs w:val="27"/>
        </w:rPr>
        <w:t xml:space="preserve"> </w:t>
      </w:r>
      <w:r>
        <w:rPr>
          <w:rStyle w:val="hps"/>
          <w:rFonts w:ascii="Garamond" w:hAnsi="Garamond"/>
          <w:color w:val="000080"/>
          <w:sz w:val="27"/>
          <w:szCs w:val="27"/>
        </w:rPr>
        <w:t>la strada da percorrere</w:t>
      </w:r>
      <w:r>
        <w:rPr>
          <w:rFonts w:ascii="Garamond" w:hAnsi="Garamond"/>
          <w:color w:val="000080"/>
          <w:sz w:val="27"/>
          <w:szCs w:val="27"/>
        </w:rPr>
        <w:t xml:space="preserve"> </w:t>
      </w:r>
      <w:r>
        <w:rPr>
          <w:rStyle w:val="hps"/>
          <w:rFonts w:ascii="Garamond" w:hAnsi="Garamond"/>
          <w:color w:val="000080"/>
          <w:sz w:val="27"/>
          <w:szCs w:val="27"/>
        </w:rPr>
        <w:t>e troverete il percorso</w:t>
      </w:r>
      <w:r>
        <w:rPr>
          <w:rFonts w:ascii="Garamond" w:hAnsi="Garamond"/>
          <w:color w:val="000080"/>
          <w:sz w:val="27"/>
          <w:szCs w:val="27"/>
        </w:rPr>
        <w:t xml:space="preserve"> </w:t>
      </w:r>
      <w:r>
        <w:rPr>
          <w:rStyle w:val="hps"/>
          <w:rFonts w:ascii="Garamond" w:hAnsi="Garamond"/>
          <w:color w:val="000080"/>
          <w:sz w:val="27"/>
          <w:szCs w:val="27"/>
        </w:rPr>
        <w:t>di minor resistenza</w:t>
      </w:r>
      <w:r>
        <w:rPr>
          <w:rFonts w:ascii="Garamond" w:hAnsi="Garamond"/>
          <w:color w:val="000080"/>
          <w:sz w:val="27"/>
          <w:szCs w:val="27"/>
        </w:rPr>
        <w:t xml:space="preserve"> </w:t>
      </w:r>
      <w:r>
        <w:rPr>
          <w:rStyle w:val="hps"/>
          <w:rFonts w:ascii="Garamond" w:hAnsi="Garamond"/>
          <w:color w:val="000080"/>
          <w:sz w:val="27"/>
          <w:szCs w:val="27"/>
        </w:rPr>
        <w:t>nel modo più</w:t>
      </w:r>
      <w:r>
        <w:rPr>
          <w:rFonts w:ascii="Garamond" w:hAnsi="Garamond"/>
          <w:color w:val="000080"/>
          <w:sz w:val="27"/>
          <w:szCs w:val="27"/>
        </w:rPr>
        <w:t xml:space="preserve"> </w:t>
      </w:r>
      <w:r>
        <w:rPr>
          <w:rStyle w:val="hps"/>
          <w:rFonts w:ascii="Garamond" w:hAnsi="Garamond"/>
          <w:color w:val="000080"/>
          <w:sz w:val="27"/>
          <w:szCs w:val="27"/>
        </w:rPr>
        <w:t>bello</w:t>
      </w:r>
      <w:r>
        <w:rPr>
          <w:rFonts w:ascii="Garamond" w:hAnsi="Garamond"/>
          <w:color w:val="000080"/>
          <w:sz w:val="27"/>
          <w:szCs w:val="27"/>
        </w:rPr>
        <w:t xml:space="preserve">. </w:t>
      </w:r>
      <w:r>
        <w:rPr>
          <w:rStyle w:val="hps"/>
          <w:rFonts w:ascii="Garamond" w:hAnsi="Garamond"/>
          <w:color w:val="000080"/>
          <w:sz w:val="27"/>
          <w:szCs w:val="27"/>
        </w:rPr>
        <w:t>Ora mi</w:t>
      </w:r>
      <w:r>
        <w:rPr>
          <w:rFonts w:ascii="Garamond" w:hAnsi="Garamond"/>
          <w:color w:val="000080"/>
          <w:sz w:val="27"/>
          <w:szCs w:val="27"/>
        </w:rPr>
        <w:t xml:space="preserve"> </w:t>
      </w:r>
      <w:r>
        <w:rPr>
          <w:rStyle w:val="hps"/>
          <w:rFonts w:ascii="Garamond" w:hAnsi="Garamond"/>
          <w:color w:val="000080"/>
          <w:sz w:val="27"/>
          <w:szCs w:val="27"/>
        </w:rPr>
        <w:t>farò da parte</w:t>
      </w:r>
      <w:r>
        <w:rPr>
          <w:rFonts w:ascii="Garamond" w:hAnsi="Garamond"/>
          <w:color w:val="000080"/>
          <w:sz w:val="27"/>
          <w:szCs w:val="27"/>
        </w:rPr>
        <w:t xml:space="preserve"> </w:t>
      </w:r>
      <w:r>
        <w:rPr>
          <w:rStyle w:val="hps"/>
          <w:rFonts w:ascii="Garamond" w:hAnsi="Garamond"/>
          <w:color w:val="000080"/>
          <w:sz w:val="27"/>
          <w:szCs w:val="27"/>
        </w:rPr>
        <w:t>per un momento</w:t>
      </w:r>
      <w:r>
        <w:rPr>
          <w:rFonts w:ascii="Garamond" w:hAnsi="Garamond"/>
          <w:color w:val="000080"/>
          <w:sz w:val="27"/>
          <w:szCs w:val="27"/>
        </w:rPr>
        <w:t xml:space="preserve"> </w:t>
      </w:r>
      <w:r>
        <w:rPr>
          <w:rStyle w:val="hps"/>
          <w:rFonts w:ascii="Garamond" w:hAnsi="Garamond"/>
          <w:color w:val="000080"/>
          <w:sz w:val="27"/>
          <w:szCs w:val="27"/>
        </w:rPr>
        <w:t>per far entrare</w:t>
      </w:r>
      <w:r>
        <w:rPr>
          <w:rFonts w:ascii="Garamond" w:hAnsi="Garamond"/>
          <w:color w:val="000080"/>
          <w:sz w:val="27"/>
          <w:szCs w:val="27"/>
        </w:rPr>
        <w:t xml:space="preserve"> </w:t>
      </w:r>
      <w:r>
        <w:rPr>
          <w:rStyle w:val="hps"/>
          <w:rFonts w:ascii="Garamond" w:hAnsi="Garamond"/>
          <w:color w:val="000080"/>
          <w:sz w:val="27"/>
          <w:szCs w:val="27"/>
        </w:rPr>
        <w:t>Em.</w:t>
      </w:r>
    </w:p>
    <w:p w:rsidR="00C0025E" w:rsidRDefault="00C0025E" w:rsidP="00C0025E">
      <w:pPr>
        <w:spacing w:after="100"/>
        <w:jc w:val="both"/>
      </w:pPr>
      <w:r>
        <w:rPr>
          <w:rFonts w:ascii="Garamond" w:hAnsi="Garamond"/>
          <w:b/>
          <w:bCs/>
          <w:color w:val="000080"/>
          <w:sz w:val="27"/>
          <w:szCs w:val="27"/>
        </w:rPr>
        <w:t>Equilibrare l’energia maschile/femminile</w:t>
      </w:r>
    </w:p>
    <w:p w:rsidR="00C0025E" w:rsidRDefault="00C0025E" w:rsidP="00C0025E">
      <w:pPr>
        <w:spacing w:after="100"/>
        <w:jc w:val="both"/>
      </w:pPr>
      <w:r>
        <w:rPr>
          <w:rFonts w:ascii="Garamond" w:hAnsi="Garamond"/>
          <w:color w:val="000080"/>
          <w:sz w:val="27"/>
          <w:szCs w:val="27"/>
        </w:rPr>
        <w:t xml:space="preserve">Bene, saluti. Io sono </w:t>
      </w:r>
      <w:proofErr w:type="spellStart"/>
      <w:r>
        <w:rPr>
          <w:rFonts w:ascii="Garamond" w:hAnsi="Garamond"/>
          <w:color w:val="000080"/>
          <w:sz w:val="27"/>
          <w:szCs w:val="27"/>
        </w:rPr>
        <w:t>eM</w:t>
      </w:r>
      <w:proofErr w:type="spellEnd"/>
      <w:r>
        <w:rPr>
          <w:rFonts w:ascii="Garamond" w:hAnsi="Garamond"/>
          <w:color w:val="000080"/>
          <w:sz w:val="27"/>
          <w:szCs w:val="27"/>
        </w:rPr>
        <w:t xml:space="preserve">. Avevamo una risata bloccata dentro di noi  ed avevamo  bisogno di lasciarla uscire. Egli non voleva farla uscire, così sono andato avanti e l’ho fatta uscire comunque. Benvenuti a tutti. Sono così felice di essere con voi, perché voi state equilibrando le vostre energie. Vi diciamo che è così eccitante per noi guardare da questa prospettiva, perché quello che è successo è che siete stati polarizzati in così tanti modi sulla Terra. E’ il modo in cui vi è stato permesso di partecipare al gioco e, pertanto, siete stati in grado di trovare la fiducia avendo un'energia già impostata. Ora l’avete portata nella polarità ed avete chiamato questo un maschio e quella una femmina e siete rimasti  così bloccati  in quelle energie che è molto difficile per voi equilibrare l'energia sessuale sul vostro pianeta, ma state facendo un lavoro davvero meraviglioso con questo. Vedete , io sto equilibrando quella che chiamiamo energia maschile/femminile. Ora non devo vivere sulla Terra, perciò è facile per me, molto diverso da molti di voi perché essere in grado di fare questo comporta un equilibrio costante. C’è stato un lunghissimo periodo sulla Terra  durante il quale avete continuamente cercato di equilibrare questa energia. Ora siete stati sull’altalena dell'energia maschile per un bel po’ di tempo e ciò che la maggior parte di voi non ricorda è che ci sono stati tempi in cui il femminile era anche in carica. Tuttavia, abbiamo avuto altrettanti problemi, perciò si tratta di un equilibrio. Non si tratta più di polarità, e poiché state perdendo la polarità potete iniziare ad equilibrare l'energia sessuale tra tutti voi. Questo apre ogni tipo di possibilità. </w:t>
      </w:r>
    </w:p>
    <w:p w:rsidR="00C0025E" w:rsidRDefault="00C0025E" w:rsidP="00C0025E">
      <w:pPr>
        <w:spacing w:after="100"/>
        <w:jc w:val="both"/>
      </w:pPr>
      <w:r>
        <w:rPr>
          <w:rFonts w:ascii="Garamond" w:hAnsi="Garamond"/>
          <w:color w:val="000080"/>
          <w:sz w:val="27"/>
          <w:szCs w:val="27"/>
        </w:rPr>
        <w:t xml:space="preserve">E’ stato solo di recente che abbiamo chiesto ad un esperto di entrare nel gruppo dei </w:t>
      </w:r>
      <w:proofErr w:type="spellStart"/>
      <w:r>
        <w:rPr>
          <w:rFonts w:ascii="Garamond" w:hAnsi="Garamond"/>
          <w:color w:val="000080"/>
          <w:sz w:val="27"/>
          <w:szCs w:val="27"/>
        </w:rPr>
        <w:t>LightMaster</w:t>
      </w:r>
      <w:proofErr w:type="spellEnd"/>
      <w:r>
        <w:rPr>
          <w:rFonts w:ascii="Garamond" w:hAnsi="Garamond"/>
          <w:color w:val="000080"/>
          <w:sz w:val="27"/>
          <w:szCs w:val="27"/>
        </w:rPr>
        <w:t xml:space="preserve"> ed istruire alcuni dei </w:t>
      </w:r>
      <w:proofErr w:type="spellStart"/>
      <w:r>
        <w:rPr>
          <w:rFonts w:ascii="Garamond" w:hAnsi="Garamond"/>
          <w:color w:val="000080"/>
          <w:sz w:val="27"/>
          <w:szCs w:val="27"/>
        </w:rPr>
        <w:t>LightMasters</w:t>
      </w:r>
      <w:proofErr w:type="spellEnd"/>
      <w:r>
        <w:rPr>
          <w:rFonts w:ascii="Garamond" w:hAnsi="Garamond"/>
          <w:color w:val="000080"/>
          <w:sz w:val="27"/>
          <w:szCs w:val="27"/>
        </w:rPr>
        <w:t xml:space="preserve"> su che cosa fosse il transessuale, perché voi non avete familiarità con tutte le espressioni sessuali sul pianeta Terra. Avete familiarità soltanto con le versioni polarizzate che vi erano necessarie per costruire la vostra storia. Ora sta cambiando e ci sono così  tanti bei modi di vivere l'amore sul pianeta Terra. L'amore è amore, e non ci sono più regole. E' così semplice. Quello che sta succedendo adesso è che dite: "OK, non devo</w:t>
      </w:r>
      <w:r>
        <w:rPr>
          <w:rFonts w:ascii="Garamond" w:hAnsi="Garamond"/>
          <w:b/>
          <w:bCs/>
          <w:color w:val="000080"/>
          <w:sz w:val="27"/>
          <w:szCs w:val="27"/>
        </w:rPr>
        <w:t xml:space="preserve"> </w:t>
      </w:r>
      <w:r>
        <w:rPr>
          <w:rFonts w:ascii="Garamond" w:hAnsi="Garamond"/>
          <w:color w:val="000080"/>
          <w:sz w:val="27"/>
          <w:szCs w:val="27"/>
        </w:rPr>
        <w:t xml:space="preserve">restare in questa o quella relazione per sempre.” E noi vi diciamo di non misurare la vostra  sessualità in base ai vostri rapporti, ma in base alla vostra energia, a </w:t>
      </w:r>
      <w:r>
        <w:rPr>
          <w:rFonts w:ascii="Garamond" w:hAnsi="Garamond"/>
          <w:color w:val="000080"/>
          <w:sz w:val="27"/>
          <w:szCs w:val="27"/>
        </w:rPr>
        <w:lastRenderedPageBreak/>
        <w:t>chi siete. Riuscite a trovare i vostri limiti con le vostre convinzioni di energia sessuale? Beh, certo, tutti voi le avete  in qualche modo. Tutti voi avete imparato il vostro insieme di regole sul pianeta Terra con le quali dovete vivere al fine di equilibrare tutte queste belle energie polarizzate negative e positive. Ora tutti voi avete accesso ad un amore e ad una connessione con il vostro  spirito molto più profondi, perché il vostro spirito non conosce la polarità. Quando arrivate qui fingendo di essere un uomo o una donna, significa semplicemente che state prendendo  l'energia spirituale da Casa e la fate passare attraverso un filtro che ne mostra soltanto una piccola parte. Soltanto quando diventate equilibrati in tutti gli ambiti sarete in grado di contenere più del vostro spirito nella sua completezza ed unicità. Non è facile con uno sforzo di immaginazione, perché in un campo di polarità il successo è sempre stato determinato dalla ripetizione.  “Oh, hai fatto qualcosa in modo meraviglioso. E’ grandioso." E’ questo il successo ? No. Non fino a quando non lo ripetete più volte. Una volta che imparate a fare qualcosa in questo modo, avete imparato a farlo più e più e più volte. Poi si trasforma in un sistema di credenze, che è quello che noi chiamiamo "BS" (</w:t>
      </w:r>
      <w:proofErr w:type="spellStart"/>
      <w:r>
        <w:rPr>
          <w:rFonts w:ascii="Garamond" w:hAnsi="Garamond"/>
          <w:color w:val="000080"/>
          <w:sz w:val="27"/>
          <w:szCs w:val="27"/>
        </w:rPr>
        <w:t>belief</w:t>
      </w:r>
      <w:proofErr w:type="spellEnd"/>
      <w:r>
        <w:rPr>
          <w:rFonts w:ascii="Garamond" w:hAnsi="Garamond"/>
          <w:color w:val="000080"/>
          <w:sz w:val="27"/>
          <w:szCs w:val="27"/>
        </w:rPr>
        <w:t xml:space="preserve"> system). Questo mette molti di voi in difficoltà  più di quanto potreste immaginare. Le avete sempre usate perché hanno molto successo, ma state anche eliminando tutte le altre possibilità. Adesso questo sta cambiando e vi diciamo che ci saranno reazioni all’equilibrio delle energie maschili/femminili.</w:t>
      </w:r>
    </w:p>
    <w:p w:rsidR="00C0025E" w:rsidRDefault="00C0025E" w:rsidP="00C0025E">
      <w:pPr>
        <w:spacing w:after="100"/>
        <w:jc w:val="both"/>
      </w:pPr>
      <w:r w:rsidRPr="00C0025E">
        <w:rPr>
          <w:rFonts w:ascii="Garamond" w:hAnsi="Garamond"/>
          <w:b/>
          <w:bCs/>
          <w:color w:val="000080"/>
          <w:sz w:val="27"/>
          <w:szCs w:val="27"/>
        </w:rPr>
        <w:t>Depolarizzazione</w:t>
      </w:r>
    </w:p>
    <w:p w:rsidR="00C0025E" w:rsidRDefault="00C0025E" w:rsidP="00C0025E">
      <w:pPr>
        <w:spacing w:after="100"/>
        <w:jc w:val="both"/>
      </w:pPr>
      <w:r>
        <w:rPr>
          <w:rFonts w:ascii="Garamond" w:hAnsi="Garamond"/>
          <w:color w:val="000080"/>
          <w:sz w:val="27"/>
          <w:szCs w:val="27"/>
        </w:rPr>
        <w:t xml:space="preserve">Avviene anche una depolarizzazione che permetterà a tutti voi di armonizzarvi in modi nuovi. Nuovamente, non è facile. Nel momento in cui tentate di depolarizzarvi, tutti quegli esseri polarizzati si alzeranno dicendo: "Aspetta un minuto. Questa è la mia verità, questo è il modo in cui è sempre stato, e questo è il modo in cui lo manterrò.”  Questa è la natura umana così siate pazienti non solo con voi stessi, ma con tutte le creature sulla Terra. Voi state cambiando e state cambiando la luce che proviene da Casa e la esprimete con i vostri bei gusti di gelato, come li chiama </w:t>
      </w:r>
      <w:proofErr w:type="spellStart"/>
      <w:r>
        <w:rPr>
          <w:rFonts w:ascii="Garamond" w:hAnsi="Garamond"/>
          <w:color w:val="000080"/>
          <w:sz w:val="27"/>
          <w:szCs w:val="27"/>
        </w:rPr>
        <w:t>Elrah</w:t>
      </w:r>
      <w:proofErr w:type="spellEnd"/>
      <w:r>
        <w:rPr>
          <w:rFonts w:ascii="Garamond" w:hAnsi="Garamond"/>
          <w:color w:val="000080"/>
          <w:sz w:val="27"/>
          <w:szCs w:val="27"/>
        </w:rPr>
        <w:t>. State insaporendo la luce; questo è anche ciò che facciamo a Casa e noi riconosciamo la vostra luce. Vi vediamo, sappiamo che siete stati messi qui proprio per via dei vostri doni. Ora quello che vi chiediamo di fare è di togliere tutta la protezione che avete messo lì in modo da poter avere una vita comoda ed iniziare ad essere chi siete  veramente. Non è  necessaria nessuna spiegazione  per la verità. Non avete nemmeno bisogno di descrivere o giustificare le vostre emozioni con nessuno. Esse sono la vostra verità. Forse non sempre vi piacciono, o forse desiderate di poterle cambiare di volta in volta, ma vi chiediamo di essere solo ciò che siete. Sperimentate tutto il bene, il male, il brutto ed ogni altra parte di questo, perché questo è l'intero concetto della vostra esperienza umana.  Siete alla ricerca del bello sul pianeta Terra. Tutti voi vi state guardando attorno cercando di trovare la bellezza che conoscete da Casa ed ogni tanto ne trovate un frammento. Quando lo fate, ci illuminiamo da Casa e diciamo: "Guarda! Ha trovato la bellezza. Non è meraviglioso?" E tutti sorridono ed illuminano il  percorso per voi. Andate e scoprite quella bellezza; è tutto intorno a voi ed è parte di quello che siete adesso.</w:t>
      </w:r>
    </w:p>
    <w:p w:rsidR="00C0025E" w:rsidRDefault="00C0025E" w:rsidP="00C0025E">
      <w:pPr>
        <w:spacing w:after="100"/>
        <w:jc w:val="both"/>
      </w:pPr>
      <w:r>
        <w:rPr>
          <w:rFonts w:ascii="Garamond" w:hAnsi="Garamond"/>
          <w:b/>
          <w:bCs/>
          <w:color w:val="000080"/>
          <w:sz w:val="27"/>
          <w:szCs w:val="27"/>
        </w:rPr>
        <w:t>Ri-seminare il Pianeta Terra con nuove forme di Luce</w:t>
      </w:r>
    </w:p>
    <w:p w:rsidR="00C0025E" w:rsidRDefault="00C0025E" w:rsidP="00C0025E">
      <w:pPr>
        <w:spacing w:after="100"/>
        <w:jc w:val="both"/>
      </w:pPr>
      <w:r>
        <w:rPr>
          <w:rFonts w:ascii="Garamond" w:hAnsi="Garamond"/>
          <w:color w:val="000080"/>
          <w:sz w:val="27"/>
          <w:szCs w:val="27"/>
        </w:rPr>
        <w:t xml:space="preserve">Desideriamo aggiungere un’altra cosa adesso, perché abbiamo parlato di un evento molto importante che si sta verificando sul pianeta Terra. In realtà è  iniziato intorno al gennaio di quest'anno. Vedete, siete passati attraverso un portale enorme, carissimi, dal 12-12-12 fino al 21 dicembre e siete emersi in un mondo nuovo, a cui vi state acclimatando un po’ per volta trovando le vostre nuove zone confortevoli in questo nuovo mondo. E’ molto diverso da </w:t>
      </w:r>
      <w:r>
        <w:rPr>
          <w:rFonts w:ascii="Garamond" w:hAnsi="Garamond"/>
          <w:color w:val="000080"/>
          <w:sz w:val="27"/>
          <w:szCs w:val="27"/>
        </w:rPr>
        <w:lastRenderedPageBreak/>
        <w:t xml:space="preserve">quello che avete visto prima. Parte del motivo è che molte delle cose che sono state inserite nel vostro percorso per segnare la vostra strada e darvi fiducia sono state rimosse recentemente. Molti di voi sono stati in grado di vedere il proprio riflesso. Vi siete definiti psicologi, o guaritori, o forse anche  lettori. Quelle parole non funzionano più. Voi siete molto più grandi di tutti quei riflessi che state cercando nell'universo intorno a voi. Così, molti di voi sono stati presi dal panico perché il riflesso non c'è più. Una delle cose che ha avuto luogo in questo periodo è che c’era uno scudo protettivo attorno alla Terra, che è lì da milioni di anni - non migliaia. In effetti emanava dal pianeta Terra attraverso le piramidi sulla Terra. C'era una griglia di piramidi che creava uno scudo magnetico molto leggero  intorno alla Terra, ed impediva a molte delle meteore e comete di distruggere il vostro pianeta e di interrompere il flusso e l'evoluzione della vita sul pianeta Terra. Ha avuto molto successo, perché ci sono molti asteroidi e rocce là fuori puntati direttamente verso il vostro pianeta che non lo hanno colpito. All'inizio di quest'anno quello scudo protettivo è stato rimosso perché non ne avete più bisogno come in precedenza. Quello che vi stiamo dicendo è che adesso accade un miracolo ogni giorno. Adesso state ricevendo  molte di queste comete, asteroidi e granelli di polvere provenienti dallo spazio esterno, che non avete ricevuto prima. Anche se ne avete sempre ricevute alcune in misura ridotta, quest'anno sono aumentate notevolmente e ne vedrete ancora di più entro la fine dell’anno. Perché? Per il semplice motivo che voi venite </w:t>
      </w:r>
      <w:proofErr w:type="spellStart"/>
      <w:r>
        <w:rPr>
          <w:rFonts w:ascii="Garamond" w:hAnsi="Garamond"/>
          <w:color w:val="000080"/>
          <w:sz w:val="27"/>
          <w:szCs w:val="27"/>
        </w:rPr>
        <w:t>ri</w:t>
      </w:r>
      <w:proofErr w:type="spellEnd"/>
      <w:r>
        <w:rPr>
          <w:rFonts w:ascii="Garamond" w:hAnsi="Garamond"/>
          <w:color w:val="000080"/>
          <w:sz w:val="27"/>
          <w:szCs w:val="27"/>
        </w:rPr>
        <w:t xml:space="preserve"> -seminati. Il Pianeta Terra sta iniziando un nuovo ciclo di vita completo e questi sono i semi della vita che vengono riseminati.</w:t>
      </w:r>
    </w:p>
    <w:p w:rsidR="00C0025E" w:rsidRDefault="00C0025E" w:rsidP="00C0025E">
      <w:pPr>
        <w:spacing w:after="100"/>
        <w:jc w:val="both"/>
      </w:pPr>
      <w:r>
        <w:rPr>
          <w:rFonts w:ascii="Garamond" w:hAnsi="Garamond"/>
          <w:color w:val="000080"/>
          <w:sz w:val="27"/>
          <w:szCs w:val="27"/>
        </w:rPr>
        <w:t>Quando il Custode si è sintonizzato sul notiziario questa mattina, ha visto che il riscaldamento globale è ormai stato dimostrato. Non vi è alcun dubbio nelle menti scientifiche ovunque che il riscaldamento globale è stato causato dagli esseri umani. Vi diciamo, carissimi, che è assolutamente vero. Vi diciamo anche che state cambiando  questo ed avete già girato l'angolo. Ora, come un enorme treno merci in movimento in una direzione, se decidete di svoltare a destra ci vorrà un po’ di tempo ed  è ciò che sta succedendo adesso. Tutta l'umanità si sta adeguando ed inizia a spostarsi verso le nuove energie. Ogni volta che vedete una meteora arrivare o sentite raccontare che ieri una meteora è esplosa sopra questo o quel paese,  celebrate, perché significa che i nuovi semi di luce sono stati piantati e stanno cambiando tutta la Terra.</w:t>
      </w:r>
    </w:p>
    <w:p w:rsidR="00C0025E" w:rsidRDefault="00C0025E" w:rsidP="00C0025E">
      <w:pPr>
        <w:spacing w:after="100"/>
        <w:jc w:val="both"/>
      </w:pPr>
      <w:r>
        <w:rPr>
          <w:rFonts w:ascii="Garamond" w:hAnsi="Garamond"/>
          <w:color w:val="000080"/>
          <w:sz w:val="27"/>
          <w:szCs w:val="27"/>
        </w:rPr>
        <w:t xml:space="preserve">Ora , i vostri scienziati e biologi non sono assolutamente d'accordo con quello che sto dicendo. Il Pianeta Terra, secondo loro, si trova ancora in un ciclo morente. State perdendo delle specie ad un ritmo rapido in questo momento, ma questo è il motivo per cui noi </w:t>
      </w:r>
      <w:proofErr w:type="spellStart"/>
      <w:r>
        <w:rPr>
          <w:rFonts w:ascii="Garamond" w:hAnsi="Garamond"/>
          <w:color w:val="000080"/>
          <w:sz w:val="27"/>
          <w:szCs w:val="27"/>
        </w:rPr>
        <w:t>noi</w:t>
      </w:r>
      <w:proofErr w:type="spellEnd"/>
      <w:r>
        <w:rPr>
          <w:rFonts w:ascii="Garamond" w:hAnsi="Garamond"/>
          <w:color w:val="000080"/>
          <w:sz w:val="27"/>
          <w:szCs w:val="27"/>
        </w:rPr>
        <w:t xml:space="preserve">  stiamo riseminando per voi. Ora ci vorrà del tempo perché questi semi di luce si sviluppino, ma voi siete quelli che hanno scelto di essere qui durante  questo cambiamento del ciclo. Non volevate  spazzare via la Terra e ricominciare daccapo  come avete fatto prima. Volevate stare qui in questi corpi e sperimentare questo in modo consapevole. Non potremmo essere più orgogliosi di voi, perché l’avete già reso molto più facile di quanto abbiate mai sognato. Vi diciamo questo perché sono successe un paio di cose in questi ultimi giorni e molte altre sono in arrivo. Una di queste è che c’è stato un forte terremoto in una parte del mondo che chiamate Afghanistan o Pakistan, ma sostanzialmente questo ha formato una nuova isola. Presumibilmente quest’ isola non rimarrà qui molto a lungo perché presto recederà nell'oceano, ma rimarrà qui abbastanza a lungo. Le placche tettoniche si sono semplicemente mosse una intorno all’altra, ed in quel tempo quando queste energie stavano aumentando c'è stata una sollecitazione sulla Terra in cui tutti voi vi </w:t>
      </w:r>
      <w:r>
        <w:rPr>
          <w:rFonts w:ascii="Garamond" w:hAnsi="Garamond"/>
          <w:color w:val="000080"/>
          <w:sz w:val="27"/>
          <w:szCs w:val="27"/>
        </w:rPr>
        <w:lastRenderedPageBreak/>
        <w:t>siete buttati a capofitto.  Tutti voi avete trovato la vita un po’ più difficile a causa dello stress che la Terra sta sperimentando. Noi guardiamo le cose orribili che sono successe e voi cercate di inviare la vostra energia. Ma celebrate anche la Terra, perché ha appena rilasciato una enorme quantità di tensione e sta risistemando un sacco di energia. Ora, perché è emersa la nuova isola? Beh, si tratta di un'isola molto piccola. E' solo all’incirca 30 pollici di altezza (1 pollice = 24,5 mm) e circa 60 metri di diametro, e si adagerà nuovamente sul fondo, ma è emersa in superficie per raccogliere la polvere di stelle.</w:t>
      </w:r>
    </w:p>
    <w:p w:rsidR="00C0025E" w:rsidRDefault="00C0025E" w:rsidP="00C0025E">
      <w:pPr>
        <w:spacing w:after="100"/>
        <w:jc w:val="both"/>
      </w:pPr>
      <w:r>
        <w:rPr>
          <w:rFonts w:ascii="Garamond" w:hAnsi="Garamond"/>
          <w:b/>
          <w:bCs/>
          <w:color w:val="000080"/>
          <w:sz w:val="27"/>
          <w:szCs w:val="27"/>
        </w:rPr>
        <w:t>La Cometa ISON semina la Terra con la Polvere di Stelle</w:t>
      </w:r>
    </w:p>
    <w:p w:rsidR="00C0025E" w:rsidRDefault="00C0025E" w:rsidP="00C0025E">
      <w:pPr>
        <w:spacing w:after="100"/>
        <w:jc w:val="both"/>
      </w:pPr>
      <w:r>
        <w:rPr>
          <w:rFonts w:ascii="Garamond" w:hAnsi="Garamond"/>
          <w:color w:val="000080"/>
          <w:sz w:val="27"/>
          <w:szCs w:val="27"/>
        </w:rPr>
        <w:t xml:space="preserve">C’è  una cometa particolare che sta arrivando, che conoscete  e della quale vi abbiamo anche parlato in precedenza. Ora si prevede che vi raggiunga il 28 novembre 2013, che negli Stati Uniti è il giorno che chiamate del Ringraziamento. Questa cometa passerà vicino alla Terra come ha fatto in precedenza, ma cospargerà tanta polvere di stelle sulla Terra, che il processo di risemina potrà effettivamente essere visibile ed alcuni potranno vedere la polvere di stelle scendere fuori dall'atmosfera. Quella polvere trasporta la vita. Queste sono le semine stellari del pianeta Terra nel nuovo ciclo, nella Nuova Terra, quella che doveva morire, ma voi avete cambiato le vostre menti. Vi siete svegliati dal sogno e vi siete assunti la vostra responsabilità come creatori consapevoli ed eccovi qui, a camminare sulla nuova Terra dicendo: "Perché non è tutto come prima? Perché mi sento depresso? Perché non riesco a vedere la mia luce?" Non avete idea di quanto avete già fatto. Avete già vinto la partita, carissimi. Sappiamo che non sembra che sia così. Sappiamo che è difficile per molti di voi anche solo sopravvivere, ma non avete idea di quello che doveva succedere in precedenza. Oltre il 90 % del pianeta Terra sarebbe stato completamente spazzato via e sarebbe stato molto simile a quello che oggi conoscete come Marte. Tuttavia, eccovi qui  pronti ad entrare in questa nuova fase della vita. </w:t>
      </w:r>
    </w:p>
    <w:p w:rsidR="00C0025E" w:rsidRDefault="00C0025E" w:rsidP="00C0025E">
      <w:pPr>
        <w:spacing w:after="100"/>
        <w:jc w:val="both"/>
      </w:pPr>
      <w:r>
        <w:rPr>
          <w:rFonts w:ascii="Garamond" w:hAnsi="Garamond"/>
          <w:color w:val="000080"/>
          <w:sz w:val="27"/>
          <w:szCs w:val="27"/>
        </w:rPr>
        <w:t>Entrateci dentro ad occhi aperti. Festeggiate ad ogni occasione, perché voi siete gli angeli più grandi che siano mai esistiti. E’  nostro onore essere qui a parlare con voi ed aiutarvi a ricordare chi siete e che cosa siete venuti a portare sulla Terra, perché adesso è il momento. Ricordate l'energia nella stanza e quando guardate i notiziari e vedete alcuni eventi mondiali, pensate all'energia nella stanza. Permetterà l’energia dell'umanità che succeda questo? Sappiate che la vostra voce ed il vostro cuore faranno un’enorme differenza sul pianeta Terra. Non è un gioco di numeri, è un gioco energetico. Mentre imparate a connettere i vostri cuori ancora più velocemente attraverso l'ausilio delle tecnologie -  non vi servono le tecnologie, esse vi insegnano semplicemente come fare ... come usare i vostri cuori per creare un mondo di coscienza sul pianeta Terra.  Voi siete magnifici ... ognuno di voi e speriamo che sentiate quella magnificenza e quella particolarità ed unicità che tutti voi portate. Voi siete spiriti provenienti da Casa che fingono di essere umani ma sappiamo chi siete e noi siamo qui solo per ricordarvelo.</w:t>
      </w:r>
    </w:p>
    <w:p w:rsidR="00C0025E" w:rsidRDefault="00C0025E" w:rsidP="00C0025E">
      <w:pPr>
        <w:spacing w:after="100"/>
        <w:jc w:val="both"/>
      </w:pPr>
      <w:r>
        <w:rPr>
          <w:rFonts w:ascii="Garamond" w:hAnsi="Garamond"/>
          <w:color w:val="000080"/>
          <w:sz w:val="27"/>
          <w:szCs w:val="27"/>
        </w:rPr>
        <w:t>E’ con il più grande onore che vi chiediamo di trattarvi con rispetto reciproco. Arricchitevi l'un l'altro ad ogni occasione. Godetevi questa cometa che è in arrivo e giocate bene insieme.</w:t>
      </w:r>
    </w:p>
    <w:p w:rsidR="00C0025E" w:rsidRDefault="00C0025E" w:rsidP="00C0025E">
      <w:pPr>
        <w:spacing w:after="100"/>
        <w:jc w:val="both"/>
      </w:pPr>
      <w:hyperlink r:id="rId24" w:history="1">
        <w:proofErr w:type="spellStart"/>
        <w:r>
          <w:rPr>
            <w:rStyle w:val="Collegamentoipertestuale"/>
            <w:rFonts w:ascii="Garamond" w:hAnsi="Garamond"/>
            <w:b/>
            <w:bCs/>
            <w:color w:val="000080"/>
            <w:sz w:val="27"/>
            <w:szCs w:val="27"/>
            <w:lang w:val="en-GB"/>
          </w:rPr>
          <w:t>Espavo</w:t>
        </w:r>
        <w:proofErr w:type="spellEnd"/>
      </w:hyperlink>
      <w:r>
        <w:rPr>
          <w:rFonts w:ascii="Garamond" w:hAnsi="Garamond"/>
          <w:color w:val="000080"/>
          <w:sz w:val="27"/>
          <w:szCs w:val="27"/>
        </w:rPr>
        <w:t xml:space="preserve"> </w:t>
      </w:r>
    </w:p>
    <w:p w:rsidR="00C0025E" w:rsidRDefault="00C0025E" w:rsidP="00C0025E">
      <w:pPr>
        <w:pStyle w:val="NormaleWeb"/>
        <w:jc w:val="both"/>
      </w:pPr>
      <w:r>
        <w:rPr>
          <w:rFonts w:ascii="Garamond" w:hAnsi="Garamond"/>
          <w:b/>
          <w:bCs/>
          <w:color w:val="000080"/>
          <w:sz w:val="27"/>
          <w:szCs w:val="27"/>
        </w:rPr>
        <w:t>Il Gruppo</w:t>
      </w:r>
    </w:p>
    <w:p w:rsidR="00C0025E" w:rsidRDefault="00C0025E" w:rsidP="00C0025E">
      <w:pPr>
        <w:pStyle w:val="NormaleWeb"/>
        <w:spacing w:before="38" w:beforeAutospacing="0" w:after="38" w:afterAutospacing="0"/>
        <w:jc w:val="center"/>
      </w:pPr>
      <w:r>
        <w:t> </w:t>
      </w:r>
    </w:p>
    <w:p w:rsidR="00C0025E" w:rsidRDefault="00C0025E" w:rsidP="00C0025E">
      <w:pPr>
        <w:pStyle w:val="NormaleWeb"/>
        <w:spacing w:before="0" w:beforeAutospacing="0" w:after="0" w:afterAutospacing="0"/>
        <w:jc w:val="center"/>
        <w:rPr>
          <w:rFonts w:ascii="Verdana" w:hAnsi="Verdana"/>
          <w:color w:val="000080"/>
          <w:sz w:val="20"/>
          <w:szCs w:val="20"/>
        </w:rPr>
      </w:pPr>
    </w:p>
    <w:p w:rsidR="00C0025E" w:rsidRDefault="00C0025E" w:rsidP="00C0025E">
      <w:pPr>
        <w:pStyle w:val="NormaleWeb"/>
        <w:spacing w:before="0" w:beforeAutospacing="0" w:after="0" w:afterAutospacing="0"/>
        <w:jc w:val="center"/>
      </w:pPr>
      <w:proofErr w:type="spellStart"/>
      <w:r>
        <w:rPr>
          <w:rFonts w:ascii="Verdana" w:hAnsi="Verdana"/>
          <w:b/>
          <w:bCs/>
          <w:i/>
          <w:iCs/>
          <w:color w:val="CC0099"/>
          <w:sz w:val="36"/>
          <w:szCs w:val="36"/>
        </w:rPr>
        <w:t>Talia</w:t>
      </w:r>
      <w:proofErr w:type="spellEnd"/>
    </w:p>
    <w:p w:rsidR="00C0025E" w:rsidRDefault="00C0025E" w:rsidP="00C0025E">
      <w:pPr>
        <w:pStyle w:val="NormaleWeb"/>
        <w:spacing w:before="0" w:beforeAutospacing="0" w:after="0" w:afterAutospacing="0"/>
        <w:jc w:val="center"/>
      </w:pPr>
      <w:r>
        <w:t> </w:t>
      </w:r>
    </w:p>
    <w:p w:rsidR="00C0025E" w:rsidRDefault="00C0025E" w:rsidP="00C0025E">
      <w:pPr>
        <w:pStyle w:val="NormaleWeb"/>
        <w:spacing w:before="0" w:beforeAutospacing="0" w:after="0" w:afterAutospacing="0"/>
        <w:jc w:val="center"/>
      </w:pPr>
      <w:r>
        <w:rPr>
          <w:rFonts w:ascii="Verdana" w:hAnsi="Verdana"/>
          <w:b/>
          <w:bCs/>
          <w:color w:val="CC0099"/>
        </w:rPr>
        <w:t>Emissario della Terra Interna</w:t>
      </w:r>
    </w:p>
    <w:p w:rsidR="00C0025E" w:rsidRDefault="00C0025E" w:rsidP="00C0025E">
      <w:pPr>
        <w:pStyle w:val="NormaleWeb"/>
        <w:spacing w:before="0" w:beforeAutospacing="0" w:after="0" w:afterAutospacing="0"/>
        <w:jc w:val="center"/>
      </w:pPr>
      <w:hyperlink r:id="rId25" w:history="1">
        <w:r>
          <w:rPr>
            <w:rStyle w:val="Collegamentoipertestuale"/>
            <w:rFonts w:ascii="Verdana" w:hAnsi="Verdana"/>
            <w:color w:val="CC0099"/>
            <w:sz w:val="15"/>
            <w:szCs w:val="15"/>
          </w:rPr>
          <w:t>Canalizzata da Stefania Croce</w:t>
        </w:r>
      </w:hyperlink>
    </w:p>
    <w:p w:rsidR="00C0025E" w:rsidRDefault="00C0025E" w:rsidP="00C0025E">
      <w:pPr>
        <w:pStyle w:val="NormaleWeb"/>
        <w:spacing w:before="0" w:beforeAutospacing="0" w:after="0" w:afterAutospacing="0"/>
        <w:jc w:val="center"/>
      </w:pPr>
      <w:r>
        <w:t> </w:t>
      </w:r>
    </w:p>
    <w:p w:rsidR="00C0025E" w:rsidRDefault="00C0025E" w:rsidP="00C0025E">
      <w:pPr>
        <w:pStyle w:val="NormaleWeb"/>
        <w:spacing w:before="0" w:beforeAutospacing="0" w:after="0" w:afterAutospacing="0"/>
        <w:jc w:val="center"/>
      </w:pPr>
      <w:r>
        <w:rPr>
          <w:rFonts w:ascii="Verdana" w:hAnsi="Verdana"/>
          <w:i/>
          <w:iCs/>
          <w:color w:val="CC0099"/>
          <w:sz w:val="27"/>
          <w:szCs w:val="27"/>
        </w:rPr>
        <w:t>La musica che viene dal cuore</w:t>
      </w:r>
    </w:p>
    <w:p w:rsidR="00C0025E" w:rsidRDefault="00C0025E" w:rsidP="00C0025E">
      <w:pPr>
        <w:pStyle w:val="NormaleWeb"/>
        <w:spacing w:after="0" w:afterAutospacing="0" w:line="360" w:lineRule="auto"/>
        <w:ind w:firstLine="250"/>
        <w:jc w:val="both"/>
        <w:rPr>
          <w:i/>
          <w:iCs/>
          <w:color w:val="000000"/>
        </w:rPr>
      </w:pPr>
      <w:r>
        <w:rPr>
          <w:rFonts w:ascii="Verdana" w:hAnsi="Verdana"/>
          <w:i/>
          <w:iCs/>
          <w:color w:val="CC0099"/>
        </w:rPr>
        <w:t xml:space="preserve">Benvenuta a </w:t>
      </w:r>
      <w:proofErr w:type="spellStart"/>
      <w:r>
        <w:rPr>
          <w:rFonts w:ascii="Verdana" w:hAnsi="Verdana"/>
          <w:i/>
          <w:iCs/>
          <w:color w:val="CC0099"/>
        </w:rPr>
        <w:t>Moanja</w:t>
      </w:r>
      <w:proofErr w:type="spellEnd"/>
      <w:r>
        <w:rPr>
          <w:rFonts w:ascii="Verdana" w:hAnsi="Verdana"/>
          <w:i/>
          <w:iCs/>
          <w:color w:val="CC0099"/>
        </w:rPr>
        <w:t xml:space="preserve"> cara sorella, caro fratello. </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 xml:space="preserve">Le vibrazioni dalla nostra dimensione ti avvolgono in un abbraccio senza fine. </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 xml:space="preserve">E' nostra consuetudine prima di ogni contatto con lo Spirito entrare nelle tiepide acque della Sacra Fonte per agevolare la connessione con la Divinità. Ogni rito e connessione con differenti livelli di coscienza è preceduto dall'entrata nelle acque Sacre. Dunque con il Nostro abbraccio passiamo queste frequenze affinché Tu possa coglierne a tutti i livelli gli effetti armonici. E' sempre una gioia accogliervi in </w:t>
      </w:r>
      <w:proofErr w:type="spellStart"/>
      <w:r>
        <w:rPr>
          <w:rFonts w:ascii="Verdana" w:hAnsi="Verdana"/>
          <w:i/>
          <w:iCs/>
          <w:color w:val="CC0099"/>
        </w:rPr>
        <w:t>Moanja</w:t>
      </w:r>
      <w:proofErr w:type="spellEnd"/>
      <w:r>
        <w:rPr>
          <w:rFonts w:ascii="Verdana" w:hAnsi="Verdana"/>
          <w:i/>
          <w:iCs/>
          <w:color w:val="CC0099"/>
        </w:rPr>
        <w:t>. Aprirci con Amore ai tanti che sentono il richiamo della Terra interna ci riempie di commozione e riconoscenza. Dunque desideriamo dirvi: “Grazie! Per esserci e avvicinarvi sempre più alle frequenze che tanto ci sono care, in cui viviamo.”</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 xml:space="preserve">Oggi desideriamo parlarvi della musica. </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 xml:space="preserve">Sappiate che qui se ne ascolta sempre. La riteniamo una forma molto elevata di connessione al Divino. Ci sono luoghi in cui alcuni di Noi si sentono ispirati a suonare e lo fanno per il puro piacere di esprimere emozioni e stati d'animo. Non frequentiamo scuole di perfezionamento, lasciamo piuttosto che l'intuito artistico scelga il modo più adeguato per trovare la propria soluzione di scorrimento. Il suono proviene direttamente dal Cuore. Utilizziamo qualsiasi mezzo per creare musica. Ed è una energia molto potente che potete paragonare alla forza dirompente di una sorgente che sgorga dalle profondità della terra verso la superficie. Siamo felici quando comunichiamo musicalmente. Coinvolgiamo nell'ascolto molti altri fratelli e sorelle, aiutandoli a vibrare sullo stesso livello. In pratica questa la consideriamo una forma di guarigione nobile, d'aiuto alla comunità. </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lastRenderedPageBreak/>
        <w:t xml:space="preserve">Quando parlo di musica mi riferisco anche al canto. </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 xml:space="preserve">Tutto ciò è utilissimo anche nella Vostra dimensione. Vi apre alla rete vibrazionale Divina, trasmutando gli aspetti disarmonici automaticamente. </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Oltre a cantare e suonare, ascoltiamo la musica prodotta da Madre Terra, dall'Universo, dalla natura, dagli animali, da tutti gli esseri viventi. Ogni cosa emette una sonorità. Ci sono lunghezze di frequenza differenti a seconda delle specie. E' una questione di connessione. Di semplice ascolto. Adoperatevi in questa nobile arte!</w:t>
      </w:r>
    </w:p>
    <w:p w:rsidR="00C0025E" w:rsidRDefault="00C0025E" w:rsidP="00C0025E">
      <w:pPr>
        <w:pStyle w:val="NormaleWeb"/>
        <w:spacing w:after="0" w:afterAutospacing="0" w:line="360" w:lineRule="auto"/>
        <w:ind w:firstLine="250"/>
        <w:jc w:val="both"/>
        <w:rPr>
          <w:i/>
          <w:iCs/>
          <w:color w:val="000000"/>
        </w:rPr>
      </w:pPr>
      <w:r>
        <w:rPr>
          <w:rFonts w:ascii="Verdana" w:hAnsi="Verdana"/>
          <w:i/>
          <w:iCs/>
          <w:color w:val="CC0099"/>
        </w:rPr>
        <w:t xml:space="preserve">Ti consiglio di osservare delle immagini del monte </w:t>
      </w:r>
      <w:proofErr w:type="spellStart"/>
      <w:r>
        <w:rPr>
          <w:rFonts w:ascii="Verdana" w:hAnsi="Verdana"/>
          <w:i/>
          <w:iCs/>
          <w:color w:val="CC0099"/>
        </w:rPr>
        <w:t>Kailash</w:t>
      </w:r>
      <w:proofErr w:type="spellEnd"/>
      <w:r>
        <w:rPr>
          <w:rFonts w:ascii="Verdana" w:hAnsi="Verdana"/>
          <w:i/>
          <w:iCs/>
          <w:color w:val="CC0099"/>
        </w:rPr>
        <w:t xml:space="preserve"> in Tibet e di connetterti alla sua frequenza. </w:t>
      </w:r>
    </w:p>
    <w:p w:rsidR="00C0025E" w:rsidRDefault="00C0025E" w:rsidP="00C0025E">
      <w:pPr>
        <w:pStyle w:val="NormaleWeb"/>
        <w:spacing w:after="0" w:afterAutospacing="0" w:line="360" w:lineRule="auto"/>
        <w:ind w:firstLine="250"/>
        <w:jc w:val="both"/>
        <w:rPr>
          <w:i/>
          <w:iCs/>
          <w:color w:val="000000"/>
        </w:rPr>
      </w:pPr>
      <w:r>
        <w:rPr>
          <w:rFonts w:ascii="Verdana" w:hAnsi="Verdana"/>
          <w:i/>
          <w:iCs/>
          <w:noProof/>
          <w:color w:val="000000"/>
        </w:rPr>
        <w:drawing>
          <wp:inline distT="0" distB="0" distL="0" distR="0">
            <wp:extent cx="4985385" cy="3315970"/>
            <wp:effectExtent l="19050" t="0" r="5715" b="0"/>
            <wp:docPr id="13" name="Immagine 13" descr="http://www.stazioneceleste.it/Talia/kail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tazioneceleste.it/Talia/kailash.png"/>
                    <pic:cNvPicPr>
                      <a:picLocks noChangeAspect="1" noChangeArrowheads="1"/>
                    </pic:cNvPicPr>
                  </pic:nvPicPr>
                  <pic:blipFill>
                    <a:blip r:embed="rId26" cstate="print"/>
                    <a:srcRect/>
                    <a:stretch>
                      <a:fillRect/>
                    </a:stretch>
                  </pic:blipFill>
                  <pic:spPr bwMode="auto">
                    <a:xfrm>
                      <a:off x="0" y="0"/>
                      <a:ext cx="4985385" cy="3315970"/>
                    </a:xfrm>
                    <a:prstGeom prst="rect">
                      <a:avLst/>
                    </a:prstGeom>
                    <a:noFill/>
                    <a:ln w="9525">
                      <a:noFill/>
                      <a:miter lim="800000"/>
                      <a:headEnd/>
                      <a:tailEnd/>
                    </a:ln>
                  </pic:spPr>
                </pic:pic>
              </a:graphicData>
            </a:graphic>
          </wp:inline>
        </w:drawing>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Lascia che ogni Tua cellula si coinvolga nel processo di ascolto.</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 xml:space="preserve">Vedete,Noi  non abbiamo impegni inderogabili che ci obbligano a mettere para occhi. Il nostro “lavoro” consiste prevalentemente nel contemplare ciò che abbiamo intorno ed emettere vibrazioni di Amore. Così se sentiamo che una pianta, un sasso, un animale, sorella o fratello ci “chiama”, ci fermiamo ad ascoltare la musica che emette dal Cuore. Ciò contribuisce a ristabilire il </w:t>
      </w:r>
      <w:r>
        <w:rPr>
          <w:rFonts w:ascii="Verdana" w:hAnsi="Verdana"/>
          <w:i/>
          <w:iCs/>
          <w:color w:val="CC0099"/>
        </w:rPr>
        <w:lastRenderedPageBreak/>
        <w:t xml:space="preserve">legame animico tra tutte le specie e rinforzare la griglia cristallina intorno al Nostro pianeta. Se poi è in grado di cantare o suonare ascoltiamo, se invece si tratta un vegetale o minerale traduciamo per lui il canto e la musica, per dare voce alle emozioni. Credete, è un momento Sacro incredibile. Vi invito a farlo Voi stessi e sperimentare quanto dico. </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Suonare, cantare e ascoltare consapevolmente. Attivare l'energia del Cuore così come ne abbiamo parlato nel precedente articolo, l'intenzione sacra.</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 xml:space="preserve">Quando puoi trova del tempo, durante il giorno, per mantenere un silenzio contemplativo in cui focalizzare la tua attenzione verso un albero, un sasso, un'opera d'arte, un luogo in cui hai provato emozioni e lascia che la sonorità ti raggiunga. Canta e suona la musica emessa da ciò che è al di fuori del Tuo campo. Ascolta il ritmo e vivilo. Entrare in connessione intima con ciò che hai di fronte equivale a porre un ponte d'Amore con la realtà che ti circonda e finalmente cambiare il punto di vista. In questo nuovo passaggio evolutivo è fondamentale ascoltare con il Cuore ciò che ti circonda. Questo consente di andare oltre quelle maschere superficiali in cui, una parte della mente, ti ha costretta. Abbi dunque il coraggio di cambiare lo schema. Di imporre un ritmo musicale alla Tua vita. Avete un detto popolare che amiamo ricordare: “Canta che Ti passa!”. C'è verità e non fuga in questo. Le espressioni musicali offrono momentaneo sollievo e anche guarigione perché consentono di esprimere totalmente le emozioni sia proprie che altrui. </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Dunque canta e suona per Te e anche per ciò che ascolti dell'altro. Non usare la mente, lasciati andare. Come quando galleggi in acqua, il corpo si abbandona e si lascia trasportare dalla corrente. E l'acqua stessa di cui sei costituita cambia frequenza perché muta la memoria di cui è intrisa. In parole povere si tratta di rilasciare alcuni aspetti disarmonici e sublimare la natura Divina insita in ognuno.</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 xml:space="preserve">A proposito di suoni desidero aggiungere che il processo di creazione è stato attivato dalla vibrazione OM. Qui a </w:t>
      </w:r>
      <w:proofErr w:type="spellStart"/>
      <w:r>
        <w:rPr>
          <w:rFonts w:ascii="Verdana" w:hAnsi="Verdana"/>
          <w:i/>
          <w:iCs/>
          <w:color w:val="CC0099"/>
        </w:rPr>
        <w:t>Moanja</w:t>
      </w:r>
      <w:proofErr w:type="spellEnd"/>
      <w:r>
        <w:rPr>
          <w:rFonts w:ascii="Verdana" w:hAnsi="Verdana"/>
          <w:i/>
          <w:iCs/>
          <w:color w:val="CC0099"/>
        </w:rPr>
        <w:t xml:space="preserve"> siamo sulla frequenza di questa nota. E per questo diamo tutti estremo valore al suono in quanto connette </w:t>
      </w:r>
      <w:r>
        <w:rPr>
          <w:rFonts w:ascii="Verdana" w:hAnsi="Verdana"/>
          <w:i/>
          <w:iCs/>
          <w:color w:val="CC0099"/>
        </w:rPr>
        <w:lastRenderedPageBreak/>
        <w:t xml:space="preserve">direttamente alla principale fonte di vita. Bastano pochi minuti per attivare in sé il principio di creazione del Divino. E' importante l'intenzione, come si parlava nel precedente articolo. Ascoltare l'OM, cantarlo o fare come ho spiegato aiuta a esprimere nella vita il Divino. </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A questo punto non ti resta che sperimentare quanto hai letto.</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Gli anziani desiderano che Io passi esercizi con cui confrontarti nella quotidianità. A volte alcuni di essi potrebbero sembrare semplici. Eppure ricorda che nella semplicità troverai tutti i passaggi per ritrovare la Tua Divinità.</w:t>
      </w:r>
    </w:p>
    <w:p w:rsidR="00C0025E" w:rsidRDefault="00C0025E" w:rsidP="00C0025E">
      <w:pPr>
        <w:pStyle w:val="NormaleWeb"/>
        <w:spacing w:after="0" w:afterAutospacing="0" w:line="360" w:lineRule="auto"/>
        <w:ind w:firstLine="250"/>
        <w:jc w:val="both"/>
        <w:rPr>
          <w:i/>
          <w:iCs/>
          <w:color w:val="CC0099"/>
        </w:rPr>
      </w:pPr>
      <w:r>
        <w:rPr>
          <w:rFonts w:ascii="Verdana" w:hAnsi="Verdana"/>
          <w:i/>
          <w:iCs/>
          <w:color w:val="CC0099"/>
        </w:rPr>
        <w:t xml:space="preserve">Con questo adesso Ti saluto augurandoti buona vita e dal Cuore pulsante di </w:t>
      </w:r>
      <w:proofErr w:type="spellStart"/>
      <w:r>
        <w:rPr>
          <w:rFonts w:ascii="Verdana" w:hAnsi="Verdana"/>
          <w:i/>
          <w:iCs/>
          <w:color w:val="CC0099"/>
        </w:rPr>
        <w:t>Moanja</w:t>
      </w:r>
      <w:proofErr w:type="spellEnd"/>
      <w:r>
        <w:rPr>
          <w:rFonts w:ascii="Verdana" w:hAnsi="Verdana"/>
          <w:i/>
          <w:iCs/>
          <w:color w:val="CC0099"/>
        </w:rPr>
        <w:t xml:space="preserve"> emettiamo note musicali che circondano tutto il Tuo essere così che ogni parola, pensiero e gesto ne sia dolcemente ispirato. </w:t>
      </w:r>
    </w:p>
    <w:p w:rsidR="00C0025E" w:rsidRDefault="00C0025E" w:rsidP="00C0025E">
      <w:pPr>
        <w:pStyle w:val="NormaleWeb"/>
        <w:spacing w:after="0" w:afterAutospacing="0" w:line="360" w:lineRule="auto"/>
        <w:ind w:firstLine="250"/>
        <w:jc w:val="both"/>
        <w:rPr>
          <w:i/>
          <w:iCs/>
          <w:color w:val="000000"/>
        </w:rPr>
      </w:pPr>
      <w:r>
        <w:rPr>
          <w:rFonts w:ascii="Verdana" w:hAnsi="Verdana"/>
          <w:i/>
          <w:iCs/>
          <w:color w:val="CC0099"/>
        </w:rPr>
        <w:t>Con infinito amore</w:t>
      </w:r>
    </w:p>
    <w:p w:rsidR="00C0025E" w:rsidRDefault="00C0025E" w:rsidP="00C0025E">
      <w:pPr>
        <w:pStyle w:val="NormaleWeb"/>
        <w:spacing w:before="0" w:beforeAutospacing="0" w:after="0" w:afterAutospacing="0"/>
        <w:jc w:val="both"/>
      </w:pPr>
      <w:r>
        <w:t> </w:t>
      </w:r>
    </w:p>
    <w:p w:rsidR="00C0025E" w:rsidRDefault="00C0025E" w:rsidP="00C0025E">
      <w:pPr>
        <w:pStyle w:val="NormaleWeb"/>
        <w:spacing w:before="13" w:beforeAutospacing="0" w:after="13" w:afterAutospacing="0"/>
        <w:jc w:val="both"/>
      </w:pPr>
      <w:proofErr w:type="spellStart"/>
      <w:r>
        <w:rPr>
          <w:rFonts w:ascii="MV Boli" w:hAnsi="MV Boli" w:cs="MV Boli"/>
          <w:b/>
          <w:bCs/>
          <w:i/>
          <w:iCs/>
          <w:color w:val="CC0099"/>
          <w:sz w:val="36"/>
          <w:szCs w:val="36"/>
        </w:rPr>
        <w:t>Talia</w:t>
      </w:r>
      <w:proofErr w:type="spellEnd"/>
    </w:p>
    <w:sectPr w:rsidR="00C0025E" w:rsidSect="002B10CA">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4BA" w:rsidRDefault="00F764BA" w:rsidP="0021033F">
      <w:r>
        <w:separator/>
      </w:r>
    </w:p>
  </w:endnote>
  <w:endnote w:type="continuationSeparator" w:id="0">
    <w:p w:rsidR="00F764BA" w:rsidRDefault="00F764BA" w:rsidP="00210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2870"/>
      <w:docPartObj>
        <w:docPartGallery w:val="Page Numbers (Bottom of Page)"/>
        <w:docPartUnique/>
      </w:docPartObj>
    </w:sdtPr>
    <w:sdtContent>
      <w:p w:rsidR="00E45B63" w:rsidRDefault="002868C2">
        <w:pPr>
          <w:pStyle w:val="Pidipagina"/>
          <w:jc w:val="center"/>
        </w:pPr>
        <w:fldSimple w:instr=" PAGE   \* MERGEFORMAT ">
          <w:r w:rsidR="00C0025E">
            <w:rPr>
              <w:noProof/>
            </w:rPr>
            <w:t>27</w:t>
          </w:r>
        </w:fldSimple>
      </w:p>
    </w:sdtContent>
  </w:sdt>
  <w:p w:rsidR="00E45B63" w:rsidRDefault="00E45B6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4BA" w:rsidRDefault="00F764BA" w:rsidP="0021033F">
      <w:r>
        <w:separator/>
      </w:r>
    </w:p>
  </w:footnote>
  <w:footnote w:type="continuationSeparator" w:id="0">
    <w:p w:rsidR="00F764BA" w:rsidRDefault="00F764BA" w:rsidP="00210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21033F"/>
    <w:rsid w:val="0010699D"/>
    <w:rsid w:val="0021033F"/>
    <w:rsid w:val="00211818"/>
    <w:rsid w:val="0027031B"/>
    <w:rsid w:val="002868C2"/>
    <w:rsid w:val="002B10CA"/>
    <w:rsid w:val="00383C1A"/>
    <w:rsid w:val="00420961"/>
    <w:rsid w:val="00484A03"/>
    <w:rsid w:val="004F5A12"/>
    <w:rsid w:val="00521CC1"/>
    <w:rsid w:val="007B45B5"/>
    <w:rsid w:val="00A6349C"/>
    <w:rsid w:val="00B712BD"/>
    <w:rsid w:val="00B83D8C"/>
    <w:rsid w:val="00BC3FC5"/>
    <w:rsid w:val="00C0025E"/>
    <w:rsid w:val="00C31D2F"/>
    <w:rsid w:val="00D92A82"/>
    <w:rsid w:val="00E377D6"/>
    <w:rsid w:val="00E45B63"/>
    <w:rsid w:val="00E66265"/>
    <w:rsid w:val="00EA6E2D"/>
    <w:rsid w:val="00F764B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033F"/>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21033F"/>
    <w:pPr>
      <w:keepNext/>
      <w:jc w:val="center"/>
      <w:outlineLvl w:val="0"/>
    </w:pPr>
    <w:rPr>
      <w:b/>
      <w:bCs/>
      <w:kern w:val="36"/>
      <w:sz w:val="36"/>
      <w:szCs w:val="36"/>
    </w:rPr>
  </w:style>
  <w:style w:type="paragraph" w:styleId="Titolo2">
    <w:name w:val="heading 2"/>
    <w:basedOn w:val="Normale"/>
    <w:link w:val="Titolo2Carattere"/>
    <w:uiPriority w:val="9"/>
    <w:qFormat/>
    <w:rsid w:val="0021033F"/>
    <w:pPr>
      <w:keepNext/>
      <w:jc w:val="center"/>
      <w:outlineLvl w:val="1"/>
    </w:pPr>
    <w:rPr>
      <w:b/>
      <w:bCs/>
      <w:shadow/>
      <w:color w:val="000066"/>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basedOn w:val="Normale"/>
    <w:rsid w:val="0021033F"/>
    <w:pPr>
      <w:spacing w:before="100" w:beforeAutospacing="1" w:after="100" w:afterAutospacing="1"/>
    </w:pPr>
  </w:style>
  <w:style w:type="character" w:customStyle="1" w:styleId="Titolo1Carattere">
    <w:name w:val="Titolo 1 Carattere"/>
    <w:basedOn w:val="Carpredefinitoparagrafo"/>
    <w:link w:val="Titolo1"/>
    <w:uiPriority w:val="9"/>
    <w:rsid w:val="0021033F"/>
    <w:rPr>
      <w:rFonts w:ascii="Times New Roman" w:eastAsia="Times New Roman" w:hAnsi="Times New Roman" w:cs="Times New Roman"/>
      <w:b/>
      <w:bCs/>
      <w:kern w:val="36"/>
      <w:sz w:val="36"/>
      <w:szCs w:val="36"/>
      <w:lang w:eastAsia="it-IT"/>
    </w:rPr>
  </w:style>
  <w:style w:type="character" w:customStyle="1" w:styleId="Titolo2Carattere">
    <w:name w:val="Titolo 2 Carattere"/>
    <w:basedOn w:val="Carpredefinitoparagrafo"/>
    <w:link w:val="Titolo2"/>
    <w:uiPriority w:val="9"/>
    <w:rsid w:val="0021033F"/>
    <w:rPr>
      <w:rFonts w:ascii="Times New Roman" w:eastAsia="Times New Roman" w:hAnsi="Times New Roman" w:cs="Times New Roman"/>
      <w:b/>
      <w:bCs/>
      <w:shadow/>
      <w:color w:val="000066"/>
      <w:sz w:val="36"/>
      <w:szCs w:val="36"/>
      <w:lang w:eastAsia="it-IT"/>
    </w:rPr>
  </w:style>
  <w:style w:type="character" w:styleId="Collegamentoipertestuale">
    <w:name w:val="Hyperlink"/>
    <w:basedOn w:val="Carpredefinitoparagrafo"/>
    <w:rsid w:val="0021033F"/>
    <w:rPr>
      <w:color w:val="0000FF"/>
      <w:u w:val="single"/>
    </w:rPr>
  </w:style>
  <w:style w:type="paragraph" w:styleId="NormaleWeb">
    <w:name w:val="Normal (Web)"/>
    <w:basedOn w:val="Normale"/>
    <w:uiPriority w:val="99"/>
    <w:unhideWhenUsed/>
    <w:rsid w:val="0021033F"/>
    <w:pPr>
      <w:spacing w:before="100" w:beforeAutospacing="1" w:after="100" w:afterAutospacing="1"/>
    </w:pPr>
  </w:style>
  <w:style w:type="character" w:styleId="Enfasigrassetto">
    <w:name w:val="Strong"/>
    <w:basedOn w:val="Carpredefinitoparagrafo"/>
    <w:uiPriority w:val="22"/>
    <w:qFormat/>
    <w:rsid w:val="0021033F"/>
    <w:rPr>
      <w:b/>
      <w:bCs/>
    </w:rPr>
  </w:style>
  <w:style w:type="paragraph" w:styleId="Intestazione">
    <w:name w:val="header"/>
    <w:basedOn w:val="Normale"/>
    <w:link w:val="IntestazioneCarattere"/>
    <w:uiPriority w:val="99"/>
    <w:semiHidden/>
    <w:unhideWhenUsed/>
    <w:rsid w:val="0021033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21033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1033F"/>
    <w:pPr>
      <w:tabs>
        <w:tab w:val="center" w:pos="4819"/>
        <w:tab w:val="right" w:pos="9638"/>
      </w:tabs>
    </w:pPr>
  </w:style>
  <w:style w:type="character" w:customStyle="1" w:styleId="PidipaginaCarattere">
    <w:name w:val="Piè di pagina Carattere"/>
    <w:basedOn w:val="Carpredefinitoparagrafo"/>
    <w:link w:val="Pidipagina"/>
    <w:uiPriority w:val="99"/>
    <w:rsid w:val="0021033F"/>
    <w:rPr>
      <w:rFonts w:ascii="Times New Roman" w:eastAsia="Times New Roman" w:hAnsi="Times New Roman" w:cs="Times New Roman"/>
      <w:sz w:val="24"/>
      <w:szCs w:val="24"/>
      <w:lang w:eastAsia="it-IT"/>
    </w:rPr>
  </w:style>
  <w:style w:type="paragraph" w:customStyle="1" w:styleId="Default">
    <w:name w:val="Default"/>
    <w:rsid w:val="00211818"/>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B45B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5B5"/>
    <w:rPr>
      <w:rFonts w:ascii="Tahoma" w:eastAsia="Times New Roman" w:hAnsi="Tahoma" w:cs="Tahoma"/>
      <w:sz w:val="16"/>
      <w:szCs w:val="16"/>
      <w:lang w:eastAsia="it-IT"/>
    </w:rPr>
  </w:style>
  <w:style w:type="paragraph" w:styleId="Rientrocorpodeltesto">
    <w:name w:val="Body Text Indent"/>
    <w:basedOn w:val="Normale"/>
    <w:link w:val="RientrocorpodeltestoCarattere"/>
    <w:uiPriority w:val="99"/>
    <w:semiHidden/>
    <w:unhideWhenUsed/>
    <w:rsid w:val="00A6349C"/>
    <w:pPr>
      <w:spacing w:before="100" w:beforeAutospacing="1" w:after="100" w:afterAutospacing="1"/>
    </w:pPr>
  </w:style>
  <w:style w:type="character" w:customStyle="1" w:styleId="RientrocorpodeltestoCarattere">
    <w:name w:val="Rientro corpo del testo Carattere"/>
    <w:basedOn w:val="Carpredefinitoparagrafo"/>
    <w:link w:val="Rientrocorpodeltesto"/>
    <w:uiPriority w:val="99"/>
    <w:semiHidden/>
    <w:rsid w:val="00A6349C"/>
    <w:rPr>
      <w:rFonts w:ascii="Times New Roman" w:eastAsia="Times New Roman" w:hAnsi="Times New Roman" w:cs="Times New Roman"/>
      <w:sz w:val="24"/>
      <w:szCs w:val="24"/>
      <w:lang w:eastAsia="it-IT"/>
    </w:rPr>
  </w:style>
  <w:style w:type="paragraph" w:styleId="Titolo">
    <w:name w:val="Title"/>
    <w:basedOn w:val="Normale"/>
    <w:link w:val="TitoloCarattere"/>
    <w:uiPriority w:val="10"/>
    <w:qFormat/>
    <w:rsid w:val="00A6349C"/>
    <w:pPr>
      <w:spacing w:before="100" w:beforeAutospacing="1" w:after="100" w:afterAutospacing="1"/>
    </w:pPr>
  </w:style>
  <w:style w:type="character" w:customStyle="1" w:styleId="TitoloCarattere">
    <w:name w:val="Titolo Carattere"/>
    <w:basedOn w:val="Carpredefinitoparagrafo"/>
    <w:link w:val="Titolo"/>
    <w:uiPriority w:val="10"/>
    <w:rsid w:val="00A6349C"/>
    <w:rPr>
      <w:rFonts w:ascii="Times New Roman" w:eastAsia="Times New Roman" w:hAnsi="Times New Roman" w:cs="Times New Roman"/>
      <w:sz w:val="24"/>
      <w:szCs w:val="24"/>
      <w:lang w:eastAsia="it-IT"/>
    </w:rPr>
  </w:style>
  <w:style w:type="character" w:customStyle="1" w:styleId="hps">
    <w:name w:val="hps"/>
    <w:basedOn w:val="Carpredefinitoparagrafo"/>
    <w:rsid w:val="00A6349C"/>
  </w:style>
  <w:style w:type="paragraph" w:customStyle="1" w:styleId="standard">
    <w:name w:val="standard"/>
    <w:basedOn w:val="Normale"/>
    <w:rsid w:val="00A6349C"/>
    <w:pPr>
      <w:spacing w:before="100" w:beforeAutospacing="1" w:after="100" w:afterAutospacing="1"/>
    </w:pPr>
  </w:style>
  <w:style w:type="paragraph" w:styleId="Paragrafoelenco">
    <w:name w:val="List Paragraph"/>
    <w:basedOn w:val="Normale"/>
    <w:uiPriority w:val="34"/>
    <w:qFormat/>
    <w:rsid w:val="00A6349C"/>
    <w:pPr>
      <w:spacing w:before="100" w:beforeAutospacing="1" w:after="100" w:afterAutospacing="1"/>
    </w:pPr>
  </w:style>
  <w:style w:type="character" w:styleId="Enfasicorsivo">
    <w:name w:val="Emphasis"/>
    <w:basedOn w:val="Carpredefinitoparagrafo"/>
    <w:uiPriority w:val="20"/>
    <w:qFormat/>
    <w:rsid w:val="00A6349C"/>
    <w:rPr>
      <w:i/>
      <w:iCs/>
    </w:rPr>
  </w:style>
  <w:style w:type="paragraph" w:styleId="Testonotaapidipagina">
    <w:name w:val="footnote text"/>
    <w:basedOn w:val="Normale"/>
    <w:link w:val="TestonotaapidipaginaCarattere"/>
    <w:uiPriority w:val="99"/>
    <w:unhideWhenUsed/>
    <w:rsid w:val="0027031B"/>
  </w:style>
  <w:style w:type="character" w:customStyle="1" w:styleId="TestonotaapidipaginaCarattere">
    <w:name w:val="Testo nota a piè di pagina Carattere"/>
    <w:basedOn w:val="Carpredefinitoparagrafo"/>
    <w:link w:val="Testonotaapidipagina"/>
    <w:uiPriority w:val="99"/>
    <w:rsid w:val="0027031B"/>
    <w:rPr>
      <w:rFonts w:ascii="Times New Roman" w:eastAsia="Times New Roman" w:hAnsi="Times New Roman" w:cs="Times New Roman"/>
      <w:sz w:val="24"/>
      <w:szCs w:val="24"/>
      <w:lang w:eastAsia="it-IT"/>
    </w:rPr>
  </w:style>
  <w:style w:type="character" w:styleId="Rimandonotaapidipagina">
    <w:name w:val="footnote reference"/>
    <w:basedOn w:val="Carpredefinitoparagrafo"/>
    <w:uiPriority w:val="99"/>
    <w:unhideWhenUsed/>
    <w:rsid w:val="0027031B"/>
    <w:rPr>
      <w:vertAlign w:val="superscript"/>
    </w:rPr>
  </w:style>
  <w:style w:type="character" w:customStyle="1" w:styleId="notranslate">
    <w:name w:val="notranslate"/>
    <w:basedOn w:val="Carpredefinitoparagrafo"/>
    <w:rsid w:val="00C0025E"/>
  </w:style>
  <w:style w:type="character" w:customStyle="1" w:styleId="spelle">
    <w:name w:val="spelle"/>
    <w:basedOn w:val="Carpredefinitoparagrafo"/>
    <w:rsid w:val="00C0025E"/>
  </w:style>
  <w:style w:type="character" w:customStyle="1" w:styleId="grame">
    <w:name w:val="grame"/>
    <w:basedOn w:val="Carpredefinitoparagrafo"/>
    <w:rsid w:val="00C0025E"/>
  </w:style>
</w:styles>
</file>

<file path=word/webSettings.xml><?xml version="1.0" encoding="utf-8"?>
<w:webSettings xmlns:r="http://schemas.openxmlformats.org/officeDocument/2006/relationships" xmlns:w="http://schemas.openxmlformats.org/wordprocessingml/2006/main">
  <w:divs>
    <w:div w:id="81991385">
      <w:bodyDiv w:val="1"/>
      <w:marLeft w:val="0"/>
      <w:marRight w:val="0"/>
      <w:marTop w:val="0"/>
      <w:marBottom w:val="0"/>
      <w:divBdr>
        <w:top w:val="none" w:sz="0" w:space="0" w:color="auto"/>
        <w:left w:val="none" w:sz="0" w:space="0" w:color="auto"/>
        <w:bottom w:val="none" w:sz="0" w:space="0" w:color="auto"/>
        <w:right w:val="none" w:sz="0" w:space="0" w:color="auto"/>
      </w:divBdr>
    </w:div>
    <w:div w:id="137185351">
      <w:bodyDiv w:val="1"/>
      <w:marLeft w:val="0"/>
      <w:marRight w:val="0"/>
      <w:marTop w:val="0"/>
      <w:marBottom w:val="0"/>
      <w:divBdr>
        <w:top w:val="none" w:sz="0" w:space="0" w:color="auto"/>
        <w:left w:val="none" w:sz="0" w:space="0" w:color="auto"/>
        <w:bottom w:val="none" w:sz="0" w:space="0" w:color="auto"/>
        <w:right w:val="none" w:sz="0" w:space="0" w:color="auto"/>
      </w:divBdr>
    </w:div>
    <w:div w:id="151919085">
      <w:bodyDiv w:val="1"/>
      <w:marLeft w:val="0"/>
      <w:marRight w:val="0"/>
      <w:marTop w:val="0"/>
      <w:marBottom w:val="0"/>
      <w:divBdr>
        <w:top w:val="none" w:sz="0" w:space="0" w:color="auto"/>
        <w:left w:val="none" w:sz="0" w:space="0" w:color="auto"/>
        <w:bottom w:val="none" w:sz="0" w:space="0" w:color="auto"/>
        <w:right w:val="none" w:sz="0" w:space="0" w:color="auto"/>
      </w:divBdr>
    </w:div>
    <w:div w:id="731273873">
      <w:bodyDiv w:val="1"/>
      <w:marLeft w:val="0"/>
      <w:marRight w:val="0"/>
      <w:marTop w:val="0"/>
      <w:marBottom w:val="0"/>
      <w:divBdr>
        <w:top w:val="none" w:sz="0" w:space="0" w:color="auto"/>
        <w:left w:val="none" w:sz="0" w:space="0" w:color="auto"/>
        <w:bottom w:val="none" w:sz="0" w:space="0" w:color="auto"/>
        <w:right w:val="none" w:sz="0" w:space="0" w:color="auto"/>
      </w:divBdr>
    </w:div>
    <w:div w:id="737745779">
      <w:bodyDiv w:val="1"/>
      <w:marLeft w:val="0"/>
      <w:marRight w:val="0"/>
      <w:marTop w:val="0"/>
      <w:marBottom w:val="0"/>
      <w:divBdr>
        <w:top w:val="none" w:sz="0" w:space="0" w:color="auto"/>
        <w:left w:val="none" w:sz="0" w:space="0" w:color="auto"/>
        <w:bottom w:val="none" w:sz="0" w:space="0" w:color="auto"/>
        <w:right w:val="none" w:sz="0" w:space="0" w:color="auto"/>
      </w:divBdr>
    </w:div>
    <w:div w:id="903174787">
      <w:bodyDiv w:val="1"/>
      <w:marLeft w:val="0"/>
      <w:marRight w:val="0"/>
      <w:marTop w:val="0"/>
      <w:marBottom w:val="0"/>
      <w:divBdr>
        <w:top w:val="none" w:sz="0" w:space="0" w:color="auto"/>
        <w:left w:val="none" w:sz="0" w:space="0" w:color="auto"/>
        <w:bottom w:val="none" w:sz="0" w:space="0" w:color="auto"/>
        <w:right w:val="none" w:sz="0" w:space="0" w:color="auto"/>
      </w:divBdr>
    </w:div>
    <w:div w:id="911962930">
      <w:bodyDiv w:val="1"/>
      <w:marLeft w:val="0"/>
      <w:marRight w:val="0"/>
      <w:marTop w:val="0"/>
      <w:marBottom w:val="0"/>
      <w:divBdr>
        <w:top w:val="none" w:sz="0" w:space="0" w:color="auto"/>
        <w:left w:val="none" w:sz="0" w:space="0" w:color="auto"/>
        <w:bottom w:val="none" w:sz="0" w:space="0" w:color="auto"/>
        <w:right w:val="none" w:sz="0" w:space="0" w:color="auto"/>
      </w:divBdr>
      <w:divsChild>
        <w:div w:id="1424885216">
          <w:marLeft w:val="0"/>
          <w:marRight w:val="0"/>
          <w:marTop w:val="0"/>
          <w:marBottom w:val="0"/>
          <w:divBdr>
            <w:top w:val="none" w:sz="0" w:space="0" w:color="auto"/>
            <w:left w:val="none" w:sz="0" w:space="0" w:color="auto"/>
            <w:bottom w:val="none" w:sz="0" w:space="0" w:color="auto"/>
            <w:right w:val="none" w:sz="0" w:space="0" w:color="auto"/>
          </w:divBdr>
        </w:div>
        <w:div w:id="1850369488">
          <w:marLeft w:val="0"/>
          <w:marRight w:val="0"/>
          <w:marTop w:val="0"/>
          <w:marBottom w:val="0"/>
          <w:divBdr>
            <w:top w:val="none" w:sz="0" w:space="0" w:color="auto"/>
            <w:left w:val="none" w:sz="0" w:space="0" w:color="auto"/>
            <w:bottom w:val="none" w:sz="0" w:space="0" w:color="auto"/>
            <w:right w:val="none" w:sz="0" w:space="0" w:color="auto"/>
          </w:divBdr>
        </w:div>
        <w:div w:id="59254041">
          <w:marLeft w:val="0"/>
          <w:marRight w:val="0"/>
          <w:marTop w:val="0"/>
          <w:marBottom w:val="284"/>
          <w:divBdr>
            <w:top w:val="none" w:sz="0" w:space="0" w:color="auto"/>
            <w:left w:val="none" w:sz="0" w:space="0" w:color="auto"/>
            <w:bottom w:val="none" w:sz="0" w:space="0" w:color="auto"/>
            <w:right w:val="none" w:sz="0" w:space="0" w:color="auto"/>
          </w:divBdr>
        </w:div>
        <w:div w:id="1136604890">
          <w:marLeft w:val="0"/>
          <w:marRight w:val="0"/>
          <w:marTop w:val="0"/>
          <w:marBottom w:val="284"/>
          <w:divBdr>
            <w:top w:val="none" w:sz="0" w:space="0" w:color="auto"/>
            <w:left w:val="none" w:sz="0" w:space="0" w:color="auto"/>
            <w:bottom w:val="none" w:sz="0" w:space="0" w:color="auto"/>
            <w:right w:val="none" w:sz="0" w:space="0" w:color="auto"/>
          </w:divBdr>
        </w:div>
        <w:div w:id="1383675188">
          <w:marLeft w:val="0"/>
          <w:marRight w:val="0"/>
          <w:marTop w:val="0"/>
          <w:marBottom w:val="284"/>
          <w:divBdr>
            <w:top w:val="none" w:sz="0" w:space="0" w:color="auto"/>
            <w:left w:val="none" w:sz="0" w:space="0" w:color="auto"/>
            <w:bottom w:val="none" w:sz="0" w:space="0" w:color="auto"/>
            <w:right w:val="none" w:sz="0" w:space="0" w:color="auto"/>
          </w:divBdr>
        </w:div>
        <w:div w:id="1552502844">
          <w:marLeft w:val="0"/>
          <w:marRight w:val="0"/>
          <w:marTop w:val="0"/>
          <w:marBottom w:val="0"/>
          <w:divBdr>
            <w:top w:val="none" w:sz="0" w:space="0" w:color="auto"/>
            <w:left w:val="none" w:sz="0" w:space="0" w:color="auto"/>
            <w:bottom w:val="none" w:sz="0" w:space="0" w:color="auto"/>
            <w:right w:val="none" w:sz="0" w:space="0" w:color="auto"/>
          </w:divBdr>
          <w:divsChild>
            <w:div w:id="854879185">
              <w:marLeft w:val="0"/>
              <w:marRight w:val="0"/>
              <w:marTop w:val="0"/>
              <w:marBottom w:val="0"/>
              <w:divBdr>
                <w:top w:val="none" w:sz="0" w:space="0" w:color="auto"/>
                <w:left w:val="none" w:sz="0" w:space="0" w:color="auto"/>
                <w:bottom w:val="none" w:sz="0" w:space="0" w:color="auto"/>
                <w:right w:val="none" w:sz="0" w:space="0" w:color="auto"/>
              </w:divBdr>
            </w:div>
          </w:divsChild>
        </w:div>
        <w:div w:id="798500562">
          <w:marLeft w:val="0"/>
          <w:marRight w:val="0"/>
          <w:marTop w:val="0"/>
          <w:marBottom w:val="284"/>
          <w:divBdr>
            <w:top w:val="none" w:sz="0" w:space="0" w:color="auto"/>
            <w:left w:val="none" w:sz="0" w:space="0" w:color="auto"/>
            <w:bottom w:val="none" w:sz="0" w:space="0" w:color="auto"/>
            <w:right w:val="none" w:sz="0" w:space="0" w:color="auto"/>
          </w:divBdr>
        </w:div>
        <w:div w:id="1449426882">
          <w:marLeft w:val="0"/>
          <w:marRight w:val="0"/>
          <w:marTop w:val="0"/>
          <w:marBottom w:val="284"/>
          <w:divBdr>
            <w:top w:val="none" w:sz="0" w:space="0" w:color="auto"/>
            <w:left w:val="none" w:sz="0" w:space="0" w:color="auto"/>
            <w:bottom w:val="none" w:sz="0" w:space="0" w:color="auto"/>
            <w:right w:val="none" w:sz="0" w:space="0" w:color="auto"/>
          </w:divBdr>
        </w:div>
        <w:div w:id="1702394708">
          <w:marLeft w:val="0"/>
          <w:marRight w:val="0"/>
          <w:marTop w:val="0"/>
          <w:marBottom w:val="284"/>
          <w:divBdr>
            <w:top w:val="none" w:sz="0" w:space="0" w:color="auto"/>
            <w:left w:val="none" w:sz="0" w:space="0" w:color="auto"/>
            <w:bottom w:val="none" w:sz="0" w:space="0" w:color="auto"/>
            <w:right w:val="none" w:sz="0" w:space="0" w:color="auto"/>
          </w:divBdr>
        </w:div>
        <w:div w:id="21060596">
          <w:marLeft w:val="0"/>
          <w:marRight w:val="0"/>
          <w:marTop w:val="0"/>
          <w:marBottom w:val="0"/>
          <w:divBdr>
            <w:top w:val="none" w:sz="0" w:space="0" w:color="auto"/>
            <w:left w:val="none" w:sz="0" w:space="0" w:color="auto"/>
            <w:bottom w:val="none" w:sz="0" w:space="0" w:color="auto"/>
            <w:right w:val="none" w:sz="0" w:space="0" w:color="auto"/>
          </w:divBdr>
        </w:div>
      </w:divsChild>
    </w:div>
    <w:div w:id="925307718">
      <w:bodyDiv w:val="1"/>
      <w:marLeft w:val="0"/>
      <w:marRight w:val="0"/>
      <w:marTop w:val="0"/>
      <w:marBottom w:val="0"/>
      <w:divBdr>
        <w:top w:val="none" w:sz="0" w:space="0" w:color="auto"/>
        <w:left w:val="none" w:sz="0" w:space="0" w:color="auto"/>
        <w:bottom w:val="none" w:sz="0" w:space="0" w:color="auto"/>
        <w:right w:val="none" w:sz="0" w:space="0" w:color="auto"/>
      </w:divBdr>
    </w:div>
    <w:div w:id="947463947">
      <w:bodyDiv w:val="1"/>
      <w:marLeft w:val="0"/>
      <w:marRight w:val="0"/>
      <w:marTop w:val="0"/>
      <w:marBottom w:val="0"/>
      <w:divBdr>
        <w:top w:val="none" w:sz="0" w:space="0" w:color="auto"/>
        <w:left w:val="none" w:sz="0" w:space="0" w:color="auto"/>
        <w:bottom w:val="none" w:sz="0" w:space="0" w:color="auto"/>
        <w:right w:val="none" w:sz="0" w:space="0" w:color="auto"/>
      </w:divBdr>
    </w:div>
    <w:div w:id="971251302">
      <w:bodyDiv w:val="1"/>
      <w:marLeft w:val="0"/>
      <w:marRight w:val="0"/>
      <w:marTop w:val="0"/>
      <w:marBottom w:val="0"/>
      <w:divBdr>
        <w:top w:val="none" w:sz="0" w:space="0" w:color="auto"/>
        <w:left w:val="none" w:sz="0" w:space="0" w:color="auto"/>
        <w:bottom w:val="none" w:sz="0" w:space="0" w:color="auto"/>
        <w:right w:val="none" w:sz="0" w:space="0" w:color="auto"/>
      </w:divBdr>
    </w:div>
    <w:div w:id="1124082986">
      <w:bodyDiv w:val="1"/>
      <w:marLeft w:val="0"/>
      <w:marRight w:val="0"/>
      <w:marTop w:val="0"/>
      <w:marBottom w:val="0"/>
      <w:divBdr>
        <w:top w:val="none" w:sz="0" w:space="0" w:color="auto"/>
        <w:left w:val="none" w:sz="0" w:space="0" w:color="auto"/>
        <w:bottom w:val="none" w:sz="0" w:space="0" w:color="auto"/>
        <w:right w:val="none" w:sz="0" w:space="0" w:color="auto"/>
      </w:divBdr>
    </w:div>
    <w:div w:id="1150560955">
      <w:bodyDiv w:val="1"/>
      <w:marLeft w:val="0"/>
      <w:marRight w:val="0"/>
      <w:marTop w:val="0"/>
      <w:marBottom w:val="0"/>
      <w:divBdr>
        <w:top w:val="none" w:sz="0" w:space="0" w:color="auto"/>
        <w:left w:val="none" w:sz="0" w:space="0" w:color="auto"/>
        <w:bottom w:val="none" w:sz="0" w:space="0" w:color="auto"/>
        <w:right w:val="none" w:sz="0" w:space="0" w:color="auto"/>
      </w:divBdr>
    </w:div>
    <w:div w:id="1357998445">
      <w:bodyDiv w:val="1"/>
      <w:marLeft w:val="0"/>
      <w:marRight w:val="0"/>
      <w:marTop w:val="0"/>
      <w:marBottom w:val="0"/>
      <w:divBdr>
        <w:top w:val="none" w:sz="0" w:space="0" w:color="auto"/>
        <w:left w:val="none" w:sz="0" w:space="0" w:color="auto"/>
        <w:bottom w:val="none" w:sz="0" w:space="0" w:color="auto"/>
        <w:right w:val="none" w:sz="0" w:space="0" w:color="auto"/>
      </w:divBdr>
    </w:div>
    <w:div w:id="1426728327">
      <w:bodyDiv w:val="1"/>
      <w:marLeft w:val="0"/>
      <w:marRight w:val="0"/>
      <w:marTop w:val="0"/>
      <w:marBottom w:val="0"/>
      <w:divBdr>
        <w:top w:val="none" w:sz="0" w:space="0" w:color="auto"/>
        <w:left w:val="none" w:sz="0" w:space="0" w:color="auto"/>
        <w:bottom w:val="none" w:sz="0" w:space="0" w:color="auto"/>
        <w:right w:val="none" w:sz="0" w:space="0" w:color="auto"/>
      </w:divBdr>
    </w:div>
    <w:div w:id="1635527885">
      <w:bodyDiv w:val="1"/>
      <w:marLeft w:val="0"/>
      <w:marRight w:val="0"/>
      <w:marTop w:val="0"/>
      <w:marBottom w:val="0"/>
      <w:divBdr>
        <w:top w:val="none" w:sz="0" w:space="0" w:color="auto"/>
        <w:left w:val="none" w:sz="0" w:space="0" w:color="auto"/>
        <w:bottom w:val="none" w:sz="0" w:space="0" w:color="auto"/>
        <w:right w:val="none" w:sz="0" w:space="0" w:color="auto"/>
      </w:divBdr>
      <w:divsChild>
        <w:div w:id="670528312">
          <w:marLeft w:val="0"/>
          <w:marRight w:val="0"/>
          <w:marTop w:val="0"/>
          <w:marBottom w:val="0"/>
          <w:divBdr>
            <w:top w:val="none" w:sz="0" w:space="0" w:color="auto"/>
            <w:left w:val="none" w:sz="0" w:space="0" w:color="auto"/>
            <w:bottom w:val="none" w:sz="0" w:space="0" w:color="auto"/>
            <w:right w:val="none" w:sz="0" w:space="0" w:color="auto"/>
          </w:divBdr>
          <w:divsChild>
            <w:div w:id="1430001243">
              <w:marLeft w:val="0"/>
              <w:marRight w:val="0"/>
              <w:marTop w:val="0"/>
              <w:marBottom w:val="0"/>
              <w:divBdr>
                <w:top w:val="none" w:sz="0" w:space="0" w:color="auto"/>
                <w:left w:val="none" w:sz="0" w:space="0" w:color="auto"/>
                <w:bottom w:val="none" w:sz="0" w:space="0" w:color="auto"/>
                <w:right w:val="none" w:sz="0" w:space="0" w:color="auto"/>
              </w:divBdr>
              <w:divsChild>
                <w:div w:id="1647779050">
                  <w:marLeft w:val="0"/>
                  <w:marRight w:val="0"/>
                  <w:marTop w:val="0"/>
                  <w:marBottom w:val="0"/>
                  <w:divBdr>
                    <w:top w:val="none" w:sz="0" w:space="0" w:color="auto"/>
                    <w:left w:val="none" w:sz="0" w:space="0" w:color="auto"/>
                    <w:bottom w:val="none" w:sz="0" w:space="0" w:color="auto"/>
                    <w:right w:val="none" w:sz="0" w:space="0" w:color="auto"/>
                  </w:divBdr>
                  <w:divsChild>
                    <w:div w:id="1927301284">
                      <w:marLeft w:val="0"/>
                      <w:marRight w:val="0"/>
                      <w:marTop w:val="0"/>
                      <w:marBottom w:val="0"/>
                      <w:divBdr>
                        <w:top w:val="none" w:sz="0" w:space="0" w:color="auto"/>
                        <w:left w:val="none" w:sz="0" w:space="0" w:color="auto"/>
                        <w:bottom w:val="none" w:sz="0" w:space="0" w:color="auto"/>
                        <w:right w:val="none" w:sz="0" w:space="0" w:color="auto"/>
                      </w:divBdr>
                      <w:divsChild>
                        <w:div w:id="445120905">
                          <w:marLeft w:val="0"/>
                          <w:marRight w:val="0"/>
                          <w:marTop w:val="0"/>
                          <w:marBottom w:val="0"/>
                          <w:divBdr>
                            <w:top w:val="none" w:sz="0" w:space="0" w:color="auto"/>
                            <w:left w:val="none" w:sz="0" w:space="0" w:color="auto"/>
                            <w:bottom w:val="none" w:sz="0" w:space="0" w:color="auto"/>
                            <w:right w:val="none" w:sz="0" w:space="0" w:color="auto"/>
                          </w:divBdr>
                          <w:divsChild>
                            <w:div w:id="2034189804">
                              <w:marLeft w:val="0"/>
                              <w:marRight w:val="0"/>
                              <w:marTop w:val="0"/>
                              <w:marBottom w:val="0"/>
                              <w:divBdr>
                                <w:top w:val="none" w:sz="0" w:space="0" w:color="auto"/>
                                <w:left w:val="none" w:sz="0" w:space="0" w:color="auto"/>
                                <w:bottom w:val="none" w:sz="0" w:space="0" w:color="auto"/>
                                <w:right w:val="none" w:sz="0" w:space="0" w:color="auto"/>
                              </w:divBdr>
                              <w:divsChild>
                                <w:div w:id="250937857">
                                  <w:marLeft w:val="0"/>
                                  <w:marRight w:val="0"/>
                                  <w:marTop w:val="0"/>
                                  <w:marBottom w:val="0"/>
                                  <w:divBdr>
                                    <w:top w:val="none" w:sz="0" w:space="0" w:color="auto"/>
                                    <w:left w:val="none" w:sz="0" w:space="0" w:color="auto"/>
                                    <w:bottom w:val="none" w:sz="0" w:space="0" w:color="auto"/>
                                    <w:right w:val="none" w:sz="0" w:space="0" w:color="auto"/>
                                  </w:divBdr>
                                  <w:divsChild>
                                    <w:div w:id="860166580">
                                      <w:marLeft w:val="0"/>
                                      <w:marRight w:val="0"/>
                                      <w:marTop w:val="0"/>
                                      <w:marBottom w:val="0"/>
                                      <w:divBdr>
                                        <w:top w:val="none" w:sz="0" w:space="0" w:color="auto"/>
                                        <w:left w:val="none" w:sz="0" w:space="0" w:color="auto"/>
                                        <w:bottom w:val="none" w:sz="0" w:space="0" w:color="auto"/>
                                        <w:right w:val="none" w:sz="0" w:space="0" w:color="auto"/>
                                      </w:divBdr>
                                      <w:divsChild>
                                        <w:div w:id="1865636238">
                                          <w:marLeft w:val="0"/>
                                          <w:marRight w:val="0"/>
                                          <w:marTop w:val="0"/>
                                          <w:marBottom w:val="0"/>
                                          <w:divBdr>
                                            <w:top w:val="none" w:sz="0" w:space="0" w:color="auto"/>
                                            <w:left w:val="none" w:sz="0" w:space="0" w:color="auto"/>
                                            <w:bottom w:val="none" w:sz="0" w:space="0" w:color="auto"/>
                                            <w:right w:val="none" w:sz="0" w:space="0" w:color="auto"/>
                                          </w:divBdr>
                                          <w:divsChild>
                                            <w:div w:id="967127874">
                                              <w:marLeft w:val="0"/>
                                              <w:marRight w:val="0"/>
                                              <w:marTop w:val="0"/>
                                              <w:marBottom w:val="0"/>
                                              <w:divBdr>
                                                <w:top w:val="none" w:sz="0" w:space="0" w:color="auto"/>
                                                <w:left w:val="none" w:sz="0" w:space="0" w:color="auto"/>
                                                <w:bottom w:val="none" w:sz="0" w:space="0" w:color="auto"/>
                                                <w:right w:val="none" w:sz="0" w:space="0" w:color="auto"/>
                                              </w:divBdr>
                                              <w:divsChild>
                                                <w:div w:id="1967547013">
                                                  <w:marLeft w:val="0"/>
                                                  <w:marRight w:val="0"/>
                                                  <w:marTop w:val="0"/>
                                                  <w:marBottom w:val="0"/>
                                                  <w:divBdr>
                                                    <w:top w:val="none" w:sz="0" w:space="0" w:color="auto"/>
                                                    <w:left w:val="none" w:sz="0" w:space="0" w:color="auto"/>
                                                    <w:bottom w:val="none" w:sz="0" w:space="0" w:color="auto"/>
                                                    <w:right w:val="none" w:sz="0" w:space="0" w:color="auto"/>
                                                  </w:divBdr>
                                                  <w:divsChild>
                                                    <w:div w:id="947007871">
                                                      <w:marLeft w:val="0"/>
                                                      <w:marRight w:val="0"/>
                                                      <w:marTop w:val="0"/>
                                                      <w:marBottom w:val="0"/>
                                                      <w:divBdr>
                                                        <w:top w:val="none" w:sz="0" w:space="0" w:color="auto"/>
                                                        <w:left w:val="none" w:sz="0" w:space="0" w:color="auto"/>
                                                        <w:bottom w:val="none" w:sz="0" w:space="0" w:color="auto"/>
                                                        <w:right w:val="none" w:sz="0" w:space="0" w:color="auto"/>
                                                      </w:divBdr>
                                                      <w:divsChild>
                                                        <w:div w:id="922104313">
                                                          <w:marLeft w:val="0"/>
                                                          <w:marRight w:val="0"/>
                                                          <w:marTop w:val="0"/>
                                                          <w:marBottom w:val="0"/>
                                                          <w:divBdr>
                                                            <w:top w:val="none" w:sz="0" w:space="0" w:color="auto"/>
                                                            <w:left w:val="none" w:sz="0" w:space="0" w:color="auto"/>
                                                            <w:bottom w:val="none" w:sz="0" w:space="0" w:color="auto"/>
                                                            <w:right w:val="none" w:sz="0" w:space="0" w:color="auto"/>
                                                          </w:divBdr>
                                                          <w:divsChild>
                                                            <w:div w:id="1457796558">
                                                              <w:marLeft w:val="0"/>
                                                              <w:marRight w:val="0"/>
                                                              <w:marTop w:val="0"/>
                                                              <w:marBottom w:val="0"/>
                                                              <w:divBdr>
                                                                <w:top w:val="none" w:sz="0" w:space="0" w:color="auto"/>
                                                                <w:left w:val="none" w:sz="0" w:space="0" w:color="auto"/>
                                                                <w:bottom w:val="none" w:sz="0" w:space="0" w:color="auto"/>
                                                                <w:right w:val="none" w:sz="0" w:space="0" w:color="auto"/>
                                                              </w:divBdr>
                                                              <w:divsChild>
                                                                <w:div w:id="9382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9061783">
      <w:bodyDiv w:val="1"/>
      <w:marLeft w:val="0"/>
      <w:marRight w:val="0"/>
      <w:marTop w:val="0"/>
      <w:marBottom w:val="0"/>
      <w:divBdr>
        <w:top w:val="none" w:sz="0" w:space="0" w:color="auto"/>
        <w:left w:val="none" w:sz="0" w:space="0" w:color="auto"/>
        <w:bottom w:val="none" w:sz="0" w:space="0" w:color="auto"/>
        <w:right w:val="none" w:sz="0" w:space="0" w:color="auto"/>
      </w:divBdr>
    </w:div>
    <w:div w:id="1797135226">
      <w:bodyDiv w:val="1"/>
      <w:marLeft w:val="0"/>
      <w:marRight w:val="0"/>
      <w:marTop w:val="0"/>
      <w:marBottom w:val="0"/>
      <w:divBdr>
        <w:top w:val="none" w:sz="0" w:space="0" w:color="auto"/>
        <w:left w:val="none" w:sz="0" w:space="0" w:color="auto"/>
        <w:bottom w:val="none" w:sz="0" w:space="0" w:color="auto"/>
        <w:right w:val="none" w:sz="0" w:space="0" w:color="auto"/>
      </w:divBdr>
    </w:div>
    <w:div w:id="1974627602">
      <w:bodyDiv w:val="1"/>
      <w:marLeft w:val="0"/>
      <w:marRight w:val="0"/>
      <w:marTop w:val="0"/>
      <w:marBottom w:val="0"/>
      <w:divBdr>
        <w:top w:val="none" w:sz="0" w:space="0" w:color="auto"/>
        <w:left w:val="none" w:sz="0" w:space="0" w:color="auto"/>
        <w:bottom w:val="none" w:sz="0" w:space="0" w:color="auto"/>
        <w:right w:val="none" w:sz="0" w:space="0" w:color="auto"/>
      </w:divBdr>
      <w:divsChild>
        <w:div w:id="390084775">
          <w:marLeft w:val="0"/>
          <w:marRight w:val="0"/>
          <w:marTop w:val="0"/>
          <w:marBottom w:val="0"/>
          <w:divBdr>
            <w:top w:val="none" w:sz="0" w:space="0" w:color="auto"/>
            <w:left w:val="none" w:sz="0" w:space="0" w:color="auto"/>
            <w:bottom w:val="none" w:sz="0" w:space="0" w:color="auto"/>
            <w:right w:val="none" w:sz="0" w:space="0" w:color="auto"/>
          </w:divBdr>
          <w:divsChild>
            <w:div w:id="1708680440">
              <w:marLeft w:val="0"/>
              <w:marRight w:val="0"/>
              <w:marTop w:val="0"/>
              <w:marBottom w:val="0"/>
              <w:divBdr>
                <w:top w:val="none" w:sz="0" w:space="0" w:color="auto"/>
                <w:left w:val="none" w:sz="0" w:space="0" w:color="auto"/>
                <w:bottom w:val="none" w:sz="0" w:space="0" w:color="auto"/>
                <w:right w:val="none" w:sz="0" w:space="0" w:color="auto"/>
              </w:divBdr>
              <w:divsChild>
                <w:div w:id="1482576207">
                  <w:marLeft w:val="0"/>
                  <w:marRight w:val="0"/>
                  <w:marTop w:val="0"/>
                  <w:marBottom w:val="0"/>
                  <w:divBdr>
                    <w:top w:val="none" w:sz="0" w:space="0" w:color="auto"/>
                    <w:left w:val="none" w:sz="0" w:space="0" w:color="auto"/>
                    <w:bottom w:val="none" w:sz="0" w:space="0" w:color="auto"/>
                    <w:right w:val="none" w:sz="0" w:space="0" w:color="auto"/>
                  </w:divBdr>
                  <w:divsChild>
                    <w:div w:id="1146896891">
                      <w:marLeft w:val="0"/>
                      <w:marRight w:val="0"/>
                      <w:marTop w:val="0"/>
                      <w:marBottom w:val="0"/>
                      <w:divBdr>
                        <w:top w:val="none" w:sz="0" w:space="0" w:color="auto"/>
                        <w:left w:val="none" w:sz="0" w:space="0" w:color="auto"/>
                        <w:bottom w:val="none" w:sz="0" w:space="0" w:color="auto"/>
                        <w:right w:val="none" w:sz="0" w:space="0" w:color="auto"/>
                      </w:divBdr>
                      <w:divsChild>
                        <w:div w:id="1373993627">
                          <w:marLeft w:val="0"/>
                          <w:marRight w:val="0"/>
                          <w:marTop w:val="0"/>
                          <w:marBottom w:val="0"/>
                          <w:divBdr>
                            <w:top w:val="none" w:sz="0" w:space="0" w:color="auto"/>
                            <w:left w:val="none" w:sz="0" w:space="0" w:color="auto"/>
                            <w:bottom w:val="none" w:sz="0" w:space="0" w:color="auto"/>
                            <w:right w:val="none" w:sz="0" w:space="0" w:color="auto"/>
                          </w:divBdr>
                          <w:divsChild>
                            <w:div w:id="1085763914">
                              <w:marLeft w:val="0"/>
                              <w:marRight w:val="0"/>
                              <w:marTop w:val="0"/>
                              <w:marBottom w:val="0"/>
                              <w:divBdr>
                                <w:top w:val="none" w:sz="0" w:space="0" w:color="auto"/>
                                <w:left w:val="none" w:sz="0" w:space="0" w:color="auto"/>
                                <w:bottom w:val="none" w:sz="0" w:space="0" w:color="auto"/>
                                <w:right w:val="none" w:sz="0" w:space="0" w:color="auto"/>
                              </w:divBdr>
                              <w:divsChild>
                                <w:div w:id="575438548">
                                  <w:marLeft w:val="0"/>
                                  <w:marRight w:val="0"/>
                                  <w:marTop w:val="0"/>
                                  <w:marBottom w:val="0"/>
                                  <w:divBdr>
                                    <w:top w:val="none" w:sz="0" w:space="0" w:color="auto"/>
                                    <w:left w:val="none" w:sz="0" w:space="0" w:color="auto"/>
                                    <w:bottom w:val="none" w:sz="0" w:space="0" w:color="auto"/>
                                    <w:right w:val="none" w:sz="0" w:space="0" w:color="auto"/>
                                  </w:divBdr>
                                  <w:divsChild>
                                    <w:div w:id="1573856009">
                                      <w:marLeft w:val="0"/>
                                      <w:marRight w:val="0"/>
                                      <w:marTop w:val="0"/>
                                      <w:marBottom w:val="0"/>
                                      <w:divBdr>
                                        <w:top w:val="none" w:sz="0" w:space="0" w:color="auto"/>
                                        <w:left w:val="none" w:sz="0" w:space="0" w:color="auto"/>
                                        <w:bottom w:val="none" w:sz="0" w:space="0" w:color="auto"/>
                                        <w:right w:val="none" w:sz="0" w:space="0" w:color="auto"/>
                                      </w:divBdr>
                                      <w:divsChild>
                                        <w:div w:id="1689332501">
                                          <w:marLeft w:val="0"/>
                                          <w:marRight w:val="0"/>
                                          <w:marTop w:val="0"/>
                                          <w:marBottom w:val="0"/>
                                          <w:divBdr>
                                            <w:top w:val="none" w:sz="0" w:space="0" w:color="auto"/>
                                            <w:left w:val="none" w:sz="0" w:space="0" w:color="auto"/>
                                            <w:bottom w:val="none" w:sz="0" w:space="0" w:color="auto"/>
                                            <w:right w:val="none" w:sz="0" w:space="0" w:color="auto"/>
                                          </w:divBdr>
                                          <w:divsChild>
                                            <w:div w:id="1805197494">
                                              <w:marLeft w:val="0"/>
                                              <w:marRight w:val="0"/>
                                              <w:marTop w:val="0"/>
                                              <w:marBottom w:val="0"/>
                                              <w:divBdr>
                                                <w:top w:val="none" w:sz="0" w:space="0" w:color="auto"/>
                                                <w:left w:val="none" w:sz="0" w:space="0" w:color="auto"/>
                                                <w:bottom w:val="none" w:sz="0" w:space="0" w:color="auto"/>
                                                <w:right w:val="none" w:sz="0" w:space="0" w:color="auto"/>
                                              </w:divBdr>
                                              <w:divsChild>
                                                <w:div w:id="1140458943">
                                                  <w:marLeft w:val="0"/>
                                                  <w:marRight w:val="0"/>
                                                  <w:marTop w:val="0"/>
                                                  <w:marBottom w:val="0"/>
                                                  <w:divBdr>
                                                    <w:top w:val="none" w:sz="0" w:space="0" w:color="auto"/>
                                                    <w:left w:val="none" w:sz="0" w:space="0" w:color="auto"/>
                                                    <w:bottom w:val="none" w:sz="0" w:space="0" w:color="auto"/>
                                                    <w:right w:val="none" w:sz="0" w:space="0" w:color="auto"/>
                                                  </w:divBdr>
                                                  <w:divsChild>
                                                    <w:div w:id="1359430062">
                                                      <w:marLeft w:val="0"/>
                                                      <w:marRight w:val="0"/>
                                                      <w:marTop w:val="0"/>
                                                      <w:marBottom w:val="0"/>
                                                      <w:divBdr>
                                                        <w:top w:val="none" w:sz="0" w:space="0" w:color="auto"/>
                                                        <w:left w:val="none" w:sz="0" w:space="0" w:color="auto"/>
                                                        <w:bottom w:val="none" w:sz="0" w:space="0" w:color="auto"/>
                                                        <w:right w:val="none" w:sz="0" w:space="0" w:color="auto"/>
                                                      </w:divBdr>
                                                      <w:divsChild>
                                                        <w:div w:id="1397699853">
                                                          <w:marLeft w:val="0"/>
                                                          <w:marRight w:val="0"/>
                                                          <w:marTop w:val="0"/>
                                                          <w:marBottom w:val="0"/>
                                                          <w:divBdr>
                                                            <w:top w:val="none" w:sz="0" w:space="0" w:color="auto"/>
                                                            <w:left w:val="none" w:sz="0" w:space="0" w:color="auto"/>
                                                            <w:bottom w:val="none" w:sz="0" w:space="0" w:color="auto"/>
                                                            <w:right w:val="none" w:sz="0" w:space="0" w:color="auto"/>
                                                          </w:divBdr>
                                                          <w:divsChild>
                                                            <w:div w:id="1286621475">
                                                              <w:marLeft w:val="0"/>
                                                              <w:marRight w:val="0"/>
                                                              <w:marTop w:val="0"/>
                                                              <w:marBottom w:val="0"/>
                                                              <w:divBdr>
                                                                <w:top w:val="none" w:sz="0" w:space="0" w:color="auto"/>
                                                                <w:left w:val="none" w:sz="0" w:space="0" w:color="auto"/>
                                                                <w:bottom w:val="none" w:sz="0" w:space="0" w:color="auto"/>
                                                                <w:right w:val="none" w:sz="0" w:space="0" w:color="auto"/>
                                                              </w:divBdr>
                                                              <w:divsChild>
                                                                <w:div w:id="417793563">
                                                                  <w:marLeft w:val="0"/>
                                                                  <w:marRight w:val="0"/>
                                                                  <w:marTop w:val="0"/>
                                                                  <w:marBottom w:val="0"/>
                                                                  <w:divBdr>
                                                                    <w:top w:val="none" w:sz="0" w:space="0" w:color="auto"/>
                                                                    <w:left w:val="none" w:sz="0" w:space="0" w:color="auto"/>
                                                                    <w:bottom w:val="none" w:sz="0" w:space="0" w:color="auto"/>
                                                                    <w:right w:val="none" w:sz="0" w:space="0" w:color="auto"/>
                                                                  </w:divBdr>
                                                                  <w:divsChild>
                                                                    <w:div w:id="10227423">
                                                                      <w:marLeft w:val="0"/>
                                                                      <w:marRight w:val="0"/>
                                                                      <w:marTop w:val="0"/>
                                                                      <w:marBottom w:val="0"/>
                                                                      <w:divBdr>
                                                                        <w:top w:val="none" w:sz="0" w:space="0" w:color="auto"/>
                                                                        <w:left w:val="none" w:sz="0" w:space="0" w:color="auto"/>
                                                                        <w:bottom w:val="none" w:sz="0" w:space="0" w:color="auto"/>
                                                                        <w:right w:val="none" w:sz="0" w:space="0" w:color="auto"/>
                                                                      </w:divBdr>
                                                                      <w:divsChild>
                                                                        <w:div w:id="17018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26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Users\Susanna\Documents\Siti%20web\Stazione%20Celeste\articoli\ProclamatoIntro.htm"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Talia/talia14.htm" TargetMode="External"/><Relationship Id="rId26" Type="http://schemas.openxmlformats.org/officeDocument/2006/relationships/image" Target="media/image5.png"/><Relationship Id="rId3" Type="http://schemas.openxmlformats.org/officeDocument/2006/relationships/webSettings" Target="webSettings.xml"/><Relationship Id="rId21" Type="http://schemas.openxmlformats.org/officeDocument/2006/relationships/image" Target="media/image3.jpeg"/><Relationship Id="rId7" Type="http://schemas.openxmlformats.org/officeDocument/2006/relationships/hyperlink" Target="http://www.stazioneceleste.it/articoli.htm" TargetMode="External"/><Relationship Id="rId12" Type="http://schemas.openxmlformats.org/officeDocument/2006/relationships/hyperlink" Target="http://www.studisciamanici.it/ingerman13/13dicembre.htm" TargetMode="External"/><Relationship Id="rId17" Type="http://schemas.openxmlformats.org/officeDocument/2006/relationships/hyperlink" Target="http://www.stazioneceleste.it/talia.htm" TargetMode="External"/><Relationship Id="rId25" Type="http://schemas.openxmlformats.org/officeDocument/2006/relationships/hyperlink" Target="http://www.lightworker.com/" TargetMode="External"/><Relationship Id="rId2" Type="http://schemas.openxmlformats.org/officeDocument/2006/relationships/settings" Target="settings.xml"/><Relationship Id="rId16" Type="http://schemas.openxmlformats.org/officeDocument/2006/relationships/hyperlink" Target="http://www.stazioneceleste.it/home.htm" TargetMode="Externa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stazioneceleste.it" TargetMode="External"/><Relationship Id="rId11" Type="http://schemas.openxmlformats.org/officeDocument/2006/relationships/hyperlink" Target="http://www.sandraingerman.com/transmutationnews/italiano.html" TargetMode="External"/><Relationship Id="rId24" Type="http://schemas.openxmlformats.org/officeDocument/2006/relationships/hyperlink" Target="http://lightworker.it/espavo.html" TargetMode="External"/><Relationship Id="rId5" Type="http://schemas.openxmlformats.org/officeDocument/2006/relationships/endnotes" Target="endnotes.xml"/><Relationship Id="rId15" Type="http://schemas.openxmlformats.org/officeDocument/2006/relationships/hyperlink" Target="http://www.stazioneceleste.it/lightworker/lightworker_2013_10.htm" TargetMode="External"/><Relationship Id="rId23" Type="http://schemas.openxmlformats.org/officeDocument/2006/relationships/hyperlink" Target="http://www.lightworker.com/" TargetMode="External"/><Relationship Id="rId28" Type="http://schemas.openxmlformats.org/officeDocument/2006/relationships/fontTable" Target="fontTable.xml"/><Relationship Id="rId10" Type="http://schemas.openxmlformats.org/officeDocument/2006/relationships/hyperlink" Target="http://www.stazioneceleste.it/articoli.htm" TargetMode="External"/><Relationship Id="rId19" Type="http://schemas.openxmlformats.org/officeDocument/2006/relationships/image" Target="media/image1.jpeg"/><Relationship Id="rId4" Type="http://schemas.openxmlformats.org/officeDocument/2006/relationships/footnotes" Target="footnotes.xml"/><Relationship Id="rId9" Type="http://schemas.openxmlformats.org/officeDocument/2006/relationships/hyperlink" Target="http://www.stazioneceleste.it/articoli/proclamato/Lo%20Scienziato%20del%20Tempio%20ovvero.pdf" TargetMode="External"/><Relationship Id="rId14" Type="http://schemas.openxmlformats.org/officeDocument/2006/relationships/hyperlink" Target="http://www.stazioneceleste.it/lightworker.htm" TargetMode="External"/><Relationship Id="rId22" Type="http://schemas.openxmlformats.org/officeDocument/2006/relationships/image" Target="media/image4.jpeg"/><Relationship Id="rId27"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27</Pages>
  <Words>10951</Words>
  <Characters>62426</Characters>
  <Application>Microsoft Office Word</Application>
  <DocSecurity>0</DocSecurity>
  <Lines>520</Lines>
  <Paragraphs>146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Susanna</dc:creator>
  <cp:lastModifiedBy>Susanna</cp:lastModifiedBy>
  <cp:revision>3</cp:revision>
  <cp:lastPrinted>2013-12-16T21:32:00Z</cp:lastPrinted>
  <dcterms:created xsi:type="dcterms:W3CDTF">2013-12-16T21:23:00Z</dcterms:created>
  <dcterms:modified xsi:type="dcterms:W3CDTF">2013-12-16T21:34:00Z</dcterms:modified>
</cp:coreProperties>
</file>