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2B1" w:rsidRPr="003A2B4D" w:rsidRDefault="005632B1" w:rsidP="005632B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5632B1" w:rsidRPr="003A2B4D" w:rsidRDefault="005632B1" w:rsidP="005632B1">
      <w:pPr>
        <w:jc w:val="center"/>
      </w:pPr>
      <w:r w:rsidRPr="003A2B4D">
        <w:t> </w:t>
      </w:r>
    </w:p>
    <w:p w:rsidR="005632B1" w:rsidRPr="003A2B4D" w:rsidRDefault="005632B1" w:rsidP="005632B1">
      <w:pPr>
        <w:pStyle w:val="Titolo1"/>
      </w:pPr>
      <w:r w:rsidRPr="003A2B4D">
        <w:rPr>
          <w:rFonts w:ascii="Verdana" w:hAnsi="Verdana"/>
          <w:shadow/>
          <w:sz w:val="27"/>
          <w:szCs w:val="27"/>
        </w:rPr>
        <w:t>Aggiornamenti Settimanali</w:t>
      </w:r>
    </w:p>
    <w:p w:rsidR="005632B1" w:rsidRPr="003A2B4D" w:rsidRDefault="005632B1" w:rsidP="005632B1">
      <w:pPr>
        <w:jc w:val="center"/>
      </w:pPr>
      <w:r w:rsidRPr="003A2B4D">
        <w:t> </w:t>
      </w:r>
    </w:p>
    <w:p w:rsidR="005632B1" w:rsidRPr="003A2B4D" w:rsidRDefault="005632B1" w:rsidP="005632B1">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05</w:t>
      </w:r>
      <w:r w:rsidRPr="003A2B4D">
        <w:rPr>
          <w:rFonts w:ascii="Verdana" w:hAnsi="Verdana"/>
          <w:color w:val="auto"/>
          <w:sz w:val="32"/>
          <w:szCs w:val="32"/>
        </w:rPr>
        <w:t>-</w:t>
      </w:r>
      <w:r>
        <w:rPr>
          <w:rFonts w:ascii="Verdana" w:hAnsi="Verdana"/>
          <w:color w:val="auto"/>
          <w:sz w:val="32"/>
          <w:szCs w:val="32"/>
        </w:rPr>
        <w:t>4</w:t>
      </w:r>
    </w:p>
    <w:p w:rsidR="005632B1" w:rsidRPr="003A2B4D" w:rsidRDefault="005632B1" w:rsidP="005632B1">
      <w:pPr>
        <w:pStyle w:val="Titolo2"/>
        <w:rPr>
          <w:rFonts w:ascii="Verdana" w:hAnsi="Verdana"/>
          <w:color w:val="auto"/>
          <w:sz w:val="32"/>
          <w:szCs w:val="32"/>
        </w:rPr>
      </w:pPr>
    </w:p>
    <w:p w:rsidR="005632B1" w:rsidRPr="003A2B4D" w:rsidRDefault="005632B1" w:rsidP="005632B1">
      <w:pPr>
        <w:pStyle w:val="Titolo2"/>
        <w:rPr>
          <w:color w:val="auto"/>
        </w:rPr>
      </w:pPr>
      <w:r>
        <w:rPr>
          <w:rFonts w:ascii="Verdana" w:hAnsi="Verdana"/>
          <w:b w:val="0"/>
          <w:i/>
          <w:color w:val="auto"/>
          <w:sz w:val="20"/>
          <w:szCs w:val="20"/>
        </w:rPr>
        <w:t xml:space="preserve">31 maggio </w:t>
      </w:r>
      <w:r w:rsidRPr="003A2B4D">
        <w:rPr>
          <w:rFonts w:ascii="Verdana" w:hAnsi="Verdana"/>
          <w:b w:val="0"/>
          <w:i/>
          <w:color w:val="auto"/>
          <w:sz w:val="20"/>
          <w:szCs w:val="20"/>
        </w:rPr>
        <w:t>201</w:t>
      </w:r>
      <w:r>
        <w:rPr>
          <w:rFonts w:ascii="Verdana" w:hAnsi="Verdana"/>
          <w:b w:val="0"/>
          <w:i/>
          <w:color w:val="auto"/>
          <w:sz w:val="20"/>
          <w:szCs w:val="20"/>
        </w:rPr>
        <w:t>5</w:t>
      </w:r>
    </w:p>
    <w:p w:rsidR="005632B1" w:rsidRPr="003A2B4D" w:rsidRDefault="005632B1" w:rsidP="005632B1"/>
    <w:p w:rsidR="005632B1" w:rsidRPr="003A2B4D" w:rsidRDefault="005632B1" w:rsidP="005632B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5632B1" w:rsidRDefault="005632B1" w:rsidP="005632B1">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5632B1" w:rsidTr="005632B1">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632B1" w:rsidRDefault="000C5557">
            <w:pPr>
              <w:pStyle w:val="NormaleWeb"/>
              <w:spacing w:before="38" w:beforeAutospacing="0" w:after="38" w:afterAutospacing="0"/>
              <w:jc w:val="center"/>
              <w:rPr>
                <w:b/>
                <w:bCs/>
              </w:rPr>
            </w:pPr>
            <w:r>
              <w:rPr>
                <w:rFonts w:ascii="Verdana" w:hAnsi="Verdana"/>
                <w:b/>
                <w:b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632B1" w:rsidRDefault="005632B1">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632B1" w:rsidRDefault="005632B1">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632B1" w:rsidRDefault="005632B1">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5632B1" w:rsidTr="005632B1">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0C5557">
            <w:pPr>
              <w:pStyle w:val="NormaleWeb"/>
              <w:spacing w:before="38" w:beforeAutospacing="0" w:after="38" w:afterAutospacing="0"/>
              <w:jc w:val="center"/>
            </w:pPr>
            <w:r>
              <w:rPr>
                <w:rFonts w:ascii="Verdana" w:hAnsi="Verdana"/>
                <w:color w:val="000080"/>
                <w:sz w:val="20"/>
                <w:szCs w:val="20"/>
              </w:rPr>
              <w:t>2 - 4</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5632B1">
            <w:pPr>
              <w:jc w:val="center"/>
              <w:rPr>
                <w:sz w:val="10"/>
                <w:szCs w:val="10"/>
              </w:rPr>
            </w:pPr>
            <w:hyperlink r:id="rId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5632B1">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Uriel</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5632B1">
            <w:pPr>
              <w:pStyle w:val="NormaleWeb"/>
              <w:spacing w:before="0" w:beforeAutospacing="0" w:after="0" w:afterAutospacing="0"/>
              <w:jc w:val="center"/>
            </w:pPr>
            <w:hyperlink r:id="rId11" w:history="1">
              <w:r>
                <w:rPr>
                  <w:rStyle w:val="Collegamentoipertestuale"/>
                  <w:rFonts w:ascii="Verdana" w:hAnsi="Verdana"/>
                  <w:sz w:val="20"/>
                  <w:szCs w:val="20"/>
                </w:rPr>
                <w:t>Messaggi di maggio 2015</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5632B1" w:rsidTr="005632B1">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0C5557">
            <w:pPr>
              <w:pStyle w:val="NormaleWeb"/>
              <w:spacing w:before="38" w:beforeAutospacing="0" w:after="38" w:afterAutospacing="0"/>
              <w:jc w:val="center"/>
            </w:pPr>
            <w:r>
              <w:rPr>
                <w:rFonts w:ascii="Verdana" w:hAnsi="Verdana"/>
                <w:color w:val="000080"/>
                <w:sz w:val="20"/>
                <w:szCs w:val="20"/>
              </w:rPr>
              <w:t>5</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5632B1">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5632B1">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Emmanuel</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5632B1">
            <w:pPr>
              <w:pStyle w:val="NormaleWeb"/>
              <w:spacing w:before="13" w:beforeAutospacing="0" w:after="13" w:afterAutospacing="0"/>
              <w:jc w:val="center"/>
            </w:pPr>
            <w:hyperlink r:id="rId14" w:history="1">
              <w:r>
                <w:rPr>
                  <w:rStyle w:val="Collegamentoipertestuale"/>
                  <w:rFonts w:ascii="Verdana" w:hAnsi="Verdana"/>
                  <w:sz w:val="20"/>
                  <w:szCs w:val="20"/>
                </w:rPr>
                <w:t>La Luce che è in Voi</w:t>
              </w:r>
            </w:hyperlink>
          </w:p>
          <w:p w:rsidR="005632B1" w:rsidRDefault="005632B1">
            <w:pPr>
              <w:pStyle w:val="NormaleWeb"/>
              <w:spacing w:before="13" w:beforeAutospacing="0" w:after="13"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5632B1" w:rsidTr="005632B1">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0C5557">
            <w:pPr>
              <w:pStyle w:val="NormaleWeb"/>
              <w:spacing w:before="38" w:beforeAutospacing="0" w:after="38" w:afterAutospacing="0"/>
              <w:jc w:val="center"/>
            </w:pPr>
            <w:r>
              <w:rPr>
                <w:rFonts w:ascii="Verdana" w:hAnsi="Verdana"/>
                <w:color w:val="000080"/>
                <w:sz w:val="20"/>
                <w:szCs w:val="20"/>
              </w:rPr>
              <w:t>6</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5632B1">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5632B1">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Emmanuel</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5632B1">
            <w:pPr>
              <w:pStyle w:val="NormaleWeb"/>
              <w:spacing w:before="13" w:beforeAutospacing="0" w:after="13" w:afterAutospacing="0"/>
              <w:jc w:val="center"/>
            </w:pPr>
            <w:hyperlink r:id="rId17" w:history="1">
              <w:r>
                <w:rPr>
                  <w:rStyle w:val="Collegamentoipertestuale"/>
                  <w:rFonts w:ascii="Verdana" w:hAnsi="Verdana"/>
                  <w:sz w:val="20"/>
                  <w:szCs w:val="20"/>
                </w:rPr>
                <w:t>La Guarigione del Cuore</w:t>
              </w:r>
            </w:hyperlink>
          </w:p>
          <w:p w:rsidR="005632B1" w:rsidRDefault="005632B1">
            <w:pPr>
              <w:pStyle w:val="NormaleWeb"/>
              <w:spacing w:before="13" w:beforeAutospacing="0" w:after="13"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5632B1" w:rsidTr="005632B1">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0C5557">
            <w:pPr>
              <w:pStyle w:val="NormaleWeb"/>
              <w:spacing w:before="38" w:beforeAutospacing="0" w:after="38" w:afterAutospacing="0"/>
              <w:jc w:val="center"/>
            </w:pPr>
            <w:r>
              <w:rPr>
                <w:rFonts w:ascii="Verdana" w:hAnsi="Verdana"/>
                <w:color w:val="000080"/>
                <w:sz w:val="20"/>
                <w:szCs w:val="20"/>
              </w:rPr>
              <w:t>7 - 16</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5632B1">
            <w:pPr>
              <w:pStyle w:val="NormaleWeb"/>
              <w:spacing w:before="38" w:beforeAutospacing="0" w:after="38" w:afterAutospacing="0"/>
              <w:jc w:val="center"/>
            </w:pPr>
            <w:hyperlink r:id="rId18"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5632B1">
            <w:pPr>
              <w:pStyle w:val="NormaleWeb"/>
              <w:spacing w:before="38" w:beforeAutospacing="0" w:after="38" w:afterAutospacing="0"/>
              <w:jc w:val="center"/>
            </w:pPr>
            <w:hyperlink r:id="rId19" w:history="1">
              <w:r>
                <w:rPr>
                  <w:rStyle w:val="Collegamentoipertestuale"/>
                  <w:rFonts w:ascii="Verdana" w:hAnsi="Verdana"/>
                  <w:sz w:val="20"/>
                  <w:szCs w:val="20"/>
                </w:rPr>
                <w:t>Kryon</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632B1" w:rsidRDefault="005632B1">
            <w:pPr>
              <w:pStyle w:val="NormaleWeb"/>
              <w:spacing w:before="25" w:beforeAutospacing="0" w:after="25" w:afterAutospacing="0"/>
              <w:jc w:val="center"/>
            </w:pPr>
            <w:hyperlink r:id="rId20" w:history="1">
              <w:r>
                <w:rPr>
                  <w:rStyle w:val="Collegamentoipertestuale"/>
                  <w:rFonts w:ascii="Verdana" w:hAnsi="Verdana"/>
                  <w:sz w:val="20"/>
                  <w:szCs w:val="20"/>
                </w:rPr>
                <w:t>L'Anima Umana Rivelata</w:t>
              </w:r>
            </w:hyperlink>
            <w:r>
              <w:br/>
            </w:r>
            <w:r>
              <w:rPr>
                <w:rFonts w:ascii="Verdana" w:hAnsi="Verdana"/>
                <w:color w:val="003366"/>
                <w:sz w:val="15"/>
                <w:szCs w:val="15"/>
              </w:rPr>
              <w:t>Canalizzazione del 13 dicembre 2014</w:t>
            </w:r>
          </w:p>
        </w:tc>
      </w:tr>
    </w:tbl>
    <w:p w:rsidR="00B03D19" w:rsidRDefault="00B03D19"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5632B1"/>
    <w:p w:rsidR="00FE3E3A" w:rsidRDefault="00FE3E3A" w:rsidP="00FE3E3A">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FE3E3A" w:rsidRDefault="00FE3E3A" w:rsidP="00FE3E3A">
      <w:pPr>
        <w:pStyle w:val="NormaleWeb"/>
        <w:spacing w:before="0" w:beforeAutospacing="0" w:after="0" w:afterAutospacing="0"/>
        <w:jc w:val="center"/>
      </w:pPr>
      <w:hyperlink r:id="rId21" w:tgtFrame="_blank" w:history="1">
        <w:r>
          <w:rPr>
            <w:rStyle w:val="Collegamentoipertestuale"/>
            <w:rFonts w:ascii="Verdana" w:hAnsi="Verdana"/>
            <w:color w:val="FF00FF"/>
            <w:sz w:val="20"/>
            <w:szCs w:val="20"/>
          </w:rPr>
          <w:t>www.ilcamminoversolaliberta.it</w:t>
        </w:r>
      </w:hyperlink>
    </w:p>
    <w:p w:rsidR="00FE3E3A" w:rsidRDefault="00FE3E3A" w:rsidP="00FE3E3A">
      <w:pPr>
        <w:pStyle w:val="NormaleWeb"/>
        <w:spacing w:before="0" w:beforeAutospacing="0" w:after="0" w:afterAutospacing="0"/>
        <w:jc w:val="center"/>
      </w:pPr>
      <w:r>
        <w:t> </w:t>
      </w:r>
    </w:p>
    <w:p w:rsidR="00FE3E3A" w:rsidRDefault="00FE3E3A" w:rsidP="00FE3E3A">
      <w:pPr>
        <w:pStyle w:val="NormaleWeb"/>
        <w:spacing w:before="0" w:beforeAutospacing="0" w:after="0" w:afterAutospacing="0"/>
        <w:jc w:val="center"/>
      </w:pPr>
      <w:r>
        <w:t> </w:t>
      </w:r>
    </w:p>
    <w:p w:rsidR="00FE3E3A" w:rsidRDefault="00FE3E3A" w:rsidP="00FE3E3A">
      <w:pPr>
        <w:pStyle w:val="NormaleWeb"/>
        <w:spacing w:before="0" w:beforeAutospacing="0" w:after="0" w:afterAutospacing="0"/>
        <w:jc w:val="cente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MAGGIO</w:t>
      </w:r>
    </w:p>
    <w:p w:rsidR="00FE3E3A" w:rsidRDefault="00FE3E3A" w:rsidP="00FE3E3A">
      <w:pPr>
        <w:pStyle w:val="NormaleWeb"/>
        <w:jc w:val="center"/>
      </w:pPr>
      <w:r>
        <w:rPr>
          <w:rFonts w:ascii="Batang" w:eastAsia="Batang" w:hAnsi="Batang"/>
          <w:b/>
          <w:bCs/>
          <w:color w:val="3333CC"/>
          <w:sz w:val="27"/>
          <w:szCs w:val="27"/>
        </w:rPr>
        <w:t>03/05/2015</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Cari Figli, è giunta l'ora della chiarificazione interiore per riportarvi ad essere presenti e determinati verso la novità che il momento presenta.</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Occorrono spiriti liberi da ogni costrizione e diniego per ricomporre la realtà della vita che ha bisogno di essere riedificata e sorretta da menti sintonizzate al principio cuore.</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Vi esorto a riconoscere l'essenza divina che dimora in Voi espandendo nell'aria il principio salvazione quale salvezza nell'azione continua e costante che il cammino propone.</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Cari Figli, procedere significa riconoscersi parte integrante del processo in atto apportando determinazione e volontà nelle azioni dell'esistenza.</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Alzate lo sguardo verso il cielo e accogliete l'energia forte e impetuosa che sta scendendo vi aiuterà ad essere intraprendenti e chiari e vi sintonizzerà al vostro io sono quale anima.</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Nell'andare accogliete tramite i vostri piedi la Terra, sentitela parte di Voi e del cambiamento in atto.</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La Terra ha bisogno del vostro aiuto, ha bisogno di menti sintonizzate al cuore, ha bisogno di essere accolta nel suo procedere verso piani superiori.</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 xml:space="preserve">Collegatevi alla Terra e l'aiuterete a sentirsi parte del </w:t>
      </w:r>
      <w:proofErr w:type="spellStart"/>
      <w:r w:rsidRPr="00FE3E3A">
        <w:rPr>
          <w:rFonts w:ascii="Garamond" w:eastAsia="Batang" w:hAnsi="Garamond"/>
          <w:bCs/>
          <w:color w:val="3333CC"/>
          <w:sz w:val="27"/>
          <w:szCs w:val="27"/>
        </w:rPr>
        <w:t>votro</w:t>
      </w:r>
      <w:proofErr w:type="spellEnd"/>
      <w:r w:rsidRPr="00FE3E3A">
        <w:rPr>
          <w:rFonts w:ascii="Garamond" w:eastAsia="Batang" w:hAnsi="Garamond"/>
          <w:bCs/>
          <w:color w:val="3333CC"/>
          <w:sz w:val="27"/>
          <w:szCs w:val="27"/>
        </w:rPr>
        <w:t xml:space="preserve"> avanzare.</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Cari Figli, grandi cambiamenti sono in atto, grandi trasformazioni stanno avvenendo, occorre essere aperti e credere che tutto nel tempo avvenga per Voi e per coloro che percorrono la via che la luce proietta di momento in momento.</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Vi benedico con le Ali dell'Amore e della Compassione Universale.</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 xml:space="preserve">Arcangelo </w:t>
      </w:r>
      <w:proofErr w:type="spellStart"/>
      <w:r w:rsidRPr="00FE3E3A">
        <w:rPr>
          <w:rFonts w:ascii="Garamond" w:eastAsia="Batang" w:hAnsi="Garamond"/>
          <w:bCs/>
          <w:color w:val="3333CC"/>
          <w:sz w:val="27"/>
          <w:szCs w:val="27"/>
        </w:rPr>
        <w:t>Uriel</w:t>
      </w:r>
      <w:proofErr w:type="spellEnd"/>
    </w:p>
    <w:p w:rsidR="0095299B" w:rsidRDefault="0095299B" w:rsidP="00FE3E3A">
      <w:pPr>
        <w:pStyle w:val="NormaleWeb"/>
        <w:jc w:val="center"/>
        <w:rPr>
          <w:rFonts w:ascii="Garamond" w:hAnsi="Garamond"/>
        </w:rPr>
      </w:pPr>
    </w:p>
    <w:p w:rsidR="0095299B" w:rsidRDefault="0095299B" w:rsidP="00FE3E3A">
      <w:pPr>
        <w:pStyle w:val="NormaleWeb"/>
        <w:jc w:val="center"/>
        <w:rPr>
          <w:rFonts w:ascii="Garamond" w:hAnsi="Garamond"/>
        </w:rPr>
      </w:pPr>
    </w:p>
    <w:p w:rsidR="00FE3E3A" w:rsidRPr="00FE3E3A" w:rsidRDefault="00FE3E3A" w:rsidP="00FE3E3A">
      <w:pPr>
        <w:pStyle w:val="NormaleWeb"/>
        <w:jc w:val="center"/>
        <w:rPr>
          <w:rFonts w:ascii="Garamond" w:hAnsi="Garamond"/>
        </w:rPr>
      </w:pPr>
      <w:r w:rsidRPr="00FE3E3A">
        <w:rPr>
          <w:rFonts w:ascii="Garamond" w:hAnsi="Garamond"/>
        </w:rPr>
        <w:t> </w:t>
      </w:r>
    </w:p>
    <w:p w:rsidR="00FE3E3A" w:rsidRPr="00FE3E3A" w:rsidRDefault="00FE3E3A" w:rsidP="00FE3E3A">
      <w:pPr>
        <w:pStyle w:val="NormaleWeb"/>
        <w:jc w:val="center"/>
        <w:rPr>
          <w:rFonts w:ascii="Garamond" w:hAnsi="Garamond"/>
        </w:rPr>
      </w:pPr>
      <w:r w:rsidRPr="00FE3E3A">
        <w:rPr>
          <w:rFonts w:ascii="Garamond" w:hAnsi="Garamond"/>
        </w:rPr>
        <w:t> </w:t>
      </w:r>
    </w:p>
    <w:p w:rsidR="00FE3E3A" w:rsidRPr="00FE3E3A" w:rsidRDefault="00FE3E3A" w:rsidP="00FE3E3A">
      <w:pPr>
        <w:pStyle w:val="NormaleWeb"/>
        <w:spacing w:before="0" w:beforeAutospacing="0" w:after="0" w:afterAutospacing="0"/>
        <w:jc w:val="center"/>
        <w:rPr>
          <w:rFonts w:ascii="Garamond" w:hAnsi="Garamond"/>
        </w:rPr>
      </w:pPr>
      <w:r w:rsidRPr="00FE3E3A">
        <w:rPr>
          <w:rFonts w:ascii="Garamond" w:eastAsia="Batang" w:hAnsi="Garamond"/>
          <w:bCs/>
          <w:color w:val="3333CC"/>
          <w:sz w:val="27"/>
          <w:szCs w:val="27"/>
        </w:rPr>
        <w:lastRenderedPageBreak/>
        <w:t>18/05/2015</w:t>
      </w:r>
    </w:p>
    <w:p w:rsidR="00FE3E3A" w:rsidRPr="00FE3E3A" w:rsidRDefault="00FE3E3A" w:rsidP="00FE3E3A">
      <w:pPr>
        <w:pStyle w:val="NormaleWeb"/>
        <w:spacing w:before="0" w:beforeAutospacing="0" w:after="0" w:afterAutospacing="0"/>
        <w:jc w:val="center"/>
        <w:rPr>
          <w:rFonts w:ascii="Garamond" w:hAnsi="Garamond"/>
        </w:rPr>
      </w:pPr>
      <w:r w:rsidRPr="00FE3E3A">
        <w:rPr>
          <w:rFonts w:ascii="Garamond" w:hAnsi="Garamond"/>
        </w:rPr>
        <w:t> </w:t>
      </w:r>
    </w:p>
    <w:p w:rsidR="00FE3E3A" w:rsidRPr="00FE3E3A" w:rsidRDefault="00FE3E3A" w:rsidP="0095299B">
      <w:pPr>
        <w:jc w:val="both"/>
        <w:rPr>
          <w:rFonts w:ascii="Garamond" w:hAnsi="Garamond"/>
        </w:rPr>
      </w:pPr>
      <w:r w:rsidRPr="00FE3E3A">
        <w:rPr>
          <w:rFonts w:ascii="Garamond" w:hAnsi="Garamond"/>
          <w:i/>
          <w:iCs/>
          <w:color w:val="3333CC"/>
          <w:sz w:val="27"/>
          <w:szCs w:val="27"/>
        </w:rPr>
        <w:t xml:space="preserve">Vi trasmetto parte del messaggio dell'Arcangelo </w:t>
      </w:r>
      <w:proofErr w:type="spellStart"/>
      <w:r w:rsidRPr="00FE3E3A">
        <w:rPr>
          <w:rFonts w:ascii="Garamond" w:hAnsi="Garamond"/>
          <w:i/>
          <w:iCs/>
          <w:color w:val="3333CC"/>
          <w:sz w:val="27"/>
          <w:szCs w:val="27"/>
        </w:rPr>
        <w:t>Uriel</w:t>
      </w:r>
      <w:proofErr w:type="spellEnd"/>
      <w:r w:rsidRPr="00FE3E3A">
        <w:rPr>
          <w:rFonts w:ascii="Garamond" w:hAnsi="Garamond"/>
          <w:i/>
          <w:iCs/>
          <w:color w:val="3333CC"/>
          <w:sz w:val="27"/>
          <w:szCs w:val="27"/>
        </w:rPr>
        <w:t xml:space="preserve"> durante il Convegno di Bologna "Il cuore e l'armonia Cosmica", La voce dei Maestri", il giorno 17/05/2015.</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Cari Figli, la mia energia è giunta tra Voi per delinearvi il momento attuale.</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Un momento difficile, un momento in cui sentite e percepite il vuoto.</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Ricordate, il vuoto è parte del pieno. Se Voi lo accoglierete, con l'andare del tempo il vuoto sarà colmato dal pieno.</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E pieno significa percepire e sentire l'anima.</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Voi che siete giunti in questo luogo iniziate a sentire la presenza dell'anima all'interno del cuore.</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Sarà l'anima che vi porterà ad essere coscienti e vi permetterà di ascendere.</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Ricordate, ascendere significa saper conciliare la vita di ogni giorno con la parte più sottile che dimora in Voi e viverla quale realtà.</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Voi siete importanti! Se crederete in Voi stessi percepirete le vibrazioni che il Cosmo emette e vi sintonizzerete alla sua cadenza quale energia che sta scendendo.</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Che la pace, la luce e l'amore dimorino all'interno del vostro cuore.</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Io sono qui presente e Vi accolgo con le mie ali e Vi trasmetto tutto l' amore e la forza di volontà necessari per andare avanti e proseguire la strada del discernimento interiore.</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Vi benedico con le Ali dell'Amore e della Compassione Universale.</w:t>
      </w:r>
    </w:p>
    <w:p w:rsidR="00FE3E3A" w:rsidRPr="00FE3E3A" w:rsidRDefault="00FE3E3A" w:rsidP="0095299B">
      <w:pPr>
        <w:pStyle w:val="NormaleWeb"/>
        <w:rPr>
          <w:rFonts w:ascii="Garamond" w:hAnsi="Garamond"/>
        </w:rPr>
      </w:pPr>
      <w:r w:rsidRPr="00FE3E3A">
        <w:rPr>
          <w:rFonts w:ascii="Garamond" w:eastAsia="Batang" w:hAnsi="Garamond"/>
          <w:bCs/>
          <w:color w:val="3333CC"/>
          <w:sz w:val="27"/>
          <w:szCs w:val="27"/>
        </w:rPr>
        <w:t xml:space="preserve">Arcangelo </w:t>
      </w:r>
      <w:proofErr w:type="spellStart"/>
      <w:r w:rsidRPr="00FE3E3A">
        <w:rPr>
          <w:rFonts w:ascii="Garamond" w:eastAsia="Batang" w:hAnsi="Garamond"/>
          <w:bCs/>
          <w:color w:val="3333CC"/>
          <w:sz w:val="27"/>
          <w:szCs w:val="27"/>
        </w:rPr>
        <w:t>Uriel</w:t>
      </w:r>
      <w:proofErr w:type="spellEnd"/>
    </w:p>
    <w:p w:rsidR="00FE3E3A" w:rsidRPr="00FE3E3A" w:rsidRDefault="00FE3E3A" w:rsidP="00FE3E3A">
      <w:pPr>
        <w:pStyle w:val="NormaleWeb"/>
        <w:jc w:val="center"/>
        <w:rPr>
          <w:rFonts w:ascii="Garamond" w:hAnsi="Garamond"/>
        </w:rPr>
      </w:pPr>
      <w:r w:rsidRPr="00FE3E3A">
        <w:rPr>
          <w:rFonts w:ascii="Garamond" w:hAnsi="Garamond"/>
        </w:rPr>
        <w:t> </w:t>
      </w:r>
    </w:p>
    <w:p w:rsidR="00FE3E3A" w:rsidRPr="00FE3E3A" w:rsidRDefault="00FE3E3A" w:rsidP="00FE3E3A">
      <w:pPr>
        <w:pStyle w:val="NormaleWeb"/>
        <w:jc w:val="center"/>
        <w:rPr>
          <w:rFonts w:ascii="Garamond" w:hAnsi="Garamond"/>
        </w:rPr>
      </w:pPr>
      <w:r w:rsidRPr="00FE3E3A">
        <w:rPr>
          <w:rFonts w:ascii="Garamond" w:hAnsi="Garamond"/>
        </w:rPr>
        <w:t> </w:t>
      </w:r>
    </w:p>
    <w:p w:rsidR="0095299B" w:rsidRDefault="0095299B" w:rsidP="00FE3E3A">
      <w:pPr>
        <w:pStyle w:val="NormaleWeb"/>
        <w:spacing w:before="0" w:beforeAutospacing="0" w:after="0" w:afterAutospacing="0"/>
        <w:jc w:val="center"/>
        <w:rPr>
          <w:rFonts w:ascii="Garamond" w:eastAsia="Batang" w:hAnsi="Garamond"/>
          <w:bCs/>
          <w:color w:val="3333CC"/>
          <w:sz w:val="27"/>
          <w:szCs w:val="27"/>
        </w:rPr>
      </w:pPr>
    </w:p>
    <w:p w:rsidR="0095299B" w:rsidRDefault="0095299B" w:rsidP="00FE3E3A">
      <w:pPr>
        <w:pStyle w:val="NormaleWeb"/>
        <w:spacing w:before="0" w:beforeAutospacing="0" w:after="0" w:afterAutospacing="0"/>
        <w:jc w:val="center"/>
        <w:rPr>
          <w:rFonts w:ascii="Garamond" w:eastAsia="Batang" w:hAnsi="Garamond"/>
          <w:bCs/>
          <w:color w:val="3333CC"/>
          <w:sz w:val="27"/>
          <w:szCs w:val="27"/>
        </w:rPr>
      </w:pPr>
    </w:p>
    <w:p w:rsidR="0095299B" w:rsidRDefault="0095299B" w:rsidP="00FE3E3A">
      <w:pPr>
        <w:pStyle w:val="NormaleWeb"/>
        <w:spacing w:before="0" w:beforeAutospacing="0" w:after="0" w:afterAutospacing="0"/>
        <w:jc w:val="center"/>
        <w:rPr>
          <w:rFonts w:ascii="Garamond" w:eastAsia="Batang" w:hAnsi="Garamond"/>
          <w:bCs/>
          <w:color w:val="3333CC"/>
          <w:sz w:val="27"/>
          <w:szCs w:val="27"/>
        </w:rPr>
      </w:pPr>
    </w:p>
    <w:p w:rsidR="0095299B" w:rsidRDefault="0095299B" w:rsidP="00FE3E3A">
      <w:pPr>
        <w:pStyle w:val="NormaleWeb"/>
        <w:spacing w:before="0" w:beforeAutospacing="0" w:after="0" w:afterAutospacing="0"/>
        <w:jc w:val="center"/>
        <w:rPr>
          <w:rFonts w:ascii="Garamond" w:eastAsia="Batang" w:hAnsi="Garamond"/>
          <w:bCs/>
          <w:color w:val="3333CC"/>
          <w:sz w:val="27"/>
          <w:szCs w:val="27"/>
        </w:rPr>
      </w:pPr>
    </w:p>
    <w:p w:rsidR="0095299B" w:rsidRDefault="0095299B" w:rsidP="00FE3E3A">
      <w:pPr>
        <w:pStyle w:val="NormaleWeb"/>
        <w:spacing w:before="0" w:beforeAutospacing="0" w:after="0" w:afterAutospacing="0"/>
        <w:jc w:val="center"/>
        <w:rPr>
          <w:rFonts w:ascii="Garamond" w:eastAsia="Batang" w:hAnsi="Garamond"/>
          <w:bCs/>
          <w:color w:val="3333CC"/>
          <w:sz w:val="27"/>
          <w:szCs w:val="27"/>
        </w:rPr>
      </w:pPr>
    </w:p>
    <w:p w:rsidR="0095299B" w:rsidRDefault="0095299B" w:rsidP="00FE3E3A">
      <w:pPr>
        <w:pStyle w:val="NormaleWeb"/>
        <w:spacing w:before="0" w:beforeAutospacing="0" w:after="0" w:afterAutospacing="0"/>
        <w:jc w:val="center"/>
        <w:rPr>
          <w:rFonts w:ascii="Garamond" w:eastAsia="Batang" w:hAnsi="Garamond"/>
          <w:bCs/>
          <w:color w:val="3333CC"/>
          <w:sz w:val="27"/>
          <w:szCs w:val="27"/>
        </w:rPr>
      </w:pPr>
    </w:p>
    <w:p w:rsidR="0095299B" w:rsidRDefault="0095299B" w:rsidP="00FE3E3A">
      <w:pPr>
        <w:pStyle w:val="NormaleWeb"/>
        <w:spacing w:before="0" w:beforeAutospacing="0" w:after="0" w:afterAutospacing="0"/>
        <w:jc w:val="center"/>
        <w:rPr>
          <w:rFonts w:ascii="Garamond" w:eastAsia="Batang" w:hAnsi="Garamond"/>
          <w:bCs/>
          <w:color w:val="3333CC"/>
          <w:sz w:val="27"/>
          <w:szCs w:val="27"/>
        </w:rPr>
      </w:pPr>
    </w:p>
    <w:p w:rsidR="0095299B" w:rsidRDefault="0095299B" w:rsidP="00FE3E3A">
      <w:pPr>
        <w:pStyle w:val="NormaleWeb"/>
        <w:spacing w:before="0" w:beforeAutospacing="0" w:after="0" w:afterAutospacing="0"/>
        <w:jc w:val="center"/>
        <w:rPr>
          <w:rFonts w:ascii="Garamond" w:eastAsia="Batang" w:hAnsi="Garamond"/>
          <w:bCs/>
          <w:color w:val="3333CC"/>
          <w:sz w:val="27"/>
          <w:szCs w:val="27"/>
        </w:rPr>
      </w:pPr>
    </w:p>
    <w:p w:rsidR="0095299B" w:rsidRDefault="0095299B" w:rsidP="00FE3E3A">
      <w:pPr>
        <w:pStyle w:val="NormaleWeb"/>
        <w:spacing w:before="0" w:beforeAutospacing="0" w:after="0" w:afterAutospacing="0"/>
        <w:jc w:val="center"/>
        <w:rPr>
          <w:rFonts w:ascii="Garamond" w:eastAsia="Batang" w:hAnsi="Garamond"/>
          <w:bCs/>
          <w:color w:val="3333CC"/>
          <w:sz w:val="27"/>
          <w:szCs w:val="27"/>
        </w:rPr>
      </w:pPr>
    </w:p>
    <w:p w:rsidR="0095299B" w:rsidRDefault="0095299B" w:rsidP="00FE3E3A">
      <w:pPr>
        <w:pStyle w:val="NormaleWeb"/>
        <w:spacing w:before="0" w:beforeAutospacing="0" w:after="0" w:afterAutospacing="0"/>
        <w:jc w:val="center"/>
        <w:rPr>
          <w:rFonts w:ascii="Garamond" w:eastAsia="Batang" w:hAnsi="Garamond"/>
          <w:bCs/>
          <w:color w:val="3333CC"/>
          <w:sz w:val="27"/>
          <w:szCs w:val="27"/>
        </w:rPr>
      </w:pPr>
    </w:p>
    <w:p w:rsidR="00FE3E3A" w:rsidRPr="00FE3E3A" w:rsidRDefault="00FE3E3A" w:rsidP="00FE3E3A">
      <w:pPr>
        <w:pStyle w:val="NormaleWeb"/>
        <w:spacing w:before="0" w:beforeAutospacing="0" w:after="0" w:afterAutospacing="0"/>
        <w:jc w:val="center"/>
        <w:rPr>
          <w:rFonts w:ascii="Garamond" w:hAnsi="Garamond"/>
        </w:rPr>
      </w:pPr>
      <w:r w:rsidRPr="00FE3E3A">
        <w:rPr>
          <w:rFonts w:ascii="Garamond" w:eastAsia="Batang" w:hAnsi="Garamond"/>
          <w:bCs/>
          <w:color w:val="3333CC"/>
          <w:sz w:val="27"/>
          <w:szCs w:val="27"/>
        </w:rPr>
        <w:lastRenderedPageBreak/>
        <w:t>27/05/2015</w:t>
      </w:r>
    </w:p>
    <w:p w:rsidR="00FE3E3A" w:rsidRPr="00FE3E3A" w:rsidRDefault="00FE3E3A" w:rsidP="00FE3E3A">
      <w:pPr>
        <w:pStyle w:val="NormaleWeb"/>
        <w:spacing w:before="0" w:beforeAutospacing="0" w:after="0" w:afterAutospacing="0"/>
        <w:jc w:val="center"/>
        <w:rPr>
          <w:rFonts w:ascii="Garamond" w:hAnsi="Garamond"/>
        </w:rPr>
      </w:pPr>
      <w:r w:rsidRPr="00FE3E3A">
        <w:rPr>
          <w:rFonts w:ascii="Garamond" w:hAnsi="Garamond"/>
        </w:rPr>
        <w:t> </w:t>
      </w:r>
    </w:p>
    <w:p w:rsidR="00FE3E3A" w:rsidRPr="00FE3E3A" w:rsidRDefault="00FE3E3A" w:rsidP="00FE3E3A">
      <w:pPr>
        <w:jc w:val="center"/>
        <w:rPr>
          <w:rFonts w:ascii="Garamond" w:hAnsi="Garamond"/>
          <w:sz w:val="15"/>
          <w:szCs w:val="15"/>
        </w:rPr>
      </w:pPr>
      <w:r w:rsidRPr="00FE3E3A">
        <w:rPr>
          <w:rFonts w:ascii="Garamond" w:hAnsi="Garamond"/>
          <w:i/>
          <w:iCs/>
          <w:color w:val="3333CC"/>
          <w:sz w:val="27"/>
          <w:szCs w:val="27"/>
        </w:rPr>
        <w:t xml:space="preserve">Trasmetto il Messaggio dell'Arcangelo </w:t>
      </w:r>
      <w:proofErr w:type="spellStart"/>
      <w:r w:rsidRPr="00FE3E3A">
        <w:rPr>
          <w:rFonts w:ascii="Garamond" w:hAnsi="Garamond"/>
          <w:i/>
          <w:iCs/>
          <w:color w:val="3333CC"/>
          <w:sz w:val="27"/>
          <w:szCs w:val="27"/>
        </w:rPr>
        <w:t>Uriel</w:t>
      </w:r>
      <w:proofErr w:type="spellEnd"/>
      <w:r w:rsidRPr="00FE3E3A">
        <w:rPr>
          <w:rFonts w:ascii="Garamond" w:hAnsi="Garamond"/>
          <w:i/>
          <w:iCs/>
          <w:color w:val="3333CC"/>
          <w:sz w:val="27"/>
          <w:szCs w:val="27"/>
        </w:rPr>
        <w:t xml:space="preserve"> durante il Convegno Esperienziale di </w:t>
      </w:r>
      <w:proofErr w:type="spellStart"/>
      <w:r w:rsidRPr="00FE3E3A">
        <w:rPr>
          <w:rFonts w:ascii="Garamond" w:hAnsi="Garamond"/>
          <w:i/>
          <w:iCs/>
          <w:color w:val="3333CC"/>
          <w:sz w:val="27"/>
          <w:szCs w:val="27"/>
        </w:rPr>
        <w:t>Gorle</w:t>
      </w:r>
      <w:proofErr w:type="spellEnd"/>
      <w:r w:rsidRPr="00FE3E3A">
        <w:rPr>
          <w:rFonts w:ascii="Garamond" w:hAnsi="Garamond"/>
          <w:i/>
          <w:iCs/>
          <w:color w:val="3333CC"/>
          <w:sz w:val="27"/>
          <w:szCs w:val="27"/>
        </w:rPr>
        <w:t xml:space="preserve"> (Bergamo) "La Nuova Energia" Le Voci dei Maestri del giorno 24/05/2015.</w:t>
      </w:r>
    </w:p>
    <w:p w:rsidR="00FE3E3A" w:rsidRPr="00FE3E3A" w:rsidRDefault="00FE3E3A" w:rsidP="00FE3E3A">
      <w:pPr>
        <w:pStyle w:val="NormaleWeb"/>
        <w:jc w:val="center"/>
        <w:rPr>
          <w:rFonts w:ascii="Garamond" w:hAnsi="Garamond"/>
        </w:rPr>
      </w:pPr>
      <w:r w:rsidRPr="00FE3E3A">
        <w:rPr>
          <w:rFonts w:ascii="Garamond" w:hAnsi="Garamond"/>
        </w:rPr>
        <w:t> </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Cari Figli, sentirete e percepirete all'interno di Voi il cuore come scintilla divina che in questo momento si sta sintonizzando all'intero Universo.</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Voi siete scintille divine. Voi siete all'interno del messaggio che l'Universo emana. Dovete in questo momento particolare e molto, molto, scialbo entrare a contatto con la vostra essenza prima che si trova all'interno del vostro cuore.</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Dovrete sempre più sintonizzarvi all'anima. Riconoscerla come parte di Voi e del vostro cammino.</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Io quale Arcangelo dei Tempi Finali vi dico questo. Siete all'interno di un periodo apocalittico. All'apparenza sembra che tutto si stia disintegrando, ma tutto, ricordate, si sta ricostruendo.</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L'Alba del Nuovo Giorno avverrà se i vostri cuori si sintonizzeranno e porteranno all'interno dell'ambiente circostante l'unità di intenti.</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E' la comunità che da questo momento in avanti, nell'intento comune, dovrà entrare nell'aria circostante e salvaguardare la Terra, quella Nuova che sta rinascendo.</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Voi che siete giunti in questo ambiente portate la Fede e la Speranza in un Mondo Nuovo e migliore che porti la luce, la pace e l'amore all'interno del cuore.</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Ricordate, il cambiamento avverrà solo tramite il riflusso del cuore che si sintonizzerà al flusso dell'intero Universo.</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Ora Voi che siete qui siete avvolti dalle mie ali. Voi siete, ricordate, all'interno del principio Io Sono di Presenza.</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Cercate la Presenza e l'Amore all'interno dei vostri cuori e vi sintonizzerete al momento attuale. Che la pace, la luce e l'amore rientrino nei vostri cuori e dimorino nell'eternità del vostro Essere Primo.</w:t>
      </w:r>
    </w:p>
    <w:p w:rsidR="00FE3E3A" w:rsidRPr="00FE3E3A" w:rsidRDefault="00FE3E3A" w:rsidP="0095299B">
      <w:pPr>
        <w:pStyle w:val="NormaleWeb"/>
        <w:jc w:val="both"/>
        <w:rPr>
          <w:rFonts w:ascii="Garamond" w:hAnsi="Garamond"/>
        </w:rPr>
      </w:pPr>
      <w:r w:rsidRPr="00FE3E3A">
        <w:rPr>
          <w:rFonts w:ascii="Garamond" w:eastAsia="Batang" w:hAnsi="Garamond"/>
          <w:bCs/>
          <w:color w:val="3333CC"/>
          <w:sz w:val="27"/>
          <w:szCs w:val="27"/>
        </w:rPr>
        <w:t>Vi benedico con le Ali dell'Amore Universale.</w:t>
      </w:r>
    </w:p>
    <w:p w:rsidR="00FE3E3A" w:rsidRDefault="00FE3E3A" w:rsidP="0095299B">
      <w:pPr>
        <w:pStyle w:val="NormaleWeb"/>
        <w:jc w:val="both"/>
        <w:rPr>
          <w:rFonts w:ascii="Garamond" w:eastAsia="Batang" w:hAnsi="Garamond"/>
          <w:bCs/>
          <w:color w:val="3333CC"/>
          <w:sz w:val="27"/>
          <w:szCs w:val="27"/>
        </w:rPr>
      </w:pPr>
      <w:r w:rsidRPr="00FE3E3A">
        <w:rPr>
          <w:rFonts w:ascii="Garamond" w:eastAsia="Batang" w:hAnsi="Garamond"/>
          <w:bCs/>
          <w:color w:val="3333CC"/>
          <w:sz w:val="27"/>
          <w:szCs w:val="27"/>
        </w:rPr>
        <w:t xml:space="preserve">Arcangelo </w:t>
      </w:r>
      <w:proofErr w:type="spellStart"/>
      <w:r w:rsidRPr="00FE3E3A">
        <w:rPr>
          <w:rFonts w:ascii="Garamond" w:eastAsia="Batang" w:hAnsi="Garamond"/>
          <w:bCs/>
          <w:color w:val="3333CC"/>
          <w:sz w:val="27"/>
          <w:szCs w:val="27"/>
        </w:rPr>
        <w:t>Uriel</w:t>
      </w:r>
      <w:proofErr w:type="spellEnd"/>
      <w:r w:rsidRPr="00FE3E3A">
        <w:rPr>
          <w:rFonts w:ascii="Garamond" w:eastAsia="Batang" w:hAnsi="Garamond"/>
          <w:bCs/>
          <w:color w:val="3333CC"/>
          <w:sz w:val="27"/>
          <w:szCs w:val="27"/>
        </w:rPr>
        <w:t xml:space="preserve"> </w:t>
      </w:r>
    </w:p>
    <w:p w:rsidR="0095299B" w:rsidRDefault="0095299B" w:rsidP="0095299B">
      <w:pPr>
        <w:pStyle w:val="NormaleWeb"/>
        <w:jc w:val="both"/>
        <w:rPr>
          <w:rFonts w:ascii="Garamond" w:eastAsia="Batang" w:hAnsi="Garamond"/>
          <w:bCs/>
          <w:color w:val="3333CC"/>
          <w:sz w:val="27"/>
          <w:szCs w:val="27"/>
        </w:rPr>
      </w:pPr>
    </w:p>
    <w:p w:rsidR="0095299B" w:rsidRDefault="0095299B" w:rsidP="0095299B">
      <w:pPr>
        <w:pStyle w:val="NormaleWeb"/>
        <w:jc w:val="both"/>
        <w:rPr>
          <w:rFonts w:ascii="Garamond" w:eastAsia="Batang" w:hAnsi="Garamond"/>
          <w:bCs/>
          <w:color w:val="3333CC"/>
          <w:sz w:val="27"/>
          <w:szCs w:val="27"/>
        </w:rPr>
      </w:pPr>
    </w:p>
    <w:p w:rsidR="0095299B" w:rsidRDefault="0095299B" w:rsidP="0095299B">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La Luce che è in Voi</w:t>
      </w:r>
    </w:p>
    <w:p w:rsidR="0095299B" w:rsidRDefault="0095299B" w:rsidP="0095299B">
      <w:pPr>
        <w:pStyle w:val="NormaleWeb"/>
        <w:spacing w:before="0" w:beforeAutospacing="0" w:after="0" w:afterAutospacing="0"/>
        <w:jc w:val="center"/>
      </w:pPr>
      <w:r>
        <w:rPr>
          <w:rFonts w:ascii="Arabic Typesetting" w:hAnsi="Arabic Typesetting" w:cs="Arabic Typesetting"/>
          <w:b/>
          <w:bCs/>
          <w:color w:val="CC3300"/>
          <w:sz w:val="36"/>
          <w:szCs w:val="36"/>
        </w:rPr>
        <w:t>Messaggio dato a Bologna il 17 maggio 2015</w:t>
      </w:r>
    </w:p>
    <w:p w:rsidR="0095299B" w:rsidRDefault="0095299B" w:rsidP="0095299B">
      <w:pPr>
        <w:pStyle w:val="NormaleWeb"/>
        <w:spacing w:before="0" w:beforeAutospacing="0" w:after="0" w:afterAutospacing="0"/>
        <w:jc w:val="center"/>
      </w:pPr>
      <w:r>
        <w:t> </w:t>
      </w:r>
    </w:p>
    <w:p w:rsidR="0095299B" w:rsidRDefault="0095299B" w:rsidP="0095299B">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95299B" w:rsidRDefault="0095299B" w:rsidP="0095299B">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95299B" w:rsidRDefault="0095299B" w:rsidP="0095299B">
      <w:pPr>
        <w:spacing w:before="75" w:after="75"/>
        <w:jc w:val="center"/>
      </w:pPr>
      <w:hyperlink r:id="rId22" w:tgtFrame="_blank" w:history="1">
        <w:r>
          <w:rPr>
            <w:rStyle w:val="Collegamentoipertestuale"/>
            <w:b/>
            <w:bCs/>
            <w:i/>
            <w:iCs/>
            <w:color w:val="0066CC"/>
          </w:rPr>
          <w:t xml:space="preserve">http://luceeparole.jimdo.com/ </w:t>
        </w:r>
      </w:hyperlink>
    </w:p>
    <w:p w:rsidR="0095299B" w:rsidRDefault="0095299B" w:rsidP="0095299B">
      <w:pPr>
        <w:ind w:left="170" w:right="170"/>
        <w:jc w:val="center"/>
      </w:pPr>
      <w:r>
        <w:t> </w:t>
      </w:r>
    </w:p>
    <w:p w:rsidR="0095299B" w:rsidRDefault="0095299B" w:rsidP="0095299B">
      <w:pPr>
        <w:spacing w:line="360" w:lineRule="auto"/>
        <w:ind w:left="170" w:right="170"/>
        <w:jc w:val="both"/>
      </w:pPr>
      <w:r>
        <w:rPr>
          <w:rFonts w:ascii="Arabic Typesetting" w:hAnsi="Arabic Typesetting" w:cs="Arabic Typesetting"/>
          <w:color w:val="CC3300"/>
          <w:sz w:val="36"/>
          <w:szCs w:val="36"/>
        </w:rPr>
        <w:t>Miei amati in voi c’è molta luce, molta predisposizione per la vita dello Spirito che vi vuole portare più in alto.</w:t>
      </w:r>
    </w:p>
    <w:p w:rsidR="0095299B" w:rsidRDefault="0095299B" w:rsidP="0095299B">
      <w:pPr>
        <w:spacing w:line="360" w:lineRule="auto"/>
        <w:ind w:left="170" w:right="170"/>
        <w:jc w:val="both"/>
      </w:pPr>
      <w:r>
        <w:rPr>
          <w:rFonts w:ascii="Arabic Typesetting" w:hAnsi="Arabic Typesetting" w:cs="Arabic Typesetting"/>
          <w:color w:val="CC3300"/>
          <w:sz w:val="36"/>
          <w:szCs w:val="36"/>
        </w:rPr>
        <w:t>Non abbiate timore di mostrare la vostra luce, di viverla, di espanderla.</w:t>
      </w:r>
    </w:p>
    <w:p w:rsidR="0095299B" w:rsidRDefault="0095299B" w:rsidP="0095299B">
      <w:pPr>
        <w:spacing w:line="360" w:lineRule="auto"/>
        <w:ind w:left="170" w:right="170"/>
        <w:jc w:val="both"/>
      </w:pPr>
      <w:r>
        <w:rPr>
          <w:rFonts w:ascii="Arabic Typesetting" w:hAnsi="Arabic Typesetting" w:cs="Arabic Typesetting"/>
          <w:color w:val="CC3300"/>
          <w:sz w:val="36"/>
          <w:szCs w:val="36"/>
        </w:rPr>
        <w:t>Questi sono tempi difficili ma allo stesso tempo molto, molto importanti.</w:t>
      </w:r>
    </w:p>
    <w:p w:rsidR="0095299B" w:rsidRDefault="0095299B" w:rsidP="0095299B">
      <w:pPr>
        <w:spacing w:line="360" w:lineRule="auto"/>
        <w:ind w:left="170" w:right="170"/>
        <w:jc w:val="both"/>
      </w:pPr>
      <w:r>
        <w:rPr>
          <w:rFonts w:ascii="Arabic Typesetting" w:hAnsi="Arabic Typesetting" w:cs="Arabic Typesetting"/>
          <w:color w:val="CC3300"/>
          <w:sz w:val="36"/>
          <w:szCs w:val="36"/>
        </w:rPr>
        <w:t>Possono divenire tempi bellissimi se solamente desiderate di inviare la vostra luce a chi non ce l’ha.</w:t>
      </w:r>
    </w:p>
    <w:p w:rsidR="0095299B" w:rsidRDefault="0095299B" w:rsidP="0095299B">
      <w:pPr>
        <w:spacing w:line="360" w:lineRule="auto"/>
        <w:ind w:left="170" w:right="170"/>
        <w:jc w:val="both"/>
      </w:pPr>
      <w:r>
        <w:rPr>
          <w:rFonts w:ascii="Arabic Typesetting" w:hAnsi="Arabic Typesetting" w:cs="Arabic Typesetting"/>
          <w:color w:val="CC3300"/>
          <w:sz w:val="36"/>
          <w:szCs w:val="36"/>
        </w:rPr>
        <w:t>Inviare luce significa cambiare, innalzare la vibrazione del vostro pianeta, immettere nella griglia cristallina ancora più amore, ancora più compassione.</w:t>
      </w:r>
    </w:p>
    <w:p w:rsidR="0095299B" w:rsidRDefault="0095299B" w:rsidP="0095299B">
      <w:pPr>
        <w:spacing w:line="360" w:lineRule="auto"/>
        <w:ind w:left="170" w:right="170"/>
        <w:jc w:val="both"/>
      </w:pPr>
      <w:r>
        <w:rPr>
          <w:rFonts w:ascii="Arabic Typesetting" w:hAnsi="Arabic Typesetting" w:cs="Arabic Typesetting"/>
          <w:color w:val="CC3300"/>
          <w:sz w:val="36"/>
          <w:szCs w:val="36"/>
        </w:rPr>
        <w:t>Voi siete gli apripista del cuore, coloro che aprono la via, aprono i portali ad altri.</w:t>
      </w:r>
    </w:p>
    <w:p w:rsidR="0095299B" w:rsidRDefault="0095299B" w:rsidP="0095299B">
      <w:pPr>
        <w:spacing w:line="360" w:lineRule="auto"/>
        <w:ind w:left="170" w:right="170"/>
        <w:jc w:val="both"/>
      </w:pPr>
      <w:r>
        <w:rPr>
          <w:rFonts w:ascii="Arabic Typesetting" w:hAnsi="Arabic Typesetting" w:cs="Arabic Typesetting"/>
          <w:color w:val="CC3300"/>
          <w:sz w:val="36"/>
          <w:szCs w:val="36"/>
        </w:rPr>
        <w:t>Abbiate fede e la sicurezza che con l’intenzione del cuore si può fare tutto. Inviate pensieri amorevoli e gentili a chi soffre: starà meglio.</w:t>
      </w:r>
    </w:p>
    <w:p w:rsidR="0095299B" w:rsidRDefault="0095299B" w:rsidP="0095299B">
      <w:pPr>
        <w:spacing w:line="360" w:lineRule="auto"/>
        <w:ind w:left="170" w:right="170"/>
        <w:jc w:val="both"/>
      </w:pPr>
      <w:r>
        <w:rPr>
          <w:rFonts w:ascii="Arabic Typesetting" w:hAnsi="Arabic Typesetting" w:cs="Arabic Typesetting"/>
          <w:color w:val="CC3300"/>
          <w:sz w:val="36"/>
          <w:szCs w:val="36"/>
        </w:rPr>
        <w:t>E’ così che funziona: si parte dal singolo individuo e si espande il bene ricevuto.</w:t>
      </w:r>
    </w:p>
    <w:p w:rsidR="0095299B" w:rsidRDefault="0095299B" w:rsidP="0095299B">
      <w:pPr>
        <w:spacing w:line="360" w:lineRule="auto"/>
        <w:ind w:left="170" w:right="170"/>
        <w:jc w:val="both"/>
      </w:pPr>
      <w:r>
        <w:rPr>
          <w:rFonts w:ascii="Arabic Typesetting" w:hAnsi="Arabic Typesetting" w:cs="Arabic Typesetting"/>
          <w:color w:val="CC3300"/>
          <w:sz w:val="36"/>
          <w:szCs w:val="36"/>
        </w:rPr>
        <w:t>Sentitevi protetti ed amati.</w:t>
      </w:r>
    </w:p>
    <w:p w:rsidR="0095299B" w:rsidRDefault="0095299B" w:rsidP="0095299B">
      <w:pPr>
        <w:spacing w:line="360" w:lineRule="auto"/>
        <w:ind w:left="170" w:right="170"/>
        <w:jc w:val="both"/>
      </w:pPr>
      <w:r>
        <w:rPr>
          <w:rFonts w:ascii="Arabic Typesetting" w:hAnsi="Arabic Typesetting" w:cs="Arabic Typesetting"/>
          <w:color w:val="CC3300"/>
          <w:sz w:val="36"/>
          <w:szCs w:val="36"/>
        </w:rPr>
        <w:t>Pace a voi con amore</w:t>
      </w:r>
    </w:p>
    <w:p w:rsidR="0095299B" w:rsidRDefault="0095299B" w:rsidP="0095299B">
      <w:pPr>
        <w:spacing w:line="360" w:lineRule="auto"/>
        <w:ind w:left="170" w:right="170"/>
        <w:jc w:val="both"/>
      </w:pPr>
      <w:proofErr w:type="spellStart"/>
      <w:r>
        <w:rPr>
          <w:rFonts w:ascii="Arabic Typesetting" w:hAnsi="Arabic Typesetting" w:cs="Arabic Typesetting"/>
          <w:color w:val="CC3300"/>
          <w:sz w:val="36"/>
          <w:szCs w:val="36"/>
        </w:rPr>
        <w:t>Emmanuel</w:t>
      </w:r>
      <w:proofErr w:type="spellEnd"/>
    </w:p>
    <w:p w:rsidR="0095299B" w:rsidRDefault="0095299B" w:rsidP="0095299B">
      <w:pPr>
        <w:pStyle w:val="NormaleWeb"/>
        <w:spacing w:before="0" w:beforeAutospacing="0" w:after="0" w:afterAutospacing="0"/>
        <w:jc w:val="center"/>
        <w:rPr>
          <w:rFonts w:ascii="Arabic Typesetting" w:hAnsi="Arabic Typesetting" w:cs="Arabic Typesetting"/>
          <w:b/>
          <w:bCs/>
          <w:color w:val="CC3300"/>
          <w:sz w:val="72"/>
          <w:szCs w:val="72"/>
        </w:rPr>
      </w:pPr>
    </w:p>
    <w:p w:rsidR="0095299B" w:rsidRDefault="0095299B" w:rsidP="0095299B">
      <w:pPr>
        <w:pStyle w:val="NormaleWeb"/>
        <w:spacing w:before="0" w:beforeAutospacing="0" w:after="0" w:afterAutospacing="0"/>
        <w:jc w:val="center"/>
        <w:rPr>
          <w:rFonts w:ascii="Arabic Typesetting" w:hAnsi="Arabic Typesetting" w:cs="Arabic Typesetting"/>
          <w:b/>
          <w:bCs/>
          <w:color w:val="CC3300"/>
          <w:sz w:val="72"/>
          <w:szCs w:val="72"/>
        </w:rPr>
      </w:pPr>
    </w:p>
    <w:p w:rsidR="0095299B" w:rsidRDefault="0095299B" w:rsidP="0095299B">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La Guarigione del Cuore</w:t>
      </w:r>
    </w:p>
    <w:p w:rsidR="0095299B" w:rsidRDefault="0095299B" w:rsidP="0095299B">
      <w:pPr>
        <w:pStyle w:val="NormaleWeb"/>
        <w:spacing w:before="0" w:beforeAutospacing="0" w:after="0" w:afterAutospacing="0"/>
        <w:jc w:val="center"/>
      </w:pPr>
      <w:r>
        <w:rPr>
          <w:rFonts w:ascii="Arabic Typesetting" w:hAnsi="Arabic Typesetting" w:cs="Arabic Typesetting"/>
          <w:b/>
          <w:bCs/>
          <w:color w:val="CC3300"/>
          <w:sz w:val="36"/>
          <w:szCs w:val="36"/>
        </w:rPr>
        <w:t xml:space="preserve">Messaggio dato a </w:t>
      </w:r>
      <w:proofErr w:type="spellStart"/>
      <w:r>
        <w:rPr>
          <w:rFonts w:ascii="Arabic Typesetting" w:hAnsi="Arabic Typesetting" w:cs="Arabic Typesetting"/>
          <w:b/>
          <w:bCs/>
          <w:color w:val="CC3300"/>
          <w:sz w:val="36"/>
          <w:szCs w:val="36"/>
        </w:rPr>
        <w:t>Gorle</w:t>
      </w:r>
      <w:proofErr w:type="spellEnd"/>
      <w:r>
        <w:rPr>
          <w:rFonts w:ascii="Arabic Typesetting" w:hAnsi="Arabic Typesetting" w:cs="Arabic Typesetting"/>
          <w:b/>
          <w:bCs/>
          <w:color w:val="CC3300"/>
          <w:sz w:val="36"/>
          <w:szCs w:val="36"/>
        </w:rPr>
        <w:t xml:space="preserve"> il 24 maggio 2015</w:t>
      </w:r>
    </w:p>
    <w:p w:rsidR="0095299B" w:rsidRDefault="0095299B" w:rsidP="0095299B">
      <w:pPr>
        <w:pStyle w:val="NormaleWeb"/>
        <w:spacing w:before="0" w:beforeAutospacing="0" w:after="0" w:afterAutospacing="0"/>
        <w:jc w:val="center"/>
      </w:pPr>
      <w:r>
        <w:t> </w:t>
      </w:r>
    </w:p>
    <w:p w:rsidR="0095299B" w:rsidRDefault="0095299B" w:rsidP="0095299B">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95299B" w:rsidRDefault="0095299B" w:rsidP="0095299B">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95299B" w:rsidRDefault="0095299B" w:rsidP="0095299B">
      <w:pPr>
        <w:spacing w:before="75" w:after="75"/>
        <w:jc w:val="center"/>
      </w:pPr>
      <w:hyperlink r:id="rId23" w:tgtFrame="_blank" w:history="1">
        <w:r>
          <w:rPr>
            <w:rStyle w:val="Collegamentoipertestuale"/>
            <w:b/>
            <w:bCs/>
            <w:i/>
            <w:iCs/>
            <w:color w:val="0066CC"/>
          </w:rPr>
          <w:t xml:space="preserve">http://luceeparole.jimdo.com/ </w:t>
        </w:r>
      </w:hyperlink>
    </w:p>
    <w:p w:rsidR="0095299B" w:rsidRDefault="0095299B" w:rsidP="0095299B">
      <w:pPr>
        <w:ind w:left="170" w:right="170"/>
        <w:jc w:val="center"/>
      </w:pPr>
      <w:r>
        <w:t> </w:t>
      </w:r>
    </w:p>
    <w:p w:rsidR="0095299B" w:rsidRDefault="0095299B" w:rsidP="0095299B">
      <w:pPr>
        <w:spacing w:line="320" w:lineRule="atLeast"/>
        <w:jc w:val="both"/>
      </w:pPr>
      <w:r>
        <w:rPr>
          <w:rFonts w:ascii="Arabic Typesetting" w:hAnsi="Arabic Typesetting" w:cs="Arabic Typesetting"/>
          <w:color w:val="CC3300"/>
          <w:sz w:val="36"/>
          <w:szCs w:val="36"/>
        </w:rPr>
        <w:t>La pace sia con voi.</w:t>
      </w:r>
    </w:p>
    <w:p w:rsidR="0095299B" w:rsidRDefault="0095299B" w:rsidP="0095299B">
      <w:pPr>
        <w:spacing w:line="320" w:lineRule="atLeast"/>
        <w:jc w:val="both"/>
      </w:pPr>
      <w:r>
        <w:rPr>
          <w:rFonts w:ascii="Arabic Typesetting" w:hAnsi="Arabic Typesetting" w:cs="Arabic Typesetting"/>
          <w:color w:val="CC3300"/>
          <w:sz w:val="36"/>
          <w:szCs w:val="36"/>
        </w:rPr>
        <w:t>Tutto ora è immerso in una sfera di luce che vi contiene e vi abbraccia con amore.</w:t>
      </w:r>
    </w:p>
    <w:p w:rsidR="0095299B" w:rsidRDefault="0095299B" w:rsidP="0095299B">
      <w:pPr>
        <w:spacing w:line="320" w:lineRule="atLeast"/>
        <w:jc w:val="both"/>
      </w:pPr>
      <w:r>
        <w:rPr>
          <w:rFonts w:ascii="Arabic Typesetting" w:hAnsi="Arabic Typesetting" w:cs="Arabic Typesetting"/>
          <w:color w:val="CC3300"/>
          <w:sz w:val="36"/>
          <w:szCs w:val="36"/>
        </w:rPr>
        <w:t>L’argomento che vogliamo donarvi ora è la guarigione del cuore. Sappiate che ora con il cuore potete guarire qualsiasi situazione e rinascere di nuovo.</w:t>
      </w:r>
    </w:p>
    <w:p w:rsidR="0095299B" w:rsidRDefault="0095299B" w:rsidP="0095299B">
      <w:pPr>
        <w:spacing w:line="320" w:lineRule="atLeast"/>
        <w:jc w:val="both"/>
      </w:pPr>
      <w:r>
        <w:rPr>
          <w:rFonts w:ascii="Arabic Typesetting" w:hAnsi="Arabic Typesetting" w:cs="Arabic Typesetting"/>
          <w:color w:val="CC3300"/>
          <w:sz w:val="36"/>
          <w:szCs w:val="36"/>
        </w:rPr>
        <w:t>Lasciate alle spalle ciò che è vecchio e vi fa soffrire, lasciate alle spalle ciò che vi dà ansia e vi tormenta.</w:t>
      </w:r>
    </w:p>
    <w:p w:rsidR="0095299B" w:rsidRDefault="0095299B" w:rsidP="0095299B">
      <w:pPr>
        <w:spacing w:line="320" w:lineRule="atLeast"/>
        <w:jc w:val="both"/>
      </w:pPr>
      <w:r>
        <w:rPr>
          <w:rFonts w:ascii="Arabic Typesetting" w:hAnsi="Arabic Typesetting" w:cs="Arabic Typesetting"/>
          <w:color w:val="CC3300"/>
          <w:sz w:val="36"/>
          <w:szCs w:val="36"/>
        </w:rPr>
        <w:t>Voi siete Esseri speciali ai nostri occhi e agli occhi del Padre mio nei cieli.</w:t>
      </w:r>
    </w:p>
    <w:p w:rsidR="0095299B" w:rsidRDefault="0095299B" w:rsidP="0095299B">
      <w:pPr>
        <w:spacing w:line="320" w:lineRule="atLeast"/>
        <w:jc w:val="both"/>
      </w:pPr>
      <w:r>
        <w:rPr>
          <w:rFonts w:ascii="Arabic Typesetting" w:hAnsi="Arabic Typesetting" w:cs="Arabic Typesetting"/>
          <w:color w:val="CC3300"/>
          <w:sz w:val="36"/>
          <w:szCs w:val="36"/>
        </w:rPr>
        <w:t>Egli vi dona tutto ciò di cui avete bisogno ora.</w:t>
      </w:r>
    </w:p>
    <w:p w:rsidR="0095299B" w:rsidRDefault="0095299B" w:rsidP="0095299B">
      <w:pPr>
        <w:spacing w:line="320" w:lineRule="atLeast"/>
        <w:jc w:val="both"/>
      </w:pPr>
      <w:r>
        <w:rPr>
          <w:rFonts w:ascii="Arabic Typesetting" w:hAnsi="Arabic Typesetting" w:cs="Arabic Typesetting"/>
          <w:color w:val="CC3300"/>
          <w:sz w:val="36"/>
          <w:szCs w:val="36"/>
        </w:rPr>
        <w:t>Chiedete! Chiedete con amore e con gratitudine. Vi sarà dato.</w:t>
      </w:r>
    </w:p>
    <w:p w:rsidR="0095299B" w:rsidRDefault="0095299B" w:rsidP="0095299B">
      <w:pPr>
        <w:spacing w:line="320" w:lineRule="atLeast"/>
        <w:jc w:val="both"/>
      </w:pPr>
      <w:r>
        <w:rPr>
          <w:rFonts w:ascii="Arabic Typesetting" w:hAnsi="Arabic Typesetting" w:cs="Arabic Typesetting"/>
          <w:color w:val="CC3300"/>
          <w:sz w:val="36"/>
          <w:szCs w:val="36"/>
        </w:rPr>
        <w:t>Grazie, perché le vostre anime sono qui raccolte e sono aperte all’amore del Padre.</w:t>
      </w:r>
    </w:p>
    <w:p w:rsidR="0095299B" w:rsidRDefault="0095299B" w:rsidP="0095299B">
      <w:pPr>
        <w:spacing w:line="320" w:lineRule="atLeast"/>
        <w:jc w:val="both"/>
      </w:pPr>
      <w:r>
        <w:rPr>
          <w:rFonts w:ascii="Arabic Typesetting" w:hAnsi="Arabic Typesetting" w:cs="Arabic Typesetting"/>
          <w:color w:val="CC3300"/>
          <w:sz w:val="36"/>
          <w:szCs w:val="36"/>
        </w:rPr>
        <w:t>Nella Nuova Energia solo l’Amore potrà guarire e si manifesterà in molti modi e vi porterà la vibrazione dei Maestri.</w:t>
      </w:r>
    </w:p>
    <w:p w:rsidR="0095299B" w:rsidRDefault="0095299B" w:rsidP="0095299B">
      <w:pPr>
        <w:spacing w:line="320" w:lineRule="atLeast"/>
        <w:jc w:val="both"/>
      </w:pPr>
      <w:r>
        <w:rPr>
          <w:rFonts w:ascii="Arabic Typesetting" w:hAnsi="Arabic Typesetting" w:cs="Arabic Typesetting"/>
          <w:color w:val="CC3300"/>
          <w:sz w:val="36"/>
          <w:szCs w:val="36"/>
        </w:rPr>
        <w:t>Ma soprattutto vi porterà la vibrazione del vostro cuore sacro che è già nel mondo sacro di Luce.</w:t>
      </w:r>
    </w:p>
    <w:p w:rsidR="0095299B" w:rsidRDefault="0095299B" w:rsidP="0095299B">
      <w:pPr>
        <w:spacing w:line="320" w:lineRule="atLeast"/>
        <w:jc w:val="both"/>
      </w:pPr>
      <w:r>
        <w:rPr>
          <w:rFonts w:ascii="Arabic Typesetting" w:hAnsi="Arabic Typesetting" w:cs="Arabic Typesetting"/>
          <w:color w:val="CC3300"/>
          <w:sz w:val="36"/>
          <w:szCs w:val="36"/>
        </w:rPr>
        <w:t>Usate nel Bene la vostra intenzione, non sentitevi soli, cercate attorno a voi altre Luci che si uniranno a voi e assieme renderete grazie alla Fonte Dio e al Mondo di Luce.</w:t>
      </w:r>
    </w:p>
    <w:p w:rsidR="0095299B" w:rsidRDefault="0095299B" w:rsidP="0095299B">
      <w:pPr>
        <w:spacing w:line="320" w:lineRule="atLeast"/>
        <w:jc w:val="both"/>
      </w:pPr>
      <w:r>
        <w:rPr>
          <w:rFonts w:ascii="Arabic Typesetting" w:hAnsi="Arabic Typesetting" w:cs="Arabic Typesetting"/>
          <w:color w:val="CC3300"/>
          <w:sz w:val="36"/>
          <w:szCs w:val="36"/>
        </w:rPr>
        <w:t>Usate la vostra luce per inviare il Bene a chi soffre.</w:t>
      </w:r>
    </w:p>
    <w:p w:rsidR="0095299B" w:rsidRDefault="0095299B" w:rsidP="0095299B">
      <w:pPr>
        <w:spacing w:line="320" w:lineRule="atLeast"/>
        <w:jc w:val="both"/>
      </w:pPr>
      <w:r>
        <w:rPr>
          <w:rFonts w:ascii="Arabic Typesetting" w:hAnsi="Arabic Typesetting" w:cs="Arabic Typesetting"/>
          <w:color w:val="CC3300"/>
          <w:sz w:val="36"/>
          <w:szCs w:val="36"/>
        </w:rPr>
        <w:t>Sarete così gli Apripista del cuore ed i Nuovi Maestri.</w:t>
      </w:r>
    </w:p>
    <w:p w:rsidR="0095299B" w:rsidRDefault="0095299B" w:rsidP="0095299B">
      <w:pPr>
        <w:spacing w:line="320" w:lineRule="atLeast"/>
        <w:jc w:val="both"/>
      </w:pPr>
      <w:r>
        <w:rPr>
          <w:rFonts w:ascii="Arabic Typesetting" w:hAnsi="Arabic Typesetting" w:cs="Arabic Typesetting"/>
          <w:color w:val="CC3300"/>
          <w:sz w:val="36"/>
          <w:szCs w:val="36"/>
        </w:rPr>
        <w:t>Pace e amore a voi</w:t>
      </w:r>
    </w:p>
    <w:p w:rsidR="0095299B" w:rsidRDefault="0095299B" w:rsidP="0095299B">
      <w:pPr>
        <w:spacing w:line="320" w:lineRule="atLeast"/>
        <w:jc w:val="both"/>
      </w:pPr>
      <w:proofErr w:type="spellStart"/>
      <w:r>
        <w:rPr>
          <w:rFonts w:ascii="Arabic Typesetting" w:hAnsi="Arabic Typesetting" w:cs="Arabic Typesetting"/>
          <w:color w:val="CC3300"/>
          <w:sz w:val="36"/>
          <w:szCs w:val="36"/>
        </w:rPr>
        <w:t>Emmanuel</w:t>
      </w:r>
      <w:proofErr w:type="spellEnd"/>
    </w:p>
    <w:p w:rsidR="0095299B" w:rsidRPr="00FE3E3A" w:rsidRDefault="0095299B" w:rsidP="0095299B">
      <w:pPr>
        <w:pStyle w:val="NormaleWeb"/>
        <w:jc w:val="both"/>
        <w:rPr>
          <w:rFonts w:ascii="Garamond" w:hAnsi="Garamond"/>
        </w:rPr>
      </w:pPr>
    </w:p>
    <w:p w:rsidR="000C5557" w:rsidRDefault="000C5557" w:rsidP="000C5557">
      <w:pPr>
        <w:jc w:val="center"/>
        <w:rPr>
          <w:color w:val="002060"/>
        </w:rPr>
      </w:pPr>
    </w:p>
    <w:p w:rsidR="000C5557" w:rsidRDefault="000C5557" w:rsidP="000C5557">
      <w:pPr>
        <w:jc w:val="center"/>
        <w:rPr>
          <w:color w:val="002060"/>
        </w:rPr>
      </w:pPr>
    </w:p>
    <w:p w:rsidR="000C5557" w:rsidRDefault="000C5557" w:rsidP="000C5557">
      <w:pPr>
        <w:jc w:val="center"/>
        <w:rPr>
          <w:color w:val="002060"/>
        </w:rPr>
      </w:pPr>
    </w:p>
    <w:p w:rsidR="000C5557" w:rsidRDefault="000C5557" w:rsidP="000C5557">
      <w:pPr>
        <w:jc w:val="center"/>
        <w:rPr>
          <w:color w:val="002060"/>
        </w:rPr>
      </w:pPr>
    </w:p>
    <w:p w:rsidR="000C5557" w:rsidRDefault="000C5557" w:rsidP="000C5557">
      <w:pPr>
        <w:jc w:val="center"/>
        <w:rPr>
          <w:color w:val="002060"/>
        </w:rPr>
      </w:pPr>
    </w:p>
    <w:p w:rsidR="000C5557" w:rsidRPr="00060173" w:rsidRDefault="000C5557" w:rsidP="000C5557">
      <w:pPr>
        <w:jc w:val="center"/>
        <w:rPr>
          <w:color w:val="002060"/>
        </w:rPr>
      </w:pPr>
      <w:r w:rsidRPr="00060173">
        <w:rPr>
          <w:noProof/>
          <w:color w:val="002060"/>
        </w:rPr>
        <w:lastRenderedPageBreak/>
        <w:drawing>
          <wp:inline distT="0" distB="0" distL="0" distR="0">
            <wp:extent cx="1097280" cy="511054"/>
            <wp:effectExtent l="19050" t="0" r="7620" b="0"/>
            <wp:docPr id="1" name="Immagine 1" descr="kryonlogon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yonlogonome"/>
                    <pic:cNvPicPr>
                      <a:picLocks noChangeAspect="1" noChangeArrowheads="1"/>
                    </pic:cNvPicPr>
                  </pic:nvPicPr>
                  <pic:blipFill>
                    <a:blip r:embed="rId24"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0172" cy="512401"/>
                    </a:xfrm>
                    <a:prstGeom prst="rect">
                      <a:avLst/>
                    </a:prstGeom>
                    <a:noFill/>
                    <a:ln>
                      <a:noFill/>
                    </a:ln>
                  </pic:spPr>
                </pic:pic>
              </a:graphicData>
            </a:graphic>
          </wp:inline>
        </w:drawing>
      </w:r>
    </w:p>
    <w:p w:rsidR="000C5557" w:rsidRPr="00060173" w:rsidRDefault="000C5557" w:rsidP="000C5557">
      <w:pPr>
        <w:tabs>
          <w:tab w:val="left" w:pos="2864"/>
          <w:tab w:val="center" w:pos="4535"/>
        </w:tabs>
        <w:spacing w:line="480" w:lineRule="auto"/>
        <w:rPr>
          <w:b/>
          <w:color w:val="002060"/>
        </w:rPr>
      </w:pPr>
      <w:r w:rsidRPr="00060173">
        <w:rPr>
          <w:b/>
          <w:color w:val="002060"/>
          <w:sz w:val="28"/>
        </w:rPr>
        <w:tab/>
      </w:r>
      <w:r w:rsidRPr="00060173">
        <w:rPr>
          <w:b/>
          <w:color w:val="002060"/>
          <w:sz w:val="28"/>
        </w:rPr>
        <w:tab/>
      </w:r>
      <w:r w:rsidRPr="00060173">
        <w:rPr>
          <w:b/>
          <w:color w:val="002060"/>
        </w:rPr>
        <w:t>www.kryon.com</w:t>
      </w:r>
    </w:p>
    <w:p w:rsidR="000C5557" w:rsidRPr="00060173" w:rsidRDefault="000C5557" w:rsidP="000C5557">
      <w:pPr>
        <w:spacing w:line="480" w:lineRule="auto"/>
        <w:jc w:val="center"/>
        <w:rPr>
          <w:b/>
          <w:color w:val="002060"/>
          <w:sz w:val="28"/>
          <w:szCs w:val="28"/>
        </w:rPr>
      </w:pPr>
      <w:r w:rsidRPr="00060173">
        <w:rPr>
          <w:b/>
          <w:color w:val="002060"/>
          <w:sz w:val="32"/>
        </w:rPr>
        <w:t>L’Anima Umana Rivelata</w:t>
      </w:r>
    </w:p>
    <w:p w:rsidR="000C5557" w:rsidRPr="00060173" w:rsidRDefault="000C5557" w:rsidP="000C5557">
      <w:pPr>
        <w:spacing w:line="360" w:lineRule="auto"/>
        <w:jc w:val="center"/>
        <w:rPr>
          <w:b/>
          <w:color w:val="002060"/>
          <w:sz w:val="28"/>
        </w:rPr>
      </w:pPr>
      <w:r w:rsidRPr="00060173">
        <w:rPr>
          <w:b/>
          <w:color w:val="002060"/>
          <w:sz w:val="28"/>
        </w:rPr>
        <w:t>San Rafael - California</w:t>
      </w:r>
    </w:p>
    <w:p w:rsidR="000C5557" w:rsidRPr="00060173" w:rsidRDefault="000C5557" w:rsidP="000C5557">
      <w:pPr>
        <w:spacing w:line="360" w:lineRule="auto"/>
        <w:jc w:val="center"/>
        <w:rPr>
          <w:b/>
          <w:color w:val="002060"/>
          <w:sz w:val="28"/>
        </w:rPr>
      </w:pPr>
      <w:r w:rsidRPr="00060173">
        <w:rPr>
          <w:b/>
          <w:color w:val="002060"/>
          <w:sz w:val="28"/>
        </w:rPr>
        <w:t>13 dicembre 2014</w:t>
      </w:r>
    </w:p>
    <w:p w:rsidR="000C5557" w:rsidRPr="00060173" w:rsidRDefault="000C5557" w:rsidP="000C5557">
      <w:pPr>
        <w:spacing w:line="360" w:lineRule="auto"/>
        <w:jc w:val="center"/>
        <w:rPr>
          <w:b/>
          <w:color w:val="002060"/>
        </w:rPr>
      </w:pPr>
      <w:r w:rsidRPr="00060173">
        <w:rPr>
          <w:b/>
          <w:color w:val="002060"/>
        </w:rPr>
        <w:t xml:space="preserve">Kryon canalizzato da Lee Carroll </w:t>
      </w:r>
    </w:p>
    <w:p w:rsidR="000C5557" w:rsidRPr="00060173" w:rsidRDefault="000C5557" w:rsidP="000C5557">
      <w:pPr>
        <w:jc w:val="center"/>
        <w:rPr>
          <w:color w:val="002060"/>
          <w:sz w:val="20"/>
          <w:szCs w:val="20"/>
        </w:rPr>
      </w:pPr>
      <w:r w:rsidRPr="00060173">
        <w:rPr>
          <w:color w:val="002060"/>
          <w:sz w:val="20"/>
          <w:szCs w:val="20"/>
        </w:rPr>
        <w:t> </w:t>
      </w:r>
    </w:p>
    <w:p w:rsidR="000C5557" w:rsidRPr="00060173" w:rsidRDefault="000C5557" w:rsidP="000C5557">
      <w:pPr>
        <w:jc w:val="center"/>
        <w:rPr>
          <w:color w:val="002060"/>
          <w:sz w:val="20"/>
          <w:szCs w:val="20"/>
        </w:rPr>
      </w:pPr>
      <w:r w:rsidRPr="00060173">
        <w:rPr>
          <w:color w:val="002060"/>
          <w:sz w:val="22"/>
          <w:szCs w:val="20"/>
          <w:lang w:eastAsia="ja-JP"/>
        </w:rPr>
        <w:t>––––––––––––––––––––––––––––––––––––––––––––––––––––––––––––––––––</w:t>
      </w:r>
    </w:p>
    <w:p w:rsidR="000C5557" w:rsidRPr="00060173" w:rsidRDefault="000C5557" w:rsidP="000C5557">
      <w:pPr>
        <w:jc w:val="center"/>
        <w:rPr>
          <w:b/>
          <w:bCs/>
          <w:i/>
          <w:iCs/>
          <w:color w:val="002060"/>
        </w:rPr>
      </w:pPr>
      <w:r w:rsidRPr="00060173">
        <w:rPr>
          <w:b/>
          <w:bCs/>
          <w:i/>
          <w:iCs/>
          <w:color w:val="002060"/>
        </w:rPr>
        <w:t>Le informazioni qui riportate sono gratuite e disponibili per essere stampate, copiate e distribuite a piacere. Il loro copyright, comunque, ne proibisce la vendita in qualsiasi forma tranne che per l’editore.</w:t>
      </w:r>
    </w:p>
    <w:p w:rsidR="000C5557" w:rsidRPr="00060173" w:rsidRDefault="000C5557" w:rsidP="000C5557">
      <w:pPr>
        <w:jc w:val="center"/>
        <w:rPr>
          <w:b/>
          <w:bCs/>
          <w:i/>
          <w:iCs/>
          <w:color w:val="002060"/>
        </w:rPr>
      </w:pPr>
    </w:p>
    <w:p w:rsidR="000C5557" w:rsidRPr="00060173" w:rsidRDefault="000C5557" w:rsidP="000C5557">
      <w:pPr>
        <w:jc w:val="center"/>
        <w:rPr>
          <w:b/>
          <w:bCs/>
          <w:i/>
          <w:iCs/>
          <w:color w:val="002060"/>
        </w:rPr>
      </w:pPr>
      <w:r w:rsidRPr="00060173">
        <w:rPr>
          <w:b/>
          <w:bCs/>
          <w:i/>
          <w:iCs/>
          <w:color w:val="002060"/>
        </w:rPr>
        <w:t>Questa canalizzazione è stata rivista [da Lee e Kryon] per chiarirne la comprensione a chi la legge. Spesso ciò che avviene dal vivo ha in sé un’energia comunicativa che la trascrizione non è in grado di rendere.</w:t>
      </w:r>
    </w:p>
    <w:p w:rsidR="000C5557" w:rsidRPr="00060173" w:rsidRDefault="000C5557" w:rsidP="000C5557">
      <w:pPr>
        <w:jc w:val="center"/>
        <w:rPr>
          <w:color w:val="002060"/>
          <w:sz w:val="20"/>
          <w:szCs w:val="20"/>
        </w:rPr>
      </w:pPr>
      <w:r w:rsidRPr="00060173">
        <w:rPr>
          <w:color w:val="002060"/>
          <w:sz w:val="22"/>
          <w:szCs w:val="20"/>
          <w:lang w:eastAsia="ja-JP"/>
        </w:rPr>
        <w:t>––––––––––––––––––––––––––––––––––––––––––––––––––––––––––––––––––</w:t>
      </w:r>
    </w:p>
    <w:p w:rsidR="000C5557" w:rsidRPr="00060173" w:rsidRDefault="000C5557" w:rsidP="000C5557">
      <w:pPr>
        <w:jc w:val="both"/>
        <w:rPr>
          <w:b/>
          <w:color w:val="002060"/>
        </w:rPr>
      </w:pPr>
    </w:p>
    <w:p w:rsidR="000C5557" w:rsidRPr="00060173" w:rsidRDefault="000C5557" w:rsidP="000C5557">
      <w:pPr>
        <w:spacing w:before="100" w:beforeAutospacing="1" w:after="100" w:afterAutospacing="1" w:line="360" w:lineRule="auto"/>
        <w:jc w:val="both"/>
        <w:rPr>
          <w:color w:val="002060"/>
        </w:rPr>
      </w:pPr>
      <w:r w:rsidRPr="00060173">
        <w:rPr>
          <w:color w:val="002060"/>
        </w:rPr>
        <w:t xml:space="preserve">Salve, miei cari, Io sono Kryon del Servizio Magnetico. </w:t>
      </w:r>
    </w:p>
    <w:p w:rsidR="000C5557" w:rsidRPr="00060173" w:rsidRDefault="000C5557" w:rsidP="000C5557">
      <w:pPr>
        <w:spacing w:before="100" w:beforeAutospacing="1" w:after="100" w:afterAutospacing="1" w:line="360" w:lineRule="auto"/>
        <w:jc w:val="both"/>
        <w:rPr>
          <w:color w:val="002060"/>
        </w:rPr>
      </w:pPr>
      <w:r w:rsidRPr="00060173">
        <w:rPr>
          <w:color w:val="002060"/>
        </w:rPr>
        <w:t xml:space="preserve">Volevamo fermarci un momento per dare modo all’entourage di entrare e per consentire ai presenti più percettivi di sentirlo. È davvero difficile darvi informazioni che sono al di là delle vostre aspettative. Anche dopo che sono state date, non sappiamo se vi resteranno in mente oppure no, perché alcune delle informazioni sono innovative. </w:t>
      </w:r>
    </w:p>
    <w:p w:rsidR="000C5557" w:rsidRPr="00060173" w:rsidRDefault="000C5557" w:rsidP="000C5557">
      <w:pPr>
        <w:spacing w:before="100" w:beforeAutospacing="1" w:after="100" w:afterAutospacing="1" w:line="360" w:lineRule="auto"/>
        <w:jc w:val="both"/>
        <w:rPr>
          <w:color w:val="002060"/>
        </w:rPr>
      </w:pPr>
      <w:r w:rsidRPr="00060173">
        <w:rPr>
          <w:color w:val="002060"/>
        </w:rPr>
        <w:t xml:space="preserve">Questa è l’ultima canalizzazione del 2014. Le ultime due volte mi sono seduto di fronte a voi e ho fatto un riassunto. Tuttavia, questo non sarà affatto un riepilogo. Questo è “il passo successivo”; lo intitolerò “L’Anima Umana Rivelata”. Le informazioni iniziano veramente a spiegare qualcosa di inspiegabile, però dobbiamo legarle tutte insieme e volevo farlo quest’anno. </w:t>
      </w:r>
    </w:p>
    <w:p w:rsidR="000C5557" w:rsidRDefault="000C5557" w:rsidP="000C5557">
      <w:pPr>
        <w:spacing w:line="360" w:lineRule="auto"/>
        <w:jc w:val="both"/>
        <w:rPr>
          <w:b/>
          <w:color w:val="002060"/>
        </w:rPr>
      </w:pPr>
      <w:r w:rsidRPr="00060173">
        <w:rPr>
          <w:b/>
          <w:color w:val="002060"/>
        </w:rPr>
        <w:t>Difficoltà di Comunicazione</w:t>
      </w:r>
    </w:p>
    <w:p w:rsidR="000C5557" w:rsidRPr="00060173" w:rsidRDefault="000C5557" w:rsidP="000C5557">
      <w:pPr>
        <w:spacing w:line="360" w:lineRule="auto"/>
        <w:jc w:val="both"/>
        <w:rPr>
          <w:color w:val="002060"/>
        </w:rPr>
      </w:pPr>
      <w:r w:rsidRPr="00060173">
        <w:rPr>
          <w:color w:val="002060"/>
        </w:rPr>
        <w:t xml:space="preserve">Voglio cominciare con un esempio di ciò che cercheremo di fare. Voglio parlarvi dell’Anima. Vorrei parlarvene con termini che non ho mai utilizzato prima, però non posso farlo. Non avete le parole, l’esperienza, o l’energia per comprenderli. Inoltre, non avete effettivamente idea di dove state andando, non proprio, eppure è bellissimo! Per esempio: supponiamo, per un momento – fingete con me, fate semplicemente finta che atterri un’astronave proveniente da un altro pianeta. È amichevole e ne esce una coppia umanoide! Vi dicono i loro nomi e la loro provenienza, e parlano </w:t>
      </w:r>
      <w:r w:rsidRPr="00060173">
        <w:rPr>
          <w:color w:val="002060"/>
        </w:rPr>
        <w:lastRenderedPageBreak/>
        <w:t>la vostra lingua. Ma, guardandoli, sapete benissimo che loro non hanno in sé il seme di Dio che avete voi. Non fa parte del loro scenario, eppure, sono intelligenti e interessati agli Umani. Ma voi capite che è un interesse puramente accademico e che non si tratta di vera compassione. Ora, supponete che siano affidabili e che voi siate il solo Umano che è in grado di parlare con loro. Fate semplicemente finta. Tutto ciò che impareranno sull’umanità lo verranno a sapere da voi. Che cosa potrebbero chiedervi? Supponiamolo.</w:t>
      </w:r>
    </w:p>
    <w:p w:rsidR="000C5557" w:rsidRPr="00060173" w:rsidRDefault="000C5557" w:rsidP="000C5557">
      <w:pPr>
        <w:spacing w:before="100" w:beforeAutospacing="1" w:after="100" w:afterAutospacing="1" w:line="360" w:lineRule="auto"/>
        <w:jc w:val="both"/>
        <w:rPr>
          <w:color w:val="002060"/>
        </w:rPr>
      </w:pPr>
      <w:r w:rsidRPr="00060173">
        <w:rPr>
          <w:color w:val="002060"/>
        </w:rPr>
        <w:t>Conoscono tutta la storia Umana, eppure hanno una domanda scottante, alla quale può rispondere soltanto un Umano. Vi dicono: «</w:t>
      </w:r>
      <w:r w:rsidRPr="00060173">
        <w:rPr>
          <w:i/>
          <w:color w:val="002060"/>
        </w:rPr>
        <w:t>Anche se osserviamo e studiamo l’umanità da tanto tempo, ci resta ancora un grande mistero. C’è solo una cosa che non abbiamo capito. Per favore, parlaci dell’amore</w:t>
      </w:r>
      <w:r w:rsidRPr="00060173">
        <w:rPr>
          <w:color w:val="002060"/>
        </w:rPr>
        <w:t>.»</w:t>
      </w:r>
    </w:p>
    <w:p w:rsidR="000C5557" w:rsidRPr="00060173" w:rsidRDefault="000C5557" w:rsidP="000C5557">
      <w:pPr>
        <w:spacing w:before="100" w:beforeAutospacing="1" w:after="100" w:afterAutospacing="1" w:line="360" w:lineRule="auto"/>
        <w:jc w:val="both"/>
        <w:rPr>
          <w:color w:val="002060"/>
        </w:rPr>
      </w:pPr>
      <w:r w:rsidRPr="00060173">
        <w:rPr>
          <w:color w:val="002060"/>
        </w:rPr>
        <w:t>Da dove iniziate? E poi, che tipo di amore? Parlerete del vostro amore per il pianeta, per il vostro compagno, per gli animali della vostra vita, per i vostri antenati, per vostra madre e vostro padre? O per coloro che avete perduto? Come cominciate? Quante tipologie d’amore ci sono? Quali sono le differenze? E, anche così, quando iniziate a cercare di spiegarglielo, e anche se loro avessero molto tempo, da dove iniziate? Come descriverete l’invisibile campo emozionale dell’amore?</w:t>
      </w:r>
    </w:p>
    <w:p w:rsidR="000C5557" w:rsidRPr="00060173" w:rsidRDefault="000C5557" w:rsidP="000C5557">
      <w:pPr>
        <w:spacing w:before="100" w:beforeAutospacing="1" w:after="100" w:afterAutospacing="1" w:line="360" w:lineRule="auto"/>
        <w:jc w:val="both"/>
        <w:rPr>
          <w:color w:val="002060"/>
        </w:rPr>
      </w:pPr>
      <w:r w:rsidRPr="00060173">
        <w:rPr>
          <w:color w:val="002060"/>
        </w:rPr>
        <w:t>Potreste dire tutto quello che vi pare e loro vi ascolterebbero, però non capirebbero. Vedete, loro non hanno il concetto. Quando vi innamorate, c’è uno spessore dello spirito, qualcosa di gradevole e tuttavia invisibile, incommensurabile e indimostrabile. Guardate negli occhi di un figlio appena nato e c’è amore, c’è comunicazione istantanea. Intorno a sé, l’amore, ha un campo bellissimo e vibrante. Insieme due Umani formano un legame e quando si uniscono creano realmente una terza energia. L’amore comunica istantaneamente a grandi distanze. È più che un linguaggio. Come fate a descriverlo?</w:t>
      </w:r>
    </w:p>
    <w:p w:rsidR="000C5557" w:rsidRPr="00060173" w:rsidRDefault="000C5557" w:rsidP="000C5557">
      <w:pPr>
        <w:spacing w:before="100" w:beforeAutospacing="1" w:after="100" w:afterAutospacing="1" w:line="360" w:lineRule="auto"/>
        <w:jc w:val="both"/>
        <w:rPr>
          <w:color w:val="002060"/>
        </w:rPr>
      </w:pPr>
      <w:r w:rsidRPr="00060173">
        <w:rPr>
          <w:color w:val="002060"/>
        </w:rPr>
        <w:t xml:space="preserve">Supponiamo che loro stiano lì seduti ad ascoltarvi. Finché voi avrete voglia di parlare, loro prenderanno appunti. Quando è il momento di andare, vi ringraziano, vi stringono la mano e sono sinceri. Vi sono grati. La loro ricerca è conclusa e se ne volano via. Riuscite a immaginare che cosa si dicono? Sull’amore non ne sanno affatto più di prima! Il motivo è che tutto ciò che avete raccontato loro non è comprensibile. Non possono comprendere completamente qualcosa che non hanno mai sperimentato. Possono solo sentirne parlare e “conoscerlo” teoricamente. </w:t>
      </w:r>
    </w:p>
    <w:p w:rsidR="000C5557" w:rsidRPr="00060173" w:rsidRDefault="000C5557" w:rsidP="000C5557">
      <w:pPr>
        <w:spacing w:before="100" w:beforeAutospacing="1" w:after="100" w:afterAutospacing="1" w:line="360" w:lineRule="auto"/>
        <w:jc w:val="both"/>
        <w:rPr>
          <w:color w:val="002060"/>
        </w:rPr>
      </w:pPr>
      <w:r w:rsidRPr="00060173">
        <w:rPr>
          <w:color w:val="002060"/>
        </w:rPr>
        <w:t>Questo è l’enigma di questa sera e tutto ciò che abbiamo per voi è ciò che siete in grado di assimilare. Quindi, ci affidiamo alla Terza Lingua, quella dell’intuizione e della comprensione spirituale a livello del cuore. Vogliamo che capiate quanto più potete.</w:t>
      </w:r>
    </w:p>
    <w:p w:rsidR="000C5557" w:rsidRDefault="000C5557" w:rsidP="000C5557">
      <w:pPr>
        <w:spacing w:line="360" w:lineRule="auto"/>
        <w:jc w:val="both"/>
        <w:rPr>
          <w:b/>
          <w:color w:val="002060"/>
        </w:rPr>
      </w:pPr>
      <w:r w:rsidRPr="00060173">
        <w:rPr>
          <w:b/>
          <w:color w:val="002060"/>
        </w:rPr>
        <w:lastRenderedPageBreak/>
        <w:t>Un Ripasso</w:t>
      </w:r>
    </w:p>
    <w:p w:rsidR="000C5557" w:rsidRPr="00060173" w:rsidRDefault="000C5557" w:rsidP="000C5557">
      <w:pPr>
        <w:spacing w:line="360" w:lineRule="auto"/>
        <w:jc w:val="both"/>
        <w:rPr>
          <w:color w:val="002060"/>
        </w:rPr>
      </w:pPr>
      <w:r w:rsidRPr="00060173">
        <w:rPr>
          <w:color w:val="002060"/>
        </w:rPr>
        <w:t xml:space="preserve">Ripassiamo insieme quel che abbiamo detto dell’Anima Umana. L’Anima non fa parte dell’aspetto corporeo, tuttavia è dentro di voi a livello del corpo. Quindi, non si tratta di chimica, né di sinapsi cerebrali e non è intuizione. Non è nessuna delle cose che avete studiato. È qualcosa che ancora non potete capire, dato che non rientra in nessun contesto che avete creato per voi stessi nella vostra scienza 3D. </w:t>
      </w:r>
      <w:r w:rsidRPr="00060173">
        <w:rPr>
          <w:caps/>
          <w:color w:val="002060"/>
        </w:rPr>
        <w:t>è</w:t>
      </w:r>
      <w:r w:rsidRPr="00060173">
        <w:rPr>
          <w:color w:val="002060"/>
        </w:rPr>
        <w:t xml:space="preserve"> un frammento del Creatore – la Fonte Creatrice che è responsabile di “tutto ciò che è”. </w:t>
      </w:r>
    </w:p>
    <w:p w:rsidR="000C5557" w:rsidRPr="00060173" w:rsidRDefault="000C5557" w:rsidP="000C5557">
      <w:pPr>
        <w:spacing w:before="100" w:beforeAutospacing="1" w:after="100" w:afterAutospacing="1" w:line="360" w:lineRule="auto"/>
        <w:jc w:val="both"/>
        <w:rPr>
          <w:color w:val="002060"/>
        </w:rPr>
      </w:pPr>
      <w:r w:rsidRPr="00060173">
        <w:rPr>
          <w:color w:val="002060"/>
        </w:rPr>
        <w:t xml:space="preserve">Molto tempo fa, la Fonte Creatrice costruì un sistema meraviglioso e benevolo, e per realizzarlo aveva bisogno di un Universo. Adesso avete le galassie, i pianeti e la vita. Tutte queste cose furono messe insieme nel corso del tempo, in modo preciso e non casuale. La Fonte Creatrice che costruì il pianeta vi circonda ancora. La galassia in cui vi trovate è anche dentro di voi, per certi versi, e si nasconde. Si nasconde perché fa parte del test sul pianeta, con il quale dovete scoprire – per libera scelta – che cosa c’è. Per far sì che sia più nascosta, potete gestire solo una certa percentuale di informazioni, così non siete nemmeno consapevoli di non conoscere tutto. Non siete consapevoli della sua grandiosità o di ciò che è, ma ne siete consapevoli intuitivamente, perché intuitivamente ogni Umano “sente” che c’è qualcos’altro. </w:t>
      </w:r>
    </w:p>
    <w:p w:rsidR="000C5557" w:rsidRPr="00060173" w:rsidRDefault="000C5557" w:rsidP="000C5557">
      <w:pPr>
        <w:spacing w:before="100" w:beforeAutospacing="1" w:after="100" w:afterAutospacing="1" w:line="360" w:lineRule="auto"/>
        <w:jc w:val="both"/>
        <w:rPr>
          <w:color w:val="002060"/>
        </w:rPr>
      </w:pPr>
      <w:r w:rsidRPr="00060173">
        <w:rPr>
          <w:color w:val="002060"/>
        </w:rPr>
        <w:t xml:space="preserve">Caro Essere Umano, per quanto guardi indietro nella tua storia passata, da quando sei sul pianeta hai cercato il Creatore. Era un’intuizione interiore. Questo perché i Pleiadiani vennero per modificare il vostro DNA e darvi la conoscenza di luce e buio. Questa è la storia della creazione e questa consapevolezza vi fa cercare la fonte di tutte le cose. </w:t>
      </w:r>
    </w:p>
    <w:p w:rsidR="000C5557" w:rsidRPr="00060173" w:rsidRDefault="000C5557" w:rsidP="000C5557">
      <w:pPr>
        <w:spacing w:before="100" w:beforeAutospacing="1" w:after="100" w:afterAutospacing="1" w:line="360" w:lineRule="auto"/>
        <w:jc w:val="both"/>
        <w:rPr>
          <w:color w:val="002060"/>
        </w:rPr>
      </w:pPr>
      <w:r w:rsidRPr="00060173">
        <w:rPr>
          <w:color w:val="002060"/>
        </w:rPr>
        <w:t xml:space="preserve">L’Anima Umana permea tutto ciò che siete. Non è </w:t>
      </w:r>
      <w:r w:rsidRPr="00060173">
        <w:rPr>
          <w:i/>
          <w:color w:val="002060"/>
        </w:rPr>
        <w:t>localizzabile</w:t>
      </w:r>
      <w:r w:rsidRPr="00060173">
        <w:rPr>
          <w:color w:val="002060"/>
        </w:rPr>
        <w:t xml:space="preserve"> ed è pura energia multidimensionale, un’energia sacra al di là di tutto ciò che potrete mai misurare. È di un livello che non avete mai visto. Non avete una parola per descriverla. Non avete nemmeno dei colori, perché è troppo al di sopra di ogni percezione sensoriale che un Umano potrà mai avere. Ma è la parte d’amore che sentite e percepite. Non siete proprio in grado di spiegarla. Concettualmente, è al di là del vostro modo di pensare. Semplicemente, non potete spiegare la vostra Anima e non potete spiegare il Creatore. Ma sapete che ci sono. </w:t>
      </w:r>
    </w:p>
    <w:p w:rsidR="000C5557" w:rsidRPr="00060173" w:rsidRDefault="000C5557" w:rsidP="000C5557">
      <w:pPr>
        <w:spacing w:before="100" w:beforeAutospacing="1" w:after="100" w:afterAutospacing="1" w:line="360" w:lineRule="auto"/>
        <w:jc w:val="both"/>
        <w:rPr>
          <w:color w:val="002060"/>
        </w:rPr>
      </w:pPr>
      <w:r w:rsidRPr="00060173">
        <w:rPr>
          <w:color w:val="002060"/>
        </w:rPr>
        <w:t xml:space="preserve">La vostra Anima non ha genere. È neutra, bellissima e colma di splendore – ed è dentro ognuno. Miei cari, è dentro di me. Io non sono un Umano, eppure è dentro di me! Vi sto parlando  con rispetto e gratitudine. Non sono mai stato Umano e, certe volte, non riesco a credere quel che state passando. Per me è sorprendente che vi siate candidati a tutto questo! Ma l’Anima è più grande di qualsiasi cosa possiate immaginare. È il motore della compassione dell’Universo. </w:t>
      </w:r>
    </w:p>
    <w:p w:rsidR="000C5557" w:rsidRDefault="000C5557" w:rsidP="000C5557">
      <w:pPr>
        <w:spacing w:line="360" w:lineRule="auto"/>
        <w:jc w:val="both"/>
        <w:rPr>
          <w:b/>
          <w:color w:val="002060"/>
        </w:rPr>
      </w:pPr>
      <w:r w:rsidRPr="00060173">
        <w:rPr>
          <w:b/>
          <w:color w:val="002060"/>
        </w:rPr>
        <w:lastRenderedPageBreak/>
        <w:t>La Connessione col DNA</w:t>
      </w:r>
    </w:p>
    <w:p w:rsidR="000C5557" w:rsidRPr="00060173" w:rsidRDefault="000C5557" w:rsidP="000C5557">
      <w:pPr>
        <w:spacing w:line="360" w:lineRule="auto"/>
        <w:jc w:val="both"/>
        <w:rPr>
          <w:color w:val="002060"/>
        </w:rPr>
      </w:pPr>
      <w:r w:rsidRPr="00060173">
        <w:rPr>
          <w:color w:val="002060"/>
        </w:rPr>
        <w:t xml:space="preserve">L’Anima fa parte del vostro DNA? Sì, naturalmente. Il vostro DNA permette che l’energia dell’Anima venga portata in un certo modo da ciascun Umano. Io ho identificato gli strati in cui risiede, ma non è tutta lì. È in ogni elemento chimico del vostro corpo. È presente nell’energia della vostra coscienza in modi che non sapete. È accessibile in modi che non conoscete e vi ama oltre misura. Non posso dirvi che cos’è perché, ripeto, non avete i concetti per capirla. Ma, se per un attimo pensate ai colori più belli che abbiate mai visto, quello potrebbe essere l’involucro con cui si presenta. La forza più benevola che abbiate mai provato, quella è la porta per l’Anima. L’amore più grande che abbiate mai provato per qualcuno o da parte di qualcuno, sarebbero le parole con cui vi accoglierebbe. Sorpassa qualsiasi cosa abbiate mai sperimentato sul pianeta, e i Pleiadiani lo sapevano e lo capivano. Con il permesso della Fonte Creatrice, ve la diedero moltissimo tempo fa. Il vostro DNA fu modificato e voi, adesso, avete 23 cromosomi. </w:t>
      </w:r>
    </w:p>
    <w:p w:rsidR="000C5557" w:rsidRPr="00060173" w:rsidRDefault="000C5557" w:rsidP="000C5557">
      <w:pPr>
        <w:spacing w:before="100" w:beforeAutospacing="1" w:after="100" w:afterAutospacing="1" w:line="360" w:lineRule="auto"/>
        <w:jc w:val="both"/>
        <w:rPr>
          <w:color w:val="002060"/>
        </w:rPr>
      </w:pPr>
      <w:r w:rsidRPr="00060173">
        <w:rPr>
          <w:color w:val="002060"/>
        </w:rPr>
        <w:t xml:space="preserve">Miei cari, le cose che vi dico oggi sembreranno bizzarre e a molti strane e curiose. A questo siamo preparati, ma molti di voi devono ascoltare queste cose. Sto parlando alle vecchie anime, sia a quelle che ascoltano, sia a chi è qui di persona. Non tutti sentirete il collegamento, ma molti percepiscono la verità. Voglio dirvi chi siete e, se non vi ho dato prima queste informazioni in questo modo, avete bisogno di sentirle adesso. </w:t>
      </w:r>
    </w:p>
    <w:p w:rsidR="000C5557" w:rsidRDefault="000C5557" w:rsidP="000C5557">
      <w:pPr>
        <w:spacing w:line="360" w:lineRule="auto"/>
        <w:jc w:val="both"/>
        <w:rPr>
          <w:b/>
          <w:color w:val="002060"/>
        </w:rPr>
      </w:pPr>
      <w:r w:rsidRPr="00060173">
        <w:rPr>
          <w:b/>
          <w:color w:val="002060"/>
        </w:rPr>
        <w:t>L’Inizio</w:t>
      </w:r>
    </w:p>
    <w:p w:rsidR="000C5557" w:rsidRPr="00060173" w:rsidRDefault="000C5557" w:rsidP="000C5557">
      <w:pPr>
        <w:spacing w:line="360" w:lineRule="auto"/>
        <w:jc w:val="both"/>
        <w:rPr>
          <w:color w:val="002060"/>
        </w:rPr>
      </w:pPr>
      <w:r w:rsidRPr="00060173">
        <w:rPr>
          <w:color w:val="002060"/>
        </w:rPr>
        <w:t>Quando l’umanità fu pronta a essere inseminata dai Pleiadiani, voi facevate soltanto parte degli animali del pianeta, progettati per essere allo stadio evolutivo in cui vi trovavate. Di fatto, eravate in cima alla scala evolutiva. Eravate molto oltre gli uomini delle caverne ed eravate pronti. Avevate lo stesso aspetto di adesso e vi comportavate allo stesso modo. Secondo i piani, eravate pronti. Nel piano dell’evoluzione, non è successo tanto tempo fa. Eravate un Essere Umano pronto a ricevere qualcosa che solo pochi pianeti hanno avuto, e avevate 24 cromosomi (come i primati, subito dopo di voi nella scala evolutiva).</w:t>
      </w:r>
    </w:p>
    <w:p w:rsidR="000C5557" w:rsidRPr="00060173" w:rsidRDefault="000C5557" w:rsidP="000C5557">
      <w:pPr>
        <w:spacing w:before="100" w:beforeAutospacing="1" w:after="100" w:afterAutospacing="1" w:line="360" w:lineRule="auto"/>
        <w:jc w:val="both"/>
        <w:rPr>
          <w:color w:val="002060"/>
        </w:rPr>
      </w:pPr>
      <w:r w:rsidRPr="00060173">
        <w:rPr>
          <w:color w:val="002060"/>
        </w:rPr>
        <w:t xml:space="preserve">Questo processo ebbe inizio 200.000 anni fa. Centomila anni servirono solo perché il processo fosse pronto, in modo che arrivaste a </w:t>
      </w:r>
      <w:r w:rsidRPr="00060173">
        <w:rPr>
          <w:i/>
          <w:color w:val="002060"/>
        </w:rPr>
        <w:t>un solo tipo</w:t>
      </w:r>
      <w:r w:rsidRPr="00060173">
        <w:rPr>
          <w:color w:val="002060"/>
        </w:rPr>
        <w:t xml:space="preserve"> di Umano invece di molti, com’è per gli altri animali. Persino la vostra scienza si pone questa domanda: perché non ci siano varietà Umane, come succede in natura per tutto il resto. Ma, a livello esoterico, la domanda è questa: quando fu il momento di costruire Lemuria e avvenne l’inseminazione, chi pensate ci fosse là a ricevere i semi? Pensate fossero dei comuni Umani, provenienti dal processo evolutivo biologico della Terra? Fu un altro </w:t>
      </w:r>
      <w:r w:rsidRPr="00060173">
        <w:rPr>
          <w:color w:val="002060"/>
        </w:rPr>
        <w:lastRenderedPageBreak/>
        <w:t xml:space="preserve">animale, solo per caso, a diventare l’Adamo ed Eva del pianeta? La risposta è no. Eravate </w:t>
      </w:r>
      <w:r w:rsidRPr="00060173">
        <w:rPr>
          <w:i/>
          <w:color w:val="002060"/>
        </w:rPr>
        <w:t>voi</w:t>
      </w:r>
      <w:r w:rsidRPr="00060173">
        <w:rPr>
          <w:color w:val="002060"/>
        </w:rPr>
        <w:t>, e vi eravate incarnati, provenienti dalle Pleiadi, per quel momento!</w:t>
      </w:r>
    </w:p>
    <w:p w:rsidR="000C5557" w:rsidRPr="00060173" w:rsidRDefault="000C5557" w:rsidP="000C5557">
      <w:pPr>
        <w:spacing w:before="100" w:beforeAutospacing="1" w:after="100" w:afterAutospacing="1" w:line="360" w:lineRule="auto"/>
        <w:jc w:val="both"/>
        <w:rPr>
          <w:color w:val="002060"/>
        </w:rPr>
      </w:pPr>
      <w:r w:rsidRPr="00060173">
        <w:rPr>
          <w:color w:val="002060"/>
        </w:rPr>
        <w:t xml:space="preserve">Voglio dirvi una cosa. Quando si tratta di reincarnazione, non è limitata a questo pianeta. Lo sapevate, vero? Dovevate pur provenire da qualche parte. Quando c’è una crescita esponenziale dell’umanità, da dove pensate arrivino le anime? La risposta </w:t>
      </w:r>
      <w:proofErr w:type="spellStart"/>
      <w:r w:rsidRPr="00060173">
        <w:rPr>
          <w:color w:val="002060"/>
        </w:rPr>
        <w:t>dev</w:t>
      </w:r>
      <w:proofErr w:type="spellEnd"/>
      <w:r w:rsidRPr="00060173">
        <w:rPr>
          <w:color w:val="002060"/>
        </w:rPr>
        <w:t xml:space="preserve">’essere </w:t>
      </w:r>
      <w:r w:rsidRPr="00060173">
        <w:rPr>
          <w:i/>
          <w:color w:val="002060"/>
        </w:rPr>
        <w:t>da altre parti</w:t>
      </w:r>
      <w:r w:rsidRPr="00060173">
        <w:rPr>
          <w:color w:val="002060"/>
        </w:rPr>
        <w:t xml:space="preserve">. La vita spirituale non emerge dal nulla. Le anime sono in attesa, pronte a far parte di questo pianeta. </w:t>
      </w:r>
    </w:p>
    <w:p w:rsidR="000C5557" w:rsidRPr="00060173" w:rsidRDefault="000C5557" w:rsidP="000C5557">
      <w:pPr>
        <w:spacing w:before="100" w:beforeAutospacing="1" w:after="100" w:afterAutospacing="1" w:line="360" w:lineRule="auto"/>
        <w:jc w:val="both"/>
        <w:rPr>
          <w:color w:val="002060"/>
        </w:rPr>
      </w:pPr>
      <w:r w:rsidRPr="00060173">
        <w:rPr>
          <w:color w:val="002060"/>
        </w:rPr>
        <w:t xml:space="preserve">Su altri pianeti la reincarnazione avviene da milioni di anni, da molto prima di 200.000 anni fa. Voi venivate dai Pleiadiani! Accettaste di perdere quello in cui vi eravate evoluti, di tornare in una forma elementare e di ricevere i semi. Questo perché dovevate avere una specifica condizione chimica detta </w:t>
      </w:r>
      <w:r w:rsidRPr="00060173">
        <w:rPr>
          <w:i/>
          <w:color w:val="002060"/>
        </w:rPr>
        <w:t>rimembranza dell’Anima</w:t>
      </w:r>
      <w:r w:rsidRPr="00060173">
        <w:rPr>
          <w:color w:val="002060"/>
        </w:rPr>
        <w:t xml:space="preserve">. Tutte queste cose, di cui non avete mai sentito parlare, dovevano essere a punto, affinché il seme </w:t>
      </w:r>
      <w:r w:rsidRPr="00060173">
        <w:rPr>
          <w:i/>
          <w:color w:val="002060"/>
        </w:rPr>
        <w:t>attecchisse</w:t>
      </w:r>
      <w:r w:rsidRPr="00060173">
        <w:rPr>
          <w:color w:val="002060"/>
        </w:rPr>
        <w:t xml:space="preserve">. Perché la fusione del DNA nei 23 cromosomi doveva funzionare per voi ed entrare in un corpo biologico che non ne sarebbe stato sopraffatto. </w:t>
      </w:r>
    </w:p>
    <w:p w:rsidR="000C5557" w:rsidRPr="00060173" w:rsidRDefault="000C5557" w:rsidP="000C5557">
      <w:pPr>
        <w:spacing w:line="360" w:lineRule="auto"/>
        <w:rPr>
          <w:b/>
          <w:color w:val="002060"/>
        </w:rPr>
      </w:pPr>
      <w:r w:rsidRPr="00060173">
        <w:rPr>
          <w:b/>
          <w:color w:val="002060"/>
        </w:rPr>
        <w:t>La Storia della Creazione</w:t>
      </w:r>
    </w:p>
    <w:p w:rsidR="000C5557" w:rsidRDefault="000C5557" w:rsidP="000C5557">
      <w:pPr>
        <w:spacing w:line="360" w:lineRule="auto"/>
        <w:jc w:val="both"/>
        <w:rPr>
          <w:color w:val="002060"/>
        </w:rPr>
      </w:pPr>
      <w:r w:rsidRPr="00060173">
        <w:rPr>
          <w:color w:val="002060"/>
        </w:rPr>
        <w:t>Come abbiamo detto, questa è la storia della vostra creazione. Quindi, raccontiamola con termini semplici, così che possiate ricollegarla alla mitologia del vostro tempo. Adamo ed Eva erano speciali; erano voi. Erano appena arrivati (si erano incarnati) da un altro luogo, pronti a ricevere la conoscenza di luce e buio. Questo processo non era casuale e le vostre scritture ve l’hanno detto. È quello che eravate. Non siete soltanto delle vecchie anime. Siete vecchie anime molto speciali. Siete venuti dalle Pleiadi, un sistema stellare incredibile da non credere. Siete venuti da tutto a praticamente niente e l’avete fatto perché vedevate il potenziale di oggi. Quante vite avete vissuto negli ultimi 100.000 anni? Che cosa avete passato per poter arrivare a oggi? Moltissimo.</w:t>
      </w:r>
    </w:p>
    <w:p w:rsidR="000C5557" w:rsidRPr="00060173" w:rsidRDefault="000C5557" w:rsidP="000C5557">
      <w:pPr>
        <w:spacing w:line="360" w:lineRule="auto"/>
        <w:jc w:val="both"/>
        <w:rPr>
          <w:color w:val="002060"/>
        </w:rPr>
      </w:pPr>
    </w:p>
    <w:p w:rsidR="000C5557" w:rsidRDefault="000C5557" w:rsidP="000C5557">
      <w:pPr>
        <w:spacing w:line="360" w:lineRule="auto"/>
        <w:jc w:val="both"/>
        <w:rPr>
          <w:color w:val="002060"/>
        </w:rPr>
      </w:pPr>
      <w:r w:rsidRPr="00060173">
        <w:rPr>
          <w:color w:val="002060"/>
        </w:rPr>
        <w:t>Voglio dirvi dove sta andando e il potenziale di dove potrebbe andare. Poi, voglio darvi alcuni archi temporali e non voglio spaventarvi dicendovi quanto tempo ci vorrà. Tuttavia, voglio mostrarvi i potenziali di quello che può succedere, e qui la cosa si fa strana.</w:t>
      </w:r>
    </w:p>
    <w:p w:rsidR="000C5557" w:rsidRPr="00060173" w:rsidRDefault="000C5557" w:rsidP="000C5557">
      <w:pPr>
        <w:spacing w:line="360" w:lineRule="auto"/>
        <w:jc w:val="both"/>
        <w:rPr>
          <w:color w:val="002060"/>
        </w:rPr>
      </w:pPr>
    </w:p>
    <w:p w:rsidR="000C5557" w:rsidRDefault="000C5557" w:rsidP="000C5557">
      <w:pPr>
        <w:spacing w:line="360" w:lineRule="auto"/>
        <w:jc w:val="both"/>
        <w:rPr>
          <w:b/>
          <w:color w:val="002060"/>
        </w:rPr>
      </w:pPr>
      <w:r w:rsidRPr="00060173">
        <w:rPr>
          <w:b/>
          <w:color w:val="002060"/>
        </w:rPr>
        <w:t>La Vita nella Galassia</w:t>
      </w:r>
    </w:p>
    <w:p w:rsidR="000C5557" w:rsidRDefault="000C5557" w:rsidP="000C5557">
      <w:pPr>
        <w:spacing w:line="360" w:lineRule="auto"/>
        <w:jc w:val="both"/>
        <w:rPr>
          <w:color w:val="002060"/>
        </w:rPr>
      </w:pPr>
      <w:r w:rsidRPr="00060173">
        <w:rPr>
          <w:color w:val="002060"/>
        </w:rPr>
        <w:t xml:space="preserve">Credete che ci sia altra vita nella vostra galassia? Se siete di quelli che aspettano le prove, allora potete smettere di leggere  perché ci vorrà un po’ prima che abbiate la prova che vi serve. Tuttavia, alcune cose sono ovvie. Quando eravate piccoli e andavate alla spiaggia, non ipotizzavate che ci fossero altre spiagge sul pianeta? Dicevate forse: </w:t>
      </w:r>
      <w:r w:rsidRPr="00060173">
        <w:rPr>
          <w:i/>
          <w:color w:val="002060"/>
        </w:rPr>
        <w:t>«Non ce ne sono finché non lo dimostro e le vado a vedere tutte»</w:t>
      </w:r>
      <w:r w:rsidRPr="00060173">
        <w:rPr>
          <w:color w:val="002060"/>
        </w:rPr>
        <w:t xml:space="preserve">? No. Presumevate che l’oceano fosse semplicemente fatto </w:t>
      </w:r>
      <w:proofErr w:type="spellStart"/>
      <w:r w:rsidRPr="00060173">
        <w:rPr>
          <w:color w:val="002060"/>
        </w:rPr>
        <w:t>così…</w:t>
      </w:r>
      <w:proofErr w:type="spellEnd"/>
      <w:r w:rsidRPr="00060173">
        <w:rPr>
          <w:color w:val="002060"/>
        </w:rPr>
        <w:t xml:space="preserve"> dappertutto. Ci </w:t>
      </w:r>
      <w:r w:rsidRPr="00060173">
        <w:rPr>
          <w:color w:val="002060"/>
        </w:rPr>
        <w:lastRenderedPageBreak/>
        <w:t xml:space="preserve">sono decine di migliaia di spiagge anche se voi ne vedete una sola, è questione di buon senso. Bene, la vita nella galassia è </w:t>
      </w:r>
      <w:proofErr w:type="spellStart"/>
      <w:r w:rsidRPr="00060173">
        <w:rPr>
          <w:color w:val="002060"/>
        </w:rPr>
        <w:t>così…</w:t>
      </w:r>
      <w:proofErr w:type="spellEnd"/>
      <w:r w:rsidRPr="00060173">
        <w:rPr>
          <w:color w:val="002060"/>
        </w:rPr>
        <w:t xml:space="preserve"> dappertutto. È successo proprio come sulla Terra, con lo stesso processo. Il pensiero che voi siate gli unici che hanno vissuto è assolutamente contraria al buon senso. Se ancora obiettate: </w:t>
      </w:r>
      <w:r w:rsidRPr="00060173">
        <w:rPr>
          <w:i/>
          <w:color w:val="002060"/>
        </w:rPr>
        <w:t>«Ho ancora qualche problema con questa idea</w:t>
      </w:r>
      <w:r w:rsidRPr="00060173">
        <w:rPr>
          <w:color w:val="002060"/>
        </w:rPr>
        <w:t>.</w:t>
      </w:r>
      <w:r w:rsidRPr="00060173">
        <w:rPr>
          <w:i/>
          <w:color w:val="002060"/>
        </w:rPr>
        <w:t>»,</w:t>
      </w:r>
      <w:r w:rsidRPr="00060173">
        <w:rPr>
          <w:color w:val="002060"/>
        </w:rPr>
        <w:t xml:space="preserve"> allora siete tra quegli umani che sono stati programmati per accettare la mitologia della creazione invece della probabilità scientifica. Non c’è alcun giudizio in questo, ma potrebbe ritardare la grandiosità della vostra realizzazione personale. </w:t>
      </w:r>
    </w:p>
    <w:p w:rsidR="000C5557" w:rsidRPr="00060173" w:rsidRDefault="000C5557" w:rsidP="000C5557">
      <w:pPr>
        <w:spacing w:line="360" w:lineRule="auto"/>
        <w:jc w:val="both"/>
        <w:rPr>
          <w:color w:val="002060"/>
        </w:rPr>
      </w:pPr>
    </w:p>
    <w:p w:rsidR="000C5557" w:rsidRDefault="000C5557" w:rsidP="000C5557">
      <w:pPr>
        <w:spacing w:line="360" w:lineRule="auto"/>
        <w:jc w:val="both"/>
        <w:rPr>
          <w:color w:val="002060"/>
        </w:rPr>
      </w:pPr>
      <w:r w:rsidRPr="00060173">
        <w:rPr>
          <w:color w:val="002060"/>
        </w:rPr>
        <w:t xml:space="preserve">Quando io dico </w:t>
      </w:r>
      <w:r w:rsidRPr="00060173">
        <w:rPr>
          <w:i/>
          <w:color w:val="002060"/>
        </w:rPr>
        <w:t>Pleiadiano</w:t>
      </w:r>
      <w:r w:rsidRPr="00060173">
        <w:rPr>
          <w:color w:val="002060"/>
        </w:rPr>
        <w:t>, a chi pensate? Che cosa immaginate? Forse una creatura dalla forma umanoide, solo un pochino più alta e molto saggia? Forse arrivano fin qui con dei veicoli oppure (</w:t>
      </w:r>
      <w:proofErr w:type="spellStart"/>
      <w:r w:rsidRPr="00060173">
        <w:rPr>
          <w:color w:val="002060"/>
        </w:rPr>
        <w:t>gulp</w:t>
      </w:r>
      <w:proofErr w:type="spellEnd"/>
      <w:r w:rsidRPr="00060173">
        <w:rPr>
          <w:color w:val="002060"/>
        </w:rPr>
        <w:t>) istantaneamente senza veicoli? Se arrivano istantaneamente (cosa che fanno davvero), che cosa potrebbe dirvi questo riguardo a ciò che essi hanno e voi no?</w:t>
      </w:r>
    </w:p>
    <w:p w:rsidR="000C5557" w:rsidRPr="00060173" w:rsidRDefault="000C5557" w:rsidP="000C5557">
      <w:pPr>
        <w:spacing w:line="360" w:lineRule="auto"/>
        <w:jc w:val="both"/>
        <w:rPr>
          <w:color w:val="002060"/>
        </w:rPr>
      </w:pPr>
    </w:p>
    <w:p w:rsidR="000C5557" w:rsidRPr="00060173" w:rsidRDefault="000C5557" w:rsidP="000C5557">
      <w:pPr>
        <w:spacing w:line="360" w:lineRule="auto"/>
        <w:jc w:val="both"/>
        <w:rPr>
          <w:color w:val="002060"/>
        </w:rPr>
      </w:pPr>
      <w:r w:rsidRPr="00060173">
        <w:rPr>
          <w:b/>
          <w:color w:val="002060"/>
        </w:rPr>
        <w:t>Le Sette Sorelle</w:t>
      </w:r>
    </w:p>
    <w:p w:rsidR="000C5557" w:rsidRDefault="000C5557" w:rsidP="000C5557">
      <w:pPr>
        <w:spacing w:line="360" w:lineRule="auto"/>
        <w:jc w:val="both"/>
        <w:rPr>
          <w:color w:val="002060"/>
        </w:rPr>
      </w:pPr>
      <w:r w:rsidRPr="00060173">
        <w:rPr>
          <w:color w:val="002060"/>
        </w:rPr>
        <w:t>Vi darò un’immagine dei vostri genitori ancestrali: le stelle delle Pleiadi, la costellazione delle Sette Sorelle, a dire il vero, è composta da nove soli. Tra questi nove sistemi solari, ci sono tre pianeti abitabili (tutti occupati da Pleiadiani). Sono società di umanoidi illuminati da due milioni di anni. Pensateci per un momento – voi avete 200.000 anni e 100.000 anni fa siete stati inseminati. Il momento vero e proprio in cui tutto ebbe inizio fu 50.000 anni fa, a Lemuria e in altri luoghi. Però io vi ho appena detto che i Pleiadiani esistono da due milioni di anni!</w:t>
      </w:r>
    </w:p>
    <w:p w:rsidR="000C5557" w:rsidRPr="00060173" w:rsidRDefault="000C5557" w:rsidP="000C5557">
      <w:pPr>
        <w:spacing w:line="360" w:lineRule="auto"/>
        <w:jc w:val="both"/>
        <w:rPr>
          <w:color w:val="002060"/>
        </w:rPr>
      </w:pPr>
    </w:p>
    <w:p w:rsidR="000C5557" w:rsidRDefault="000C5557" w:rsidP="000C5557">
      <w:pPr>
        <w:spacing w:line="360" w:lineRule="auto"/>
        <w:jc w:val="both"/>
        <w:rPr>
          <w:color w:val="002060"/>
        </w:rPr>
      </w:pPr>
      <w:r w:rsidRPr="00060173">
        <w:rPr>
          <w:color w:val="002060"/>
        </w:rPr>
        <w:t xml:space="preserve">Pertanto, si tratta di una società che è otto volte più vecchia della vostra – otto volte! I Pleiadiani hanno affrontato quello che avete affrontato voi, quasi al millimetro! Sono cresciuti e maturati come voi. Essi furono </w:t>
      </w:r>
      <w:r w:rsidRPr="00060173">
        <w:rPr>
          <w:i/>
          <w:color w:val="002060"/>
        </w:rPr>
        <w:t>promossi</w:t>
      </w:r>
      <w:r w:rsidRPr="00060173">
        <w:rPr>
          <w:color w:val="002060"/>
        </w:rPr>
        <w:t xml:space="preserve">, come sta succedendo a voi ora, e per loro cambiò tutto. Sono in circolazione da due milioni di anni e gran parte del tempo, circa 10.000 anni, li hanno trascorsi a uccidersi l’un l’altro. Vi suona familiare? A uccidersi tra loro! Davvero, erano nel </w:t>
      </w:r>
      <w:r w:rsidRPr="00060173">
        <w:rPr>
          <w:i/>
          <w:color w:val="002060"/>
        </w:rPr>
        <w:t>parco giochi della coscienza</w:t>
      </w:r>
      <w:r w:rsidRPr="00060173">
        <w:rPr>
          <w:color w:val="002060"/>
        </w:rPr>
        <w:t xml:space="preserve"> a lanciarsi pietre e a insultarsi, senza alcuna eleganza o maturità, nell’oscurità. Si tratta degli stessi identici problemi che avete voi. Oltrepassarono la linea di demarcazione e iniziarono a ricevere informazioni, proprio come voi. </w:t>
      </w:r>
    </w:p>
    <w:p w:rsidR="000C5557" w:rsidRPr="00060173" w:rsidRDefault="000C5557" w:rsidP="000C5557">
      <w:pPr>
        <w:spacing w:line="360" w:lineRule="auto"/>
        <w:jc w:val="both"/>
        <w:rPr>
          <w:color w:val="002060"/>
        </w:rPr>
      </w:pPr>
    </w:p>
    <w:p w:rsidR="000C5557" w:rsidRPr="00060173" w:rsidRDefault="000C5557" w:rsidP="000C5557">
      <w:pPr>
        <w:spacing w:line="360" w:lineRule="auto"/>
        <w:jc w:val="both"/>
        <w:rPr>
          <w:color w:val="002060"/>
        </w:rPr>
      </w:pPr>
      <w:r w:rsidRPr="00060173">
        <w:rPr>
          <w:b/>
          <w:color w:val="002060"/>
        </w:rPr>
        <w:t>Le Caratteristiche dei Pleiadiani</w:t>
      </w:r>
    </w:p>
    <w:p w:rsidR="000C5557" w:rsidRDefault="000C5557" w:rsidP="000C5557">
      <w:pPr>
        <w:spacing w:line="360" w:lineRule="auto"/>
        <w:jc w:val="both"/>
        <w:rPr>
          <w:color w:val="002060"/>
        </w:rPr>
      </w:pPr>
      <w:r w:rsidRPr="00060173">
        <w:rPr>
          <w:color w:val="002060"/>
        </w:rPr>
        <w:t xml:space="preserve">Miei cari, il loro DNA è strutturato come il vostro; solo che il valore della loro chimica è diverso. Voi probabilmente lo sapevate. Troverete il DNA in tutta la galassia, perché i </w:t>
      </w:r>
      <w:proofErr w:type="spellStart"/>
      <w:r w:rsidRPr="00060173">
        <w:rPr>
          <w:color w:val="002060"/>
        </w:rPr>
        <w:t>princìpi</w:t>
      </w:r>
      <w:proofErr w:type="spellEnd"/>
      <w:r w:rsidRPr="00060173">
        <w:rPr>
          <w:color w:val="002060"/>
        </w:rPr>
        <w:t xml:space="preserve"> che lo crearono qui l’hanno creato dappertutto. È la particella elementare della vita nella galassia. Esiste </w:t>
      </w:r>
      <w:r w:rsidRPr="00060173">
        <w:rPr>
          <w:color w:val="002060"/>
        </w:rPr>
        <w:lastRenderedPageBreak/>
        <w:t xml:space="preserve">anche nel vostro sistema solare e un giorno lo vedrete, quando sarete in grado di andare in tutti i luoghi che osservate. Troverete il DNA! E allora “ah!”, comincerete a capire che è un processo naturale della vita che avviene ovunque. </w:t>
      </w:r>
    </w:p>
    <w:p w:rsidR="000C5557" w:rsidRPr="00060173" w:rsidRDefault="000C5557" w:rsidP="000C5557">
      <w:pPr>
        <w:spacing w:line="360" w:lineRule="auto"/>
        <w:jc w:val="both"/>
        <w:rPr>
          <w:color w:val="002060"/>
        </w:rPr>
      </w:pPr>
    </w:p>
    <w:p w:rsidR="000C5557" w:rsidRDefault="000C5557" w:rsidP="000C5557">
      <w:pPr>
        <w:spacing w:line="360" w:lineRule="auto"/>
        <w:jc w:val="both"/>
        <w:rPr>
          <w:color w:val="002060"/>
        </w:rPr>
      </w:pPr>
      <w:r w:rsidRPr="00060173">
        <w:rPr>
          <w:color w:val="002060"/>
        </w:rPr>
        <w:t xml:space="preserve">Mentre i Pleiadiani maturavano e crescevano, il loro DNA iniziò a diventare più funzionale. La sua percentuale di efficienza cominciò ad aumentare: 44%, 55%, 66%, 77%, 88%. Lasciate che vi spieghi che cosa succede all’88%. A quel punto iniziate effettivamente a fondervi con l’anima. Siete progettati per essere divini, lo sapevate? Voglio dirvi una cosa: siete progettati per vivere per sempre! Il vostro progetto è quello della biologia rinnovabile. Ogni cellula continua ad andare avanti, specialmente la divinità dentro di voi. Quando inizia a diventare più efficiente, il ringiovanimento cellulare ne crea di nuove, partendo dalle cellule staminali, non crea delle copie, come fa adesso. Questa struttura cellulare non invecchia mai veramente. Voi non invecchiate mai! </w:t>
      </w:r>
      <w:r w:rsidRPr="00060173">
        <w:rPr>
          <w:i/>
          <w:color w:val="002060"/>
        </w:rPr>
        <w:t>«Kryon, è tutto molto bello, ma come farai con la sovrappopolazione, quando una civiltà non invecchia più?»</w:t>
      </w:r>
      <w:r w:rsidRPr="00060173">
        <w:rPr>
          <w:color w:val="002060"/>
        </w:rPr>
        <w:t xml:space="preserve"> Vi darò un indizio: i Pleiadiani hanno tre pianeti. Vi dice qualcosa? Imparate a spostarvi e imparate a conoscere l’Universo. Non è una questione e non è un problema. Diventa una scelta facile e bellissima. Inoltre, c’è la saggezza divina del non riprodursi: l’assoluta libera scelta di controllare la popolazione in modo libero e saggezza collettiva. </w:t>
      </w:r>
    </w:p>
    <w:p w:rsidR="000C5557" w:rsidRPr="00060173" w:rsidRDefault="000C5557" w:rsidP="000C5557">
      <w:pPr>
        <w:spacing w:line="360" w:lineRule="auto"/>
        <w:jc w:val="both"/>
        <w:rPr>
          <w:color w:val="002060"/>
        </w:rPr>
      </w:pPr>
    </w:p>
    <w:p w:rsidR="000C5557" w:rsidRDefault="000C5557" w:rsidP="000C5557">
      <w:pPr>
        <w:spacing w:line="360" w:lineRule="auto"/>
        <w:jc w:val="both"/>
        <w:rPr>
          <w:color w:val="002060"/>
        </w:rPr>
      </w:pPr>
      <w:r w:rsidRPr="00060173">
        <w:rPr>
          <w:color w:val="002060"/>
        </w:rPr>
        <w:t xml:space="preserve">I Pleiadiani sono la cosa più simile a un angelo che vedrete nella vostra vita; funzionano all’88%. Controllano in modo naturale le leggi fisiche, non usano strumenti. Sono in stato di </w:t>
      </w:r>
      <w:r w:rsidRPr="00060173">
        <w:rPr>
          <w:i/>
          <w:color w:val="002060"/>
        </w:rPr>
        <w:t>entanglement</w:t>
      </w:r>
      <w:r w:rsidRPr="00060173">
        <w:rPr>
          <w:color w:val="002060"/>
        </w:rPr>
        <w:t xml:space="preserve"> con tutto ciò con cui vogliono esserlo [</w:t>
      </w:r>
      <w:r w:rsidRPr="00060173">
        <w:rPr>
          <w:i/>
          <w:color w:val="002060"/>
        </w:rPr>
        <w:t>entanglement</w:t>
      </w:r>
      <w:r w:rsidRPr="00060173">
        <w:rPr>
          <w:color w:val="002060"/>
        </w:rPr>
        <w:t>, qui, è usato come termine della fisica]. L’Anima Umana è divina, con un saggio controllo su tutto. Il Creatore è nell’Anima. La Fonte Creatrice è il maestro della fisica dell’Universo. Se siete all’88%, avete il controllo su tutto. È questo il seme che avete dentro di voi. Vi suona familiare? Che cosa avevano di così straordinario alcuni maestri del pianeta? Usate il buon senso: era il controllo sulle leggi fisiche. Miracoli? Forse le capacità dei maestri sono date soltanto da un DNA che funziona all’88%.</w:t>
      </w:r>
    </w:p>
    <w:p w:rsidR="000C5557" w:rsidRPr="00060173" w:rsidRDefault="000C5557" w:rsidP="000C5557">
      <w:pPr>
        <w:spacing w:line="360" w:lineRule="auto"/>
        <w:jc w:val="both"/>
        <w:rPr>
          <w:color w:val="002060"/>
        </w:rPr>
      </w:pPr>
    </w:p>
    <w:p w:rsidR="000C5557" w:rsidRDefault="000C5557" w:rsidP="000C5557">
      <w:pPr>
        <w:spacing w:line="360" w:lineRule="auto"/>
        <w:jc w:val="both"/>
        <w:rPr>
          <w:color w:val="002060"/>
        </w:rPr>
      </w:pPr>
      <w:r w:rsidRPr="00060173">
        <w:rPr>
          <w:color w:val="002060"/>
        </w:rPr>
        <w:t xml:space="preserve">I Pleiadiani furono inseminati da altri. Abbiamo parlato di Orione e Arturo. Questi nomi sono i vostri avi ancestrali. Prima di loro ci furono altri di cui non avete mai sentito parlare. Pensate alla dimensione temporale e dovrebbe avere senso. Il vostro pianeta ha più di quattro milioni di anni. Dove siete stati? Voi siete gli ultimi arrivati, qui! Siete proprio nuovi. Immaginate che cosa succedeva nella vostra galassia, mentre la Terra andava raffreddandosi. Sapete quanto è lungo un milione di anni? Immaginate ciò che succedeva e la vita che seguiva i propri cicli. Si tratta di buon senso e comporta un bel calcolo delle probabilità da parte di quelli che si definiscono scienziati. </w:t>
      </w:r>
    </w:p>
    <w:p w:rsidR="000C5557" w:rsidRPr="00060173" w:rsidRDefault="000C5557" w:rsidP="000C5557">
      <w:pPr>
        <w:spacing w:line="360" w:lineRule="auto"/>
        <w:jc w:val="both"/>
        <w:rPr>
          <w:color w:val="002060"/>
        </w:rPr>
      </w:pPr>
    </w:p>
    <w:p w:rsidR="000C5557" w:rsidRDefault="000C5557" w:rsidP="000C5557">
      <w:pPr>
        <w:spacing w:line="360" w:lineRule="auto"/>
        <w:jc w:val="both"/>
        <w:rPr>
          <w:color w:val="002060"/>
        </w:rPr>
      </w:pPr>
      <w:r w:rsidRPr="00060173">
        <w:rPr>
          <w:color w:val="002060"/>
        </w:rPr>
        <w:t xml:space="preserve">Al momento, questo è l’unico pianeta della libera scelta in questa galassia, miei cari, e ogni pianeta che viene scelto possiede questa caratteristica, un pianeta alla volta. Voi avete appena superato un’importante linea di demarcazione e tutta la vita in questa galassia che ha il DNA divino sa di voi. Il segnale fu inviato nel dicembre 2012. E questo porta festeggiamenti, speranza, visitatori e aiuto. Inizia il vero sistema di maturità. Non era un “dato di fatto” nelle vostre probabilità. In realtà l’avete fatto uscire all’ultimo momento. </w:t>
      </w:r>
    </w:p>
    <w:p w:rsidR="000C5557" w:rsidRPr="00060173" w:rsidRDefault="000C5557" w:rsidP="000C5557">
      <w:pPr>
        <w:spacing w:line="360" w:lineRule="auto"/>
        <w:jc w:val="both"/>
        <w:rPr>
          <w:color w:val="002060"/>
        </w:rPr>
      </w:pPr>
    </w:p>
    <w:p w:rsidR="000C5557" w:rsidRPr="00060173" w:rsidRDefault="000C5557" w:rsidP="000C5557">
      <w:pPr>
        <w:spacing w:line="360" w:lineRule="auto"/>
        <w:jc w:val="both"/>
        <w:rPr>
          <w:color w:val="002060"/>
        </w:rPr>
      </w:pPr>
      <w:r w:rsidRPr="00060173">
        <w:rPr>
          <w:b/>
          <w:color w:val="002060"/>
        </w:rPr>
        <w:t>Evoluzione Spirituale</w:t>
      </w:r>
    </w:p>
    <w:p w:rsidR="000C5557" w:rsidRDefault="000C5557" w:rsidP="000C5557">
      <w:pPr>
        <w:spacing w:line="360" w:lineRule="auto"/>
        <w:jc w:val="both"/>
        <w:rPr>
          <w:color w:val="002060"/>
        </w:rPr>
      </w:pPr>
      <w:r w:rsidRPr="00060173">
        <w:rPr>
          <w:color w:val="002060"/>
        </w:rPr>
        <w:t xml:space="preserve">Il mio partner ha trascorso la giornata parlandovi dell’evoluzione spirituale all’interno della struttura cellulare del vostro corpo. Questa evoluzione sta iniziando a creare un rapporto simbiotico tra il vostro DNA, la vostra Akasha e il vostro intuito. Lui ha trattato tutte queste cose, ma non ha mai parlato veramente dell’anima. Il motivo è che noi non gliene abbiamo ancora parlato. Il sistema dell’evoluzione spirituale si sviluppa attraverso l’Anima, punto. Non passa attraverso la pineale o il cervello. La pineale percepisce il Sé Superiore. L’intuito percepisce il Sé Superiore. Ma l’Anima è l’energia che conferisce le informazioni. L’Anima è connessa alle griglie. La vostra Anima Umana è il catalizzatore, e lo è sempre stata, per l’energia di promozione che ora siete pronti a ricevere. L’energia dell’ascensione non arriva attraverso la porzione Umana della struttura cellulare. Non può. Molti pianeti falliscono e si autodistruggono, dato che la “crescita” e la maturazione di un’intera civiltà sono un processo di libera scelta mediante sistemi non-cellulari. </w:t>
      </w:r>
    </w:p>
    <w:p w:rsidR="000C5557" w:rsidRPr="00060173" w:rsidRDefault="000C5557" w:rsidP="000C5557">
      <w:pPr>
        <w:spacing w:line="360" w:lineRule="auto"/>
        <w:jc w:val="both"/>
        <w:rPr>
          <w:color w:val="002060"/>
        </w:rPr>
      </w:pPr>
    </w:p>
    <w:p w:rsidR="000C5557" w:rsidRPr="00060173" w:rsidRDefault="000C5557" w:rsidP="000C5557">
      <w:pPr>
        <w:spacing w:line="360" w:lineRule="auto"/>
        <w:jc w:val="both"/>
        <w:rPr>
          <w:color w:val="002060"/>
        </w:rPr>
      </w:pPr>
      <w:r w:rsidRPr="00060173">
        <w:rPr>
          <w:b/>
          <w:color w:val="002060"/>
        </w:rPr>
        <w:t>Diverse Tipologie di “Rimembranza”</w:t>
      </w:r>
    </w:p>
    <w:p w:rsidR="000C5557" w:rsidRDefault="000C5557" w:rsidP="000C5557">
      <w:pPr>
        <w:spacing w:line="360" w:lineRule="auto"/>
        <w:jc w:val="both"/>
        <w:rPr>
          <w:color w:val="002060"/>
        </w:rPr>
      </w:pPr>
      <w:r w:rsidRPr="00060173">
        <w:rPr>
          <w:color w:val="002060"/>
        </w:rPr>
        <w:t xml:space="preserve">Le capsule </w:t>
      </w:r>
      <w:proofErr w:type="spellStart"/>
      <w:r w:rsidRPr="00060173">
        <w:rPr>
          <w:color w:val="002060"/>
        </w:rPr>
        <w:t>temporali*</w:t>
      </w:r>
      <w:proofErr w:type="spellEnd"/>
      <w:r w:rsidRPr="00060173">
        <w:rPr>
          <w:color w:val="002060"/>
        </w:rPr>
        <w:t xml:space="preserve"> che si stanno aprendo, che sono state attivate dai Pleiadiani, saranno “viste” da svariate parti di voi. Alcune grazie alle griglie, ma altre dalla vostra parte animica. La vostra parte animica è attivabile solo quando vi avvicinate al 44% (dell’efficienza del DNA). Quello è il segnale affinché si sviluppi completamente. L’evoluzione spirituale sarà l’incremento di qualcosa di cui non vi abbiamo mai parlato, ma che state iniziando ad avvertire. La chiameremo </w:t>
      </w:r>
      <w:r w:rsidRPr="00060173">
        <w:rPr>
          <w:i/>
          <w:color w:val="002060"/>
        </w:rPr>
        <w:t>rimembranza dell’Anima</w:t>
      </w:r>
      <w:r w:rsidRPr="00060173">
        <w:rPr>
          <w:color w:val="002060"/>
        </w:rPr>
        <w:t>. State cominciando a ricordare cose oltre la Terra!</w:t>
      </w:r>
    </w:p>
    <w:p w:rsidR="000C5557" w:rsidRPr="00060173" w:rsidRDefault="000C5557" w:rsidP="000C5557">
      <w:pPr>
        <w:spacing w:line="360" w:lineRule="auto"/>
        <w:jc w:val="both"/>
        <w:rPr>
          <w:color w:val="002060"/>
        </w:rPr>
      </w:pPr>
    </w:p>
    <w:p w:rsidR="000C5557" w:rsidRDefault="000C5557" w:rsidP="000C5557">
      <w:pPr>
        <w:spacing w:line="360" w:lineRule="auto"/>
        <w:jc w:val="both"/>
        <w:rPr>
          <w:color w:val="002060"/>
        </w:rPr>
      </w:pPr>
      <w:r w:rsidRPr="00060173">
        <w:rPr>
          <w:color w:val="002060"/>
        </w:rPr>
        <w:t xml:space="preserve">La vostra Akasha principale include solo le esperienze relative alla Terra. Permettetemi di parlarvene. Molto tempo fa, vi trasmettemmo delle informazioni in merito a ciò che succede alla vostra memoria </w:t>
      </w:r>
      <w:proofErr w:type="spellStart"/>
      <w:r w:rsidRPr="00060173">
        <w:rPr>
          <w:color w:val="002060"/>
        </w:rPr>
        <w:t>Akashica</w:t>
      </w:r>
      <w:proofErr w:type="spellEnd"/>
      <w:r w:rsidRPr="00060173">
        <w:rPr>
          <w:color w:val="002060"/>
        </w:rPr>
        <w:t xml:space="preserve"> quando oltrepassate il velo. Essa rimane qui, sulla Terra. È nella Caverna della Creazione, in un elemento cristallino che </w:t>
      </w:r>
      <w:r w:rsidRPr="00060173">
        <w:rPr>
          <w:i/>
          <w:color w:val="002060"/>
        </w:rPr>
        <w:t>registra</w:t>
      </w:r>
      <w:r w:rsidRPr="00060173">
        <w:rPr>
          <w:color w:val="002060"/>
        </w:rPr>
        <w:t xml:space="preserve"> o immagazzina tutto quanto. È proprio come un cristallo personale che rimane qui sul pianeta. Quando ritorna,</w:t>
      </w:r>
      <w:r w:rsidRPr="00060173" w:rsidDel="00EE77FF">
        <w:rPr>
          <w:color w:val="002060"/>
        </w:rPr>
        <w:t xml:space="preserve"> </w:t>
      </w:r>
      <w:r w:rsidRPr="00060173">
        <w:rPr>
          <w:color w:val="002060"/>
        </w:rPr>
        <w:t xml:space="preserve">l’Anima raccoglie le </w:t>
      </w:r>
      <w:r w:rsidRPr="00060173">
        <w:rPr>
          <w:color w:val="002060"/>
        </w:rPr>
        <w:lastRenderedPageBreak/>
        <w:t xml:space="preserve">informazioni, le inserisce nel DNA e voi siete pronti per reincarnarvi in una nuova avventura. In altre parole, la vostra Akasha rimane qui sul pianeta. </w:t>
      </w:r>
    </w:p>
    <w:p w:rsidR="000C5557" w:rsidRPr="00060173" w:rsidRDefault="000C5557" w:rsidP="000C5557">
      <w:pPr>
        <w:spacing w:line="360" w:lineRule="auto"/>
        <w:jc w:val="both"/>
        <w:rPr>
          <w:color w:val="002060"/>
        </w:rPr>
      </w:pPr>
    </w:p>
    <w:p w:rsidR="000C5557" w:rsidRDefault="000C5557" w:rsidP="000C5557">
      <w:pPr>
        <w:spacing w:line="360" w:lineRule="auto"/>
        <w:jc w:val="both"/>
        <w:rPr>
          <w:color w:val="002060"/>
        </w:rPr>
      </w:pPr>
      <w:r w:rsidRPr="00060173">
        <w:rPr>
          <w:color w:val="002060"/>
        </w:rPr>
        <w:t xml:space="preserve">Allora vi chiedo: se è così, perché alcuni di voi ricordano chi erano su un altro pianeta? La risposta è che qualcuno sta ricordando l’energia pleiadiana. Alcuni di voi stanno ricordando di esserci già passati! A qualcuno dà speranza, perché sanno quel che è successo. Tanto tempo fa, siete riusciti a vedere l’88% nel vostro DNA, ed è per questo che siete qua. La possibilità che si verifichi qui necessita proprio di questo ricordo e voi non avete intenzione di perderla! Chissà quanto tempo ci vorrà? Non importa, perché voi sarete qui per tutto il tempo. Questa è memoria dell’Anima, non memoria </w:t>
      </w:r>
      <w:proofErr w:type="spellStart"/>
      <w:r w:rsidRPr="00060173">
        <w:rPr>
          <w:color w:val="002060"/>
        </w:rPr>
        <w:t>Akashica</w:t>
      </w:r>
      <w:proofErr w:type="spellEnd"/>
      <w:r w:rsidRPr="00060173">
        <w:rPr>
          <w:color w:val="002060"/>
        </w:rPr>
        <w:t xml:space="preserve"> del DNA cellulare. La memoria dell’Anima comprende tutta la vita, dappertutto. Alla fine, potreste persino ricordare di essere eterni. </w:t>
      </w:r>
    </w:p>
    <w:p w:rsidR="000C5557" w:rsidRPr="00060173" w:rsidRDefault="000C5557" w:rsidP="000C5557">
      <w:pPr>
        <w:spacing w:line="360" w:lineRule="auto"/>
        <w:jc w:val="both"/>
        <w:rPr>
          <w:color w:val="002060"/>
        </w:rPr>
      </w:pPr>
    </w:p>
    <w:p w:rsidR="000C5557" w:rsidRPr="00060173" w:rsidRDefault="000C5557" w:rsidP="000C5557">
      <w:pPr>
        <w:spacing w:line="360" w:lineRule="auto"/>
        <w:jc w:val="both"/>
        <w:rPr>
          <w:color w:val="002060"/>
        </w:rPr>
      </w:pPr>
      <w:r w:rsidRPr="00060173">
        <w:rPr>
          <w:color w:val="002060"/>
        </w:rPr>
        <w:t xml:space="preserve">Chi eravate cinque milioni di anni fa? Vi succederà anche questo. Volete davvero sapere da dove provengono le vostre Anime? La risposta è </w:t>
      </w:r>
      <w:r w:rsidRPr="00060173">
        <w:rPr>
          <w:i/>
          <w:color w:val="002060"/>
        </w:rPr>
        <w:t>da tutti i pianeti della libera scelta che sono stati promossi</w:t>
      </w:r>
      <w:r w:rsidRPr="00060173">
        <w:rPr>
          <w:color w:val="002060"/>
        </w:rPr>
        <w:t xml:space="preserve">. Non vengono da qualche sorgente delle Anime della Fonte Creatrice. Arrivano da altri luoghi che hanno già affrontato tutto questo, miei cari. Ecco chi siete. Tuttavia, chi è in questa sala e chi sta ascoltando o leggendo, non sarebbe qui se non possedesse quell’attributo della rimembranza dell’Anima già funzionante. </w:t>
      </w:r>
    </w:p>
    <w:p w:rsidR="000C5557" w:rsidRPr="00060173" w:rsidRDefault="000C5557" w:rsidP="000C5557">
      <w:pPr>
        <w:spacing w:line="360" w:lineRule="auto"/>
        <w:jc w:val="both"/>
        <w:rPr>
          <w:color w:val="002060"/>
        </w:rPr>
      </w:pPr>
    </w:p>
    <w:p w:rsidR="000C5557" w:rsidRPr="00060173" w:rsidRDefault="000C5557" w:rsidP="000C5557">
      <w:pPr>
        <w:spacing w:line="360" w:lineRule="auto"/>
        <w:jc w:val="both"/>
        <w:rPr>
          <w:color w:val="002060"/>
        </w:rPr>
      </w:pPr>
      <w:r w:rsidRPr="00060173">
        <w:rPr>
          <w:b/>
          <w:color w:val="002060"/>
        </w:rPr>
        <w:t>Il Richiamo del Futuro</w:t>
      </w:r>
    </w:p>
    <w:p w:rsidR="000C5557" w:rsidRDefault="000C5557" w:rsidP="000C5557">
      <w:pPr>
        <w:spacing w:line="360" w:lineRule="auto"/>
        <w:jc w:val="both"/>
        <w:rPr>
          <w:color w:val="002060"/>
        </w:rPr>
      </w:pPr>
      <w:r w:rsidRPr="00060173">
        <w:rPr>
          <w:color w:val="002060"/>
        </w:rPr>
        <w:t xml:space="preserve">Questo attributo di maturità spirituale è talmente attraente, miei cari, da non poterlo ignorare. Voi SAPETE com’è arrivare a essere </w:t>
      </w:r>
      <w:r w:rsidRPr="00060173">
        <w:rPr>
          <w:i/>
          <w:color w:val="002060"/>
        </w:rPr>
        <w:t>una cosa sola con Dio</w:t>
      </w:r>
      <w:r w:rsidRPr="00060173">
        <w:rPr>
          <w:color w:val="002060"/>
        </w:rPr>
        <w:t xml:space="preserve">. Ci siete stati e l’avete fatto e sul pianeta siete stati i primi a ricevere quel seme. Ora iniziate a risvegliarvi e a ricordare qualcosa di com’era, soltanto un po’. Voi lottate con i conflitti che comporta essere un Umano, ma, allo stesso tempo, sapete che cosa potrebbe esserci nel vostro futuro e che cosa potete fare. A volte c’è frustrazione e, anche, squilibrio chimico. Negli ultimi due anni, molti sono addirittura morti. Forse qualcuno di loro era un vostro amico? Forse  il vostro partner? Non eravate pronti. Voglio dirvi una cosa, se non l’avete già sentita: sono tornati! Sono andati via per ricominciare, adesso, da zero, con il rinnovamento dell’energia. Se ne sono dovuti andare per poter preparare la strada per il vostro ritorno, miei cari, per via di ciò che è successo nel 2012. Era in programma che se ne andassero presto, in modo da preparare la strada per il vostro ritorno. </w:t>
      </w:r>
    </w:p>
    <w:p w:rsidR="000C5557" w:rsidRPr="00060173" w:rsidRDefault="000C5557" w:rsidP="000C5557">
      <w:pPr>
        <w:spacing w:line="360" w:lineRule="auto"/>
        <w:jc w:val="both"/>
        <w:rPr>
          <w:color w:val="002060"/>
        </w:rPr>
      </w:pPr>
    </w:p>
    <w:p w:rsidR="000C5557" w:rsidRDefault="000C5557" w:rsidP="000C5557">
      <w:pPr>
        <w:spacing w:line="360" w:lineRule="auto"/>
        <w:jc w:val="both"/>
        <w:rPr>
          <w:color w:val="002060"/>
        </w:rPr>
      </w:pPr>
      <w:r w:rsidRPr="00060173">
        <w:rPr>
          <w:color w:val="002060"/>
        </w:rPr>
        <w:t xml:space="preserve">Vedete, c’è un sistema grandioso qui che va oltre la benevolenza. C’è un sistema, qui, che sprizza   l’amore più grande della Fonte Creatrice e voi non potete immaginarlo. Trasuda onore per voi, in </w:t>
      </w:r>
      <w:r w:rsidRPr="00060173">
        <w:rPr>
          <w:color w:val="002060"/>
        </w:rPr>
        <w:lastRenderedPageBreak/>
        <w:t xml:space="preserve">attesa che voi diventiate una cosa sola con Dio. E ancora di più, mentre aumentate la percentuale di efficienza del DNA, la vostra Anima introduce ancor più energia creativa dalla Fonte Centrale. È questo l’evolversi dello spirito Umano. Va molto oltre la biologia, molto oltre la coscienza, mentre stringete la mano alla Fonte Creatrice dell’Universo. </w:t>
      </w:r>
    </w:p>
    <w:p w:rsidR="000C5557" w:rsidRPr="00060173" w:rsidRDefault="000C5557" w:rsidP="000C5557">
      <w:pPr>
        <w:spacing w:line="360" w:lineRule="auto"/>
        <w:jc w:val="both"/>
        <w:rPr>
          <w:color w:val="002060"/>
        </w:rPr>
      </w:pPr>
    </w:p>
    <w:p w:rsidR="000C5557" w:rsidRPr="00060173" w:rsidRDefault="000C5557" w:rsidP="000C5557">
      <w:pPr>
        <w:spacing w:line="360" w:lineRule="auto"/>
        <w:jc w:val="both"/>
        <w:rPr>
          <w:color w:val="002060"/>
        </w:rPr>
      </w:pPr>
      <w:r w:rsidRPr="00060173">
        <w:rPr>
          <w:b/>
          <w:color w:val="002060"/>
        </w:rPr>
        <w:t xml:space="preserve">La Tempistica </w:t>
      </w:r>
    </w:p>
    <w:p w:rsidR="000C5557" w:rsidRDefault="000C5557" w:rsidP="000C5557">
      <w:pPr>
        <w:spacing w:line="360" w:lineRule="auto"/>
        <w:jc w:val="both"/>
        <w:rPr>
          <w:color w:val="002060"/>
        </w:rPr>
      </w:pPr>
      <w:r w:rsidRPr="00060173">
        <w:rPr>
          <w:color w:val="002060"/>
        </w:rPr>
        <w:t xml:space="preserve">Concludo questa semplice storia dell’Anima. Adesso sapete che cosa sta succedendo. Forse dovrete riconsiderare l’espressione: </w:t>
      </w:r>
      <w:r w:rsidRPr="00060173">
        <w:rPr>
          <w:i/>
          <w:color w:val="002060"/>
        </w:rPr>
        <w:t>«Quanto tempo ci vorrà?»</w:t>
      </w:r>
      <w:r w:rsidRPr="00060173">
        <w:rPr>
          <w:color w:val="002060"/>
        </w:rPr>
        <w:t xml:space="preserve">. Moltissimo [sorriso]. Miei cari, siamo solo all’inizio. Siete nell’anno due [il 2013 è stato l’anno della ricalibrazione; il 2014 è stato l’anno uno]. Ora inizierete un po’ per volta a vedere gli Umani maturare nello spirito. Lo abbiamo detto e ripetuto. Le cose che oggi sono così squilibrate nell’umanità con il tempo inizieranno a equilibrarsi e a maturare. In questo momento, l’energia oscura sta combattendo per la propria vita. Alla fine, vedrete il cambiamento dappertutto, in ogni aspetto, persino nella politica. </w:t>
      </w:r>
    </w:p>
    <w:p w:rsidR="000C5557" w:rsidRPr="00060173" w:rsidRDefault="000C5557" w:rsidP="000C5557">
      <w:pPr>
        <w:spacing w:line="360" w:lineRule="auto"/>
        <w:jc w:val="both"/>
        <w:rPr>
          <w:color w:val="002060"/>
        </w:rPr>
      </w:pPr>
    </w:p>
    <w:p w:rsidR="000C5557" w:rsidRDefault="000C5557" w:rsidP="000C5557">
      <w:pPr>
        <w:spacing w:line="360" w:lineRule="auto"/>
        <w:jc w:val="both"/>
        <w:rPr>
          <w:color w:val="002060"/>
        </w:rPr>
      </w:pPr>
      <w:r w:rsidRPr="00060173">
        <w:rPr>
          <w:color w:val="002060"/>
        </w:rPr>
        <w:t>Si inizieranno a vedere equilibrio, compassione e saggezza. La prossima volta che vi reincarnerete, ricorderete chi siete, questa è la mia promessa. Magari non ricorderete il nome o quale Umano siete stato, ma ricorderete di essere stati qui e di essere tornati. Riprenderete da dove avete lasciato. Sarete dei bambini vecchi e saggi, più di qualsiasi bambino conosciate oggi, e non rifarete gli errori che avete fatto questa volta, nessuno.</w:t>
      </w:r>
    </w:p>
    <w:p w:rsidR="000C5557" w:rsidRPr="00060173" w:rsidRDefault="000C5557" w:rsidP="000C5557">
      <w:pPr>
        <w:spacing w:line="360" w:lineRule="auto"/>
        <w:jc w:val="both"/>
        <w:rPr>
          <w:color w:val="002060"/>
        </w:rPr>
      </w:pPr>
    </w:p>
    <w:p w:rsidR="000C5557" w:rsidRPr="00060173" w:rsidRDefault="000C5557" w:rsidP="000C5557">
      <w:pPr>
        <w:spacing w:line="360" w:lineRule="auto"/>
        <w:jc w:val="both"/>
        <w:rPr>
          <w:color w:val="002060"/>
        </w:rPr>
      </w:pPr>
      <w:r w:rsidRPr="00060173">
        <w:rPr>
          <w:color w:val="002060"/>
        </w:rPr>
        <w:t xml:space="preserve">Questa è la nuova saggezza e arriva con voi. Molto più della normale Akasha, la rimembranza dell’Anima vi proteggerà e i vostri figli avranno ciò che avete voi. È così che funzionerà. La rimembranza dell’Anima darà la spinta in avanti oltre la </w:t>
      </w:r>
      <w:r w:rsidRPr="00060173">
        <w:rPr>
          <w:i/>
          <w:color w:val="002060"/>
        </w:rPr>
        <w:t>pace sulla Terra</w:t>
      </w:r>
      <w:r w:rsidRPr="00060173">
        <w:rPr>
          <w:color w:val="002060"/>
        </w:rPr>
        <w:t xml:space="preserve"> fino alla promozione! È troppo esoterico per voi? Va bene. Ho tempo per farvelo capire. Controllatelo insieme a me, più o meno tra un milione di anni.</w:t>
      </w:r>
    </w:p>
    <w:p w:rsidR="000C5557" w:rsidRPr="00060173" w:rsidRDefault="000C5557" w:rsidP="000C5557">
      <w:pPr>
        <w:spacing w:line="360" w:lineRule="auto"/>
        <w:jc w:val="both"/>
        <w:rPr>
          <w:color w:val="002060"/>
        </w:rPr>
      </w:pPr>
      <w:r w:rsidRPr="00060173">
        <w:rPr>
          <w:color w:val="002060"/>
        </w:rPr>
        <w:t>E così è.</w:t>
      </w:r>
    </w:p>
    <w:p w:rsidR="000C5557" w:rsidRPr="00060173" w:rsidRDefault="000C5557" w:rsidP="000C5557">
      <w:pPr>
        <w:spacing w:before="200" w:after="120" w:line="300" w:lineRule="exact"/>
        <w:jc w:val="both"/>
        <w:rPr>
          <w:color w:val="002060"/>
          <w:sz w:val="28"/>
          <w:szCs w:val="28"/>
        </w:rPr>
      </w:pPr>
      <w:r w:rsidRPr="00060173">
        <w:rPr>
          <w:b/>
          <w:i/>
          <w:color w:val="002060"/>
          <w:sz w:val="28"/>
          <w:szCs w:val="28"/>
        </w:rPr>
        <w:t>Kryon</w:t>
      </w:r>
    </w:p>
    <w:p w:rsidR="000C5557" w:rsidRPr="00060173" w:rsidRDefault="000C5557" w:rsidP="000C5557">
      <w:pPr>
        <w:spacing w:after="120" w:line="276" w:lineRule="auto"/>
        <w:jc w:val="both"/>
        <w:rPr>
          <w:color w:val="002060"/>
          <w:szCs w:val="28"/>
        </w:rPr>
      </w:pPr>
    </w:p>
    <w:p w:rsidR="000C5557" w:rsidRDefault="000C5557" w:rsidP="000C5557">
      <w:pPr>
        <w:spacing w:line="360" w:lineRule="auto"/>
        <w:jc w:val="both"/>
      </w:pPr>
      <w:bookmarkStart w:id="0" w:name="_GoBack"/>
      <w:bookmarkEnd w:id="0"/>
      <w:r w:rsidRPr="00A43103">
        <w:rPr>
          <w:color w:val="002060"/>
        </w:rPr>
        <w:t>* Vedi canalizzazione:</w:t>
      </w:r>
      <w:r>
        <w:t xml:space="preserve"> “</w:t>
      </w:r>
      <w:hyperlink r:id="rId25" w:history="1">
        <w:r w:rsidRPr="00EE41A3">
          <w:rPr>
            <w:rStyle w:val="Collegamentoipertestuale"/>
          </w:rPr>
          <w:t xml:space="preserve">Le capsule </w:t>
        </w:r>
        <w:r>
          <w:rPr>
            <w:rStyle w:val="Collegamentoipertestuale"/>
          </w:rPr>
          <w:t>t</w:t>
        </w:r>
        <w:r w:rsidRPr="00EE41A3">
          <w:rPr>
            <w:rStyle w:val="Collegamentoipertestuale"/>
          </w:rPr>
          <w:t>empo</w:t>
        </w:r>
        <w:r>
          <w:rPr>
            <w:rStyle w:val="Collegamentoipertestuale"/>
          </w:rPr>
          <w:t>rali</w:t>
        </w:r>
        <w:r w:rsidRPr="00EE41A3">
          <w:rPr>
            <w:rStyle w:val="Collegamentoipertestuale"/>
          </w:rPr>
          <w:t xml:space="preserve"> di Gaia” </w:t>
        </w:r>
        <w:r>
          <w:rPr>
            <w:rStyle w:val="Collegamentoipertestuale"/>
          </w:rPr>
          <w:t>,</w:t>
        </w:r>
        <w:r w:rsidRPr="00EE41A3">
          <w:rPr>
            <w:rStyle w:val="Collegamentoipertestuale"/>
          </w:rPr>
          <w:t xml:space="preserve"> 9 febbraio 2013</w:t>
        </w:r>
      </w:hyperlink>
      <w:r>
        <w:t xml:space="preserve"> </w:t>
      </w:r>
    </w:p>
    <w:p w:rsidR="000C5557" w:rsidRPr="00060173" w:rsidRDefault="000C5557" w:rsidP="000C5557">
      <w:pPr>
        <w:spacing w:after="120" w:line="276" w:lineRule="auto"/>
        <w:jc w:val="both"/>
        <w:rPr>
          <w:color w:val="002060"/>
          <w:szCs w:val="28"/>
        </w:rPr>
      </w:pPr>
    </w:p>
    <w:tbl>
      <w:tblPr>
        <w:tblW w:w="9000" w:type="dxa"/>
        <w:jc w:val="center"/>
        <w:tblCellMar>
          <w:top w:w="15" w:type="dxa"/>
          <w:left w:w="15" w:type="dxa"/>
          <w:bottom w:w="15" w:type="dxa"/>
          <w:right w:w="15" w:type="dxa"/>
        </w:tblCellMar>
        <w:tblLook w:val="04A0"/>
      </w:tblPr>
      <w:tblGrid>
        <w:gridCol w:w="9000"/>
      </w:tblGrid>
      <w:tr w:rsidR="000C5557" w:rsidTr="000C5557">
        <w:trPr>
          <w:jc w:val="center"/>
        </w:trPr>
        <w:tc>
          <w:tcPr>
            <w:tcW w:w="0" w:type="auto"/>
            <w:vAlign w:val="center"/>
            <w:hideMark/>
          </w:tcPr>
          <w:p w:rsidR="000C5557" w:rsidRDefault="000C5557">
            <w:pPr>
              <w:pStyle w:val="Testonormale"/>
              <w:spacing w:before="25" w:after="25"/>
              <w:jc w:val="center"/>
            </w:pPr>
            <w:r>
              <w:rPr>
                <w:rStyle w:val="Enfasicorsivo"/>
                <w:color w:val="003399"/>
              </w:rPr>
              <w:t xml:space="preserve">Originale in inglese: </w:t>
            </w:r>
            <w:hyperlink r:id="rId26" w:tgtFrame="_blank" w:history="1">
              <w:r>
                <w:rPr>
                  <w:rStyle w:val="Collegamentoipertestuale"/>
                  <w:i/>
                  <w:iCs/>
                </w:rPr>
                <w:t>http://www.kryon.com/CHAN2015/k_channel15_sanrafael-15.html</w:t>
              </w:r>
            </w:hyperlink>
            <w:r>
              <w:rPr>
                <w:rStyle w:val="Enfasicorsivo"/>
                <w:color w:val="003399"/>
              </w:rPr>
              <w:t xml:space="preserve"> </w:t>
            </w:r>
          </w:p>
          <w:p w:rsidR="000C5557" w:rsidRDefault="000C5557">
            <w:pPr>
              <w:pStyle w:val="Testonormale"/>
              <w:spacing w:before="25" w:after="25"/>
              <w:jc w:val="center"/>
              <w:rPr>
                <w:color w:val="003399"/>
              </w:rPr>
            </w:pPr>
            <w:r>
              <w:rPr>
                <w:rStyle w:val="Enfasicorsivo"/>
                <w:color w:val="003399"/>
              </w:rPr>
              <w:t xml:space="preserve">Traduzione a cura di Nicoletta per </w:t>
            </w:r>
            <w:hyperlink r:id="rId27" w:tgtFrame="_blank" w:history="1">
              <w:r>
                <w:rPr>
                  <w:rStyle w:val="Collegamentoipertestuale"/>
                  <w:i/>
                  <w:iCs/>
                </w:rPr>
                <w:t>Stazione Celeste</w:t>
              </w:r>
            </w:hyperlink>
            <w:r>
              <w:rPr>
                <w:color w:val="003399"/>
              </w:rPr>
              <w:t xml:space="preserve"> </w:t>
            </w:r>
          </w:p>
        </w:tc>
      </w:tr>
    </w:tbl>
    <w:p w:rsidR="000C5557" w:rsidRDefault="000C5557" w:rsidP="000C5557">
      <w:pPr>
        <w:rPr>
          <w:sz w:val="22"/>
          <w:szCs w:val="20"/>
        </w:rPr>
      </w:pPr>
      <w:r>
        <w:t> </w:t>
      </w:r>
    </w:p>
    <w:p w:rsidR="00FE3E3A" w:rsidRPr="00FE3E3A" w:rsidRDefault="00FE3E3A" w:rsidP="005632B1">
      <w:pPr>
        <w:rPr>
          <w:rFonts w:ascii="Garamond" w:hAnsi="Garamond"/>
        </w:rPr>
      </w:pPr>
    </w:p>
    <w:sectPr w:rsidR="00FE3E3A" w:rsidRPr="00FE3E3A" w:rsidSect="009F6430">
      <w:footerReference w:type="even" r:id="rId28"/>
      <w:footerReference w:type="default" r:id="rId2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4F0" w:rsidRDefault="00D664F0">
      <w:r>
        <w:separator/>
      </w:r>
    </w:p>
  </w:endnote>
  <w:endnote w:type="continuationSeparator" w:id="0">
    <w:p w:rsidR="00D664F0" w:rsidRDefault="00D664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FE5" w:rsidRDefault="001550B3" w:rsidP="00E42911">
    <w:pPr>
      <w:pStyle w:val="Pidipagina"/>
      <w:framePr w:wrap="around" w:vAnchor="text" w:hAnchor="margin" w:xAlign="right" w:y="1"/>
      <w:rPr>
        <w:rStyle w:val="Numeropagina"/>
      </w:rPr>
    </w:pPr>
    <w:r>
      <w:rPr>
        <w:rStyle w:val="Numeropagina"/>
      </w:rPr>
      <w:fldChar w:fldCharType="begin"/>
    </w:r>
    <w:r w:rsidR="00050FE5">
      <w:rPr>
        <w:rStyle w:val="Numeropagina"/>
      </w:rPr>
      <w:instrText xml:space="preserve">PAGE  </w:instrText>
    </w:r>
    <w:r>
      <w:rPr>
        <w:rStyle w:val="Numeropagina"/>
      </w:rPr>
      <w:fldChar w:fldCharType="separate"/>
    </w:r>
    <w:r w:rsidR="00050FE5">
      <w:rPr>
        <w:rStyle w:val="Numeropagina"/>
        <w:noProof/>
      </w:rPr>
      <w:t>39</w:t>
    </w:r>
    <w:r>
      <w:rPr>
        <w:rStyle w:val="Numeropagina"/>
      </w:rPr>
      <w:fldChar w:fldCharType="end"/>
    </w:r>
  </w:p>
  <w:p w:rsidR="00050FE5" w:rsidRDefault="00050FE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FE5" w:rsidRDefault="001550B3" w:rsidP="00E42911">
    <w:pPr>
      <w:pStyle w:val="Pidipagina"/>
      <w:framePr w:wrap="around" w:vAnchor="text" w:hAnchor="margin" w:xAlign="right" w:y="1"/>
      <w:rPr>
        <w:rStyle w:val="Numeropagina"/>
      </w:rPr>
    </w:pPr>
    <w:r>
      <w:rPr>
        <w:rStyle w:val="Numeropagina"/>
      </w:rPr>
      <w:fldChar w:fldCharType="begin"/>
    </w:r>
    <w:r w:rsidR="00050FE5">
      <w:rPr>
        <w:rStyle w:val="Numeropagina"/>
      </w:rPr>
      <w:instrText xml:space="preserve">PAGE  </w:instrText>
    </w:r>
    <w:r>
      <w:rPr>
        <w:rStyle w:val="Numeropagina"/>
      </w:rPr>
      <w:fldChar w:fldCharType="separate"/>
    </w:r>
    <w:r w:rsidR="000C5557">
      <w:rPr>
        <w:rStyle w:val="Numeropagina"/>
        <w:noProof/>
      </w:rPr>
      <w:t>16</w:t>
    </w:r>
    <w:r>
      <w:rPr>
        <w:rStyle w:val="Numeropagina"/>
      </w:rPr>
      <w:fldChar w:fldCharType="end"/>
    </w:r>
  </w:p>
  <w:p w:rsidR="00050FE5" w:rsidRDefault="00050FE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4F0" w:rsidRDefault="00D664F0">
      <w:r>
        <w:separator/>
      </w:r>
    </w:p>
  </w:footnote>
  <w:footnote w:type="continuationSeparator" w:id="0">
    <w:p w:rsidR="00D664F0" w:rsidRDefault="00D664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80C51"/>
    <w:rsid w:val="000813A9"/>
    <w:rsid w:val="0008200C"/>
    <w:rsid w:val="00083FA9"/>
    <w:rsid w:val="00085D40"/>
    <w:rsid w:val="00086011"/>
    <w:rsid w:val="000865D5"/>
    <w:rsid w:val="00086F8C"/>
    <w:rsid w:val="00087F5C"/>
    <w:rsid w:val="00090CD7"/>
    <w:rsid w:val="00091B7A"/>
    <w:rsid w:val="00091BAF"/>
    <w:rsid w:val="00091D18"/>
    <w:rsid w:val="00092581"/>
    <w:rsid w:val="0009361E"/>
    <w:rsid w:val="000936DE"/>
    <w:rsid w:val="00095735"/>
    <w:rsid w:val="000A1B4F"/>
    <w:rsid w:val="000A269B"/>
    <w:rsid w:val="000A5C0E"/>
    <w:rsid w:val="000A6A9A"/>
    <w:rsid w:val="000B0D0E"/>
    <w:rsid w:val="000B394B"/>
    <w:rsid w:val="000B43E9"/>
    <w:rsid w:val="000B4B86"/>
    <w:rsid w:val="000B58BF"/>
    <w:rsid w:val="000B6CF7"/>
    <w:rsid w:val="000B6E70"/>
    <w:rsid w:val="000C22C4"/>
    <w:rsid w:val="000C332A"/>
    <w:rsid w:val="000C49D4"/>
    <w:rsid w:val="000C5557"/>
    <w:rsid w:val="000C5900"/>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66D19"/>
    <w:rsid w:val="002703A1"/>
    <w:rsid w:val="00270BEF"/>
    <w:rsid w:val="0027121F"/>
    <w:rsid w:val="002716C5"/>
    <w:rsid w:val="00271945"/>
    <w:rsid w:val="002739AE"/>
    <w:rsid w:val="002743F8"/>
    <w:rsid w:val="00274567"/>
    <w:rsid w:val="00274B74"/>
    <w:rsid w:val="00275FB8"/>
    <w:rsid w:val="0027637E"/>
    <w:rsid w:val="0027638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212B"/>
    <w:rsid w:val="00334442"/>
    <w:rsid w:val="003344FD"/>
    <w:rsid w:val="00335A8D"/>
    <w:rsid w:val="00336A73"/>
    <w:rsid w:val="00337EAF"/>
    <w:rsid w:val="0034053F"/>
    <w:rsid w:val="0034059A"/>
    <w:rsid w:val="003433E2"/>
    <w:rsid w:val="0034497D"/>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299"/>
    <w:rsid w:val="0041579F"/>
    <w:rsid w:val="0041786C"/>
    <w:rsid w:val="00420243"/>
    <w:rsid w:val="0042035D"/>
    <w:rsid w:val="00421098"/>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0D63"/>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5212"/>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4E7"/>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4F56"/>
    <w:rsid w:val="00A35F39"/>
    <w:rsid w:val="00A36D2B"/>
    <w:rsid w:val="00A37A84"/>
    <w:rsid w:val="00A37E3D"/>
    <w:rsid w:val="00A40B3C"/>
    <w:rsid w:val="00A41B0B"/>
    <w:rsid w:val="00A42B87"/>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22F"/>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72"/>
    <w:rsid w:val="00CF6D3A"/>
    <w:rsid w:val="00CF7698"/>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54361"/>
    <w:rsid w:val="00D60E1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1CB3"/>
    <w:rsid w:val="00D9266F"/>
    <w:rsid w:val="00D92F34"/>
    <w:rsid w:val="00D9540B"/>
    <w:rsid w:val="00D9596E"/>
    <w:rsid w:val="00D95F6E"/>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Emmanuel2.htm" TargetMode="External"/><Relationship Id="rId18" Type="http://schemas.openxmlformats.org/officeDocument/2006/relationships/hyperlink" Target="http://www.stazioneceleste.it/channeling.htm" TargetMode="External"/><Relationship Id="rId26" Type="http://schemas.openxmlformats.org/officeDocument/2006/relationships/hyperlink" Target="http://www.kryon.com/CHAN2015/k_channel15_sanrafael-15.html" TargetMode="External"/><Relationship Id="rId3" Type="http://schemas.openxmlformats.org/officeDocument/2006/relationships/styles" Target="styles.xml"/><Relationship Id="rId21" Type="http://schemas.openxmlformats.org/officeDocument/2006/relationships/hyperlink" Target="http://www.ilcamminoversolaliberta.it/"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Emmanuel2/emmanuel_33.htm" TargetMode="External"/><Relationship Id="rId25" Type="http://schemas.openxmlformats.org/officeDocument/2006/relationships/hyperlink" Target="http://www.stazioneceleste.it/kryon/116K_2013.htm" TargetMode="External"/><Relationship Id="rId2" Type="http://schemas.openxmlformats.org/officeDocument/2006/relationships/numbering" Target="numbering.xml"/><Relationship Id="rId16" Type="http://schemas.openxmlformats.org/officeDocument/2006/relationships/hyperlink" Target="http://www.stazioneceleste.it/Emmanuel2.htm" TargetMode="External"/><Relationship Id="rId20" Type="http://schemas.openxmlformats.org/officeDocument/2006/relationships/hyperlink" Target="http://www.stazioneceleste.it/kryon/140K_2014.ht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Uriel/Uriel_15-05.htm" TargetMode="External"/><Relationship Id="rId24"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luceeparole.jimdo.com/" TargetMode="External"/><Relationship Id="rId28" Type="http://schemas.openxmlformats.org/officeDocument/2006/relationships/footer" Target="footer1.xml"/><Relationship Id="rId10" Type="http://schemas.openxmlformats.org/officeDocument/2006/relationships/hyperlink" Target="http://www.stazioneceleste.it/uriel.htm" TargetMode="External"/><Relationship Id="rId19" Type="http://schemas.openxmlformats.org/officeDocument/2006/relationships/hyperlink" Target="http://www.stazioneceleste.it/kryon.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Emmanuel2/emmanuel_32.htm" TargetMode="External"/><Relationship Id="rId22" Type="http://schemas.openxmlformats.org/officeDocument/2006/relationships/hyperlink" Target="http://luceeparole.jimdo.com/" TargetMode="External"/><Relationship Id="rId27" Type="http://schemas.openxmlformats.org/officeDocument/2006/relationships/hyperlink" Target="http://www.stazioneceleste.it/"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5FCEB-FA45-460F-B8D4-F49345812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16</Pages>
  <Words>5223</Words>
  <Characters>29774</Characters>
  <Application>Microsoft Office Word</Application>
  <DocSecurity>0</DocSecurity>
  <Lines>248</Lines>
  <Paragraphs>69</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34928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2015-06-02T08:40:00Z</cp:lastPrinted>
  <dcterms:created xsi:type="dcterms:W3CDTF">2015-06-02T07:49:00Z</dcterms:created>
  <dcterms:modified xsi:type="dcterms:W3CDTF">2015-06-02T08:41:00Z</dcterms:modified>
</cp:coreProperties>
</file>