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44" w:rsidRPr="003A2B4D" w:rsidRDefault="007E0D44" w:rsidP="007E0D4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E0D44" w:rsidRPr="003A2B4D" w:rsidRDefault="007E0D44" w:rsidP="007E0D44">
      <w:pPr>
        <w:jc w:val="center"/>
      </w:pPr>
      <w:r w:rsidRPr="003A2B4D">
        <w:t> </w:t>
      </w:r>
    </w:p>
    <w:p w:rsidR="007E0D44" w:rsidRPr="003A2B4D" w:rsidRDefault="007E0D44" w:rsidP="007E0D44">
      <w:pPr>
        <w:pStyle w:val="Titolo1"/>
      </w:pPr>
      <w:r w:rsidRPr="003A2B4D">
        <w:rPr>
          <w:rFonts w:ascii="Verdana" w:hAnsi="Verdana"/>
          <w:shadow/>
          <w:sz w:val="27"/>
          <w:szCs w:val="27"/>
        </w:rPr>
        <w:t>Aggiornamenti Settimanali</w:t>
      </w:r>
    </w:p>
    <w:p w:rsidR="007E0D44" w:rsidRPr="003A2B4D" w:rsidRDefault="007E0D44" w:rsidP="007E0D44">
      <w:pPr>
        <w:jc w:val="center"/>
      </w:pPr>
      <w:r w:rsidRPr="003A2B4D">
        <w:t> </w:t>
      </w:r>
    </w:p>
    <w:p w:rsidR="007E0D44" w:rsidRPr="003A2B4D" w:rsidRDefault="007E0D44" w:rsidP="007E0D4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1</w:t>
      </w:r>
    </w:p>
    <w:p w:rsidR="007E0D44" w:rsidRPr="003A2B4D" w:rsidRDefault="007E0D44" w:rsidP="007E0D44">
      <w:pPr>
        <w:pStyle w:val="Titolo2"/>
        <w:rPr>
          <w:rFonts w:ascii="Verdana" w:hAnsi="Verdana"/>
          <w:color w:val="auto"/>
          <w:sz w:val="32"/>
          <w:szCs w:val="32"/>
        </w:rPr>
      </w:pPr>
    </w:p>
    <w:p w:rsidR="007E0D44" w:rsidRPr="003A2B4D" w:rsidRDefault="007E0D44" w:rsidP="007E0D44">
      <w:pPr>
        <w:pStyle w:val="Titolo2"/>
        <w:rPr>
          <w:color w:val="auto"/>
        </w:rPr>
      </w:pPr>
      <w:r>
        <w:rPr>
          <w:rFonts w:ascii="Verdana" w:hAnsi="Verdana"/>
          <w:b w:val="0"/>
          <w:i/>
          <w:color w:val="auto"/>
          <w:sz w:val="20"/>
          <w:szCs w:val="20"/>
        </w:rPr>
        <w:t xml:space="preserve">7 Giugno </w:t>
      </w:r>
      <w:r w:rsidRPr="003A2B4D">
        <w:rPr>
          <w:rFonts w:ascii="Verdana" w:hAnsi="Verdana"/>
          <w:b w:val="0"/>
          <w:i/>
          <w:color w:val="auto"/>
          <w:sz w:val="20"/>
          <w:szCs w:val="20"/>
        </w:rPr>
        <w:t>201</w:t>
      </w:r>
      <w:r>
        <w:rPr>
          <w:rFonts w:ascii="Verdana" w:hAnsi="Verdana"/>
          <w:b w:val="0"/>
          <w:i/>
          <w:color w:val="auto"/>
          <w:sz w:val="20"/>
          <w:szCs w:val="20"/>
        </w:rPr>
        <w:t>5</w:t>
      </w:r>
    </w:p>
    <w:p w:rsidR="007E0D44" w:rsidRPr="003A2B4D" w:rsidRDefault="007E0D44" w:rsidP="007E0D44"/>
    <w:p w:rsidR="007E0D44" w:rsidRPr="003A2B4D" w:rsidRDefault="007E0D44" w:rsidP="007E0D4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E0D44" w:rsidRDefault="007E0D44" w:rsidP="007E0D44">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7E0D44" w:rsidTr="007E0D44">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0D44" w:rsidRDefault="007E0D44">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0D44" w:rsidRDefault="007E0D44">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0D44" w:rsidRDefault="007E0D44">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0D44" w:rsidRDefault="007E0D4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7E0D44" w:rsidTr="007E0D44">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r>
              <w:rPr>
                <w:rFonts w:ascii="Verdana" w:hAnsi="Verdana"/>
                <w:color w:val="000080"/>
                <w:sz w:val="20"/>
                <w:szCs w:val="20"/>
              </w:rPr>
              <w:t>2 - 6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Talia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13" w:beforeAutospacing="0" w:after="13" w:afterAutospacing="0"/>
              <w:jc w:val="center"/>
            </w:pPr>
            <w:hyperlink r:id="rId11" w:history="1">
              <w:r>
                <w:rPr>
                  <w:rStyle w:val="Collegamentoipertestuale"/>
                  <w:rFonts w:ascii="Verdana" w:hAnsi="Verdana"/>
                  <w:sz w:val="20"/>
                  <w:szCs w:val="20"/>
                </w:rPr>
                <w:t>Onora la tua Divinità</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7E0D44" w:rsidTr="007E0D44">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r>
              <w:rPr>
                <w:rFonts w:ascii="Verdana" w:hAnsi="Verdana"/>
                <w:color w:val="000080"/>
                <w:sz w:val="20"/>
                <w:szCs w:val="20"/>
              </w:rPr>
              <w:t>7 - 9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ThinkWithYourHeart</w:t>
              </w:r>
              <w:proofErr w:type="spellEnd"/>
            </w:hyperlink>
            <w:r>
              <w:t xml:space="preserve"> </w:t>
            </w:r>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0D44" w:rsidRDefault="007E0D44">
            <w:pPr>
              <w:pStyle w:val="NormaleWeb"/>
              <w:spacing w:before="25" w:beforeAutospacing="0" w:after="25" w:afterAutospacing="0"/>
              <w:jc w:val="center"/>
            </w:pPr>
            <w:hyperlink r:id="rId14" w:history="1">
              <w:r>
                <w:rPr>
                  <w:rStyle w:val="Collegamentoipertestuale"/>
                  <w:rFonts w:ascii="Verdana" w:hAnsi="Verdana"/>
                  <w:sz w:val="20"/>
                  <w:szCs w:val="20"/>
                </w:rPr>
                <w:t xml:space="preserve">DIO </w:t>
              </w:r>
              <w:proofErr w:type="spellStart"/>
              <w:r>
                <w:rPr>
                  <w:rStyle w:val="Collegamentoipertestuale"/>
                  <w:rFonts w:ascii="Verdana" w:hAnsi="Verdana"/>
                  <w:sz w:val="20"/>
                  <w:szCs w:val="20"/>
                </w:rPr>
                <w:t>reallizzato</w:t>
              </w:r>
              <w:proofErr w:type="spellEnd"/>
              <w:r>
                <w:rPr>
                  <w:rStyle w:val="Collegamentoipertestuale"/>
                  <w:rFonts w:ascii="Verdana" w:hAnsi="Verdana"/>
                  <w:sz w:val="20"/>
                  <w:szCs w:val="20"/>
                </w:rPr>
                <w:t>: dominio del cristo</w:t>
              </w:r>
            </w:hyperlink>
            <w:r>
              <w:rPr>
                <w:sz w:val="10"/>
                <w:szCs w:val="10"/>
              </w:rPr>
              <w:br/>
            </w:r>
            <w:r>
              <w:rPr>
                <w:rFonts w:ascii="Verdana" w:hAnsi="Verdana"/>
                <w:color w:val="003366"/>
                <w:sz w:val="15"/>
                <w:szCs w:val="15"/>
              </w:rPr>
              <w:t>22 maggio 2015</w:t>
            </w:r>
          </w:p>
        </w:tc>
      </w:tr>
    </w:tbl>
    <w:p w:rsidR="00FE3E3A" w:rsidRDefault="00FE3E3A"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 w:rsidR="007E0D44" w:rsidRDefault="007E0D44" w:rsidP="007E0D44">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7E0D44" w:rsidRDefault="007E0D44" w:rsidP="007E0D44">
      <w:pPr>
        <w:pStyle w:val="NormaleWeb"/>
        <w:spacing w:before="0" w:beforeAutospacing="0" w:after="0" w:afterAutospacing="0"/>
        <w:jc w:val="center"/>
      </w:pPr>
      <w:r>
        <w:t> </w:t>
      </w:r>
    </w:p>
    <w:p w:rsidR="007E0D44" w:rsidRDefault="007E0D44" w:rsidP="007E0D44">
      <w:pPr>
        <w:pStyle w:val="NormaleWeb"/>
        <w:spacing w:before="0" w:beforeAutospacing="0" w:after="0" w:afterAutospacing="0"/>
        <w:jc w:val="center"/>
      </w:pPr>
      <w:r>
        <w:rPr>
          <w:rFonts w:ascii="Verdana" w:hAnsi="Verdana"/>
          <w:b/>
          <w:bCs/>
          <w:color w:val="CC0099"/>
        </w:rPr>
        <w:t>Emissario della Terra Interna</w:t>
      </w:r>
    </w:p>
    <w:p w:rsidR="007E0D44" w:rsidRDefault="007E0D44" w:rsidP="007E0D44">
      <w:pPr>
        <w:pStyle w:val="NormaleWeb"/>
        <w:spacing w:before="0" w:beforeAutospacing="0" w:after="0" w:afterAutospacing="0"/>
        <w:jc w:val="center"/>
      </w:pPr>
      <w:hyperlink r:id="rId15" w:history="1">
        <w:r>
          <w:rPr>
            <w:rStyle w:val="Collegamentoipertestuale"/>
            <w:rFonts w:ascii="Verdana" w:hAnsi="Verdana"/>
            <w:color w:val="CC0099"/>
            <w:sz w:val="15"/>
            <w:szCs w:val="15"/>
          </w:rPr>
          <w:t>Canalizzata da Stefania Croce</w:t>
        </w:r>
      </w:hyperlink>
    </w:p>
    <w:p w:rsidR="007E0D44" w:rsidRDefault="007E0D44" w:rsidP="007E0D44">
      <w:pPr>
        <w:pStyle w:val="NormaleWeb"/>
        <w:spacing w:before="13" w:beforeAutospacing="0" w:after="13" w:afterAutospacing="0"/>
        <w:jc w:val="center"/>
      </w:pPr>
      <w:r>
        <w:t> </w:t>
      </w:r>
    </w:p>
    <w:p w:rsidR="007E0D44" w:rsidRDefault="007E0D44" w:rsidP="007E0D44">
      <w:pPr>
        <w:pStyle w:val="NormaleWeb"/>
        <w:spacing w:before="13" w:beforeAutospacing="0" w:after="13" w:afterAutospacing="0"/>
        <w:jc w:val="center"/>
      </w:pPr>
      <w:r>
        <w:t> </w:t>
      </w:r>
    </w:p>
    <w:p w:rsidR="007E0D44" w:rsidRDefault="007E0D44" w:rsidP="007E0D44">
      <w:pPr>
        <w:pStyle w:val="NormaleWeb"/>
        <w:spacing w:before="0" w:beforeAutospacing="0" w:after="0" w:afterAutospacing="0"/>
        <w:jc w:val="center"/>
      </w:pPr>
      <w:r>
        <w:rPr>
          <w:rFonts w:ascii="Bookman Old Style" w:hAnsi="Bookman Old Style"/>
          <w:b/>
          <w:bCs/>
          <w:i/>
          <w:iCs/>
          <w:color w:val="CC0099"/>
          <w:sz w:val="36"/>
          <w:szCs w:val="36"/>
        </w:rPr>
        <w:t>Onora la tua Divinità</w:t>
      </w:r>
    </w:p>
    <w:p w:rsidR="007E0D44" w:rsidRDefault="007E0D44" w:rsidP="007E0D44">
      <w:pPr>
        <w:pStyle w:val="NormaleWeb"/>
        <w:spacing w:before="0" w:beforeAutospacing="0" w:after="0" w:afterAutospacing="0"/>
        <w:jc w:val="center"/>
      </w:pPr>
      <w:r>
        <w:t> </w:t>
      </w:r>
    </w:p>
    <w:p w:rsidR="007E0D44" w:rsidRDefault="007E0D44" w:rsidP="007E0D44">
      <w:pPr>
        <w:pStyle w:val="NormaleWeb"/>
        <w:spacing w:before="0" w:beforeAutospacing="0" w:after="0" w:afterAutospacing="0"/>
        <w:jc w:val="center"/>
      </w:pPr>
      <w:r>
        <w:t> </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A Te che ascolti con l'orecchio del Cuore</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che sei presente nel continuo qui ed ora,</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che in ogni respiro desideri essere vivo,</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che guardi alla vita sempre con occhi innocenti,</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che cammini e rispetti i figli della Terra,</w:t>
      </w:r>
    </w:p>
    <w:p w:rsidR="007E0D44" w:rsidRPr="007E0D44" w:rsidRDefault="007E0D44" w:rsidP="007E0D44">
      <w:pPr>
        <w:pStyle w:val="NormaleWeb"/>
        <w:spacing w:before="0" w:beforeAutospacing="0" w:after="0" w:afterAutospacing="0" w:line="360" w:lineRule="auto"/>
        <w:jc w:val="both"/>
        <w:rPr>
          <w:rFonts w:ascii="Garamond" w:hAnsi="Garamond"/>
        </w:rPr>
      </w:pPr>
      <w:r w:rsidRPr="007E0D44">
        <w:rPr>
          <w:rFonts w:ascii="Garamond" w:hAnsi="Garamond"/>
          <w:b/>
          <w:bCs/>
          <w:color w:val="CC0099"/>
          <w:sz w:val="27"/>
          <w:szCs w:val="27"/>
        </w:rPr>
        <w:t>che sei consapevole della Tua perfetta imperfezione</w:t>
      </w:r>
    </w:p>
    <w:p w:rsidR="007E0D44" w:rsidRPr="007E0D44" w:rsidRDefault="007E0D44" w:rsidP="007E0D44">
      <w:pPr>
        <w:pStyle w:val="NormaleWeb"/>
        <w:spacing w:before="0" w:beforeAutospacing="0" w:after="0" w:afterAutospacing="0"/>
        <w:jc w:val="both"/>
        <w:rPr>
          <w:rFonts w:ascii="Garamond" w:hAnsi="Garamond"/>
        </w:rPr>
      </w:pPr>
      <w:r w:rsidRPr="007E0D44">
        <w:rPr>
          <w:rFonts w:ascii="Garamond" w:hAnsi="Garamond"/>
        </w:rPr>
        <w:t> </w:t>
      </w:r>
    </w:p>
    <w:p w:rsidR="007E0D44" w:rsidRPr="007E0D44" w:rsidRDefault="007E0D44" w:rsidP="007E0D44">
      <w:pPr>
        <w:pStyle w:val="NormaleWeb"/>
        <w:spacing w:before="0" w:beforeAutospacing="0" w:after="0" w:afterAutospacing="0" w:line="360" w:lineRule="auto"/>
        <w:jc w:val="both"/>
        <w:rPr>
          <w:rFonts w:ascii="Garamond" w:hAnsi="Garamond"/>
          <w:color w:val="000000"/>
        </w:rPr>
      </w:pPr>
      <w:r w:rsidRPr="007E0D44">
        <w:rPr>
          <w:rFonts w:ascii="Garamond" w:hAnsi="Garamond"/>
          <w:color w:val="CC0099"/>
          <w:sz w:val="27"/>
          <w:szCs w:val="27"/>
        </w:rPr>
        <w:t xml:space="preserve">Ti giunga l'Amore incondizionato di </w:t>
      </w:r>
      <w:proofErr w:type="spellStart"/>
      <w:r w:rsidRPr="007E0D44">
        <w:rPr>
          <w:rFonts w:ascii="Garamond" w:hAnsi="Garamond"/>
          <w:color w:val="CC0099"/>
          <w:sz w:val="27"/>
          <w:szCs w:val="27"/>
        </w:rPr>
        <w:t>Moanja</w:t>
      </w:r>
      <w:proofErr w:type="spellEnd"/>
      <w:r w:rsidRPr="007E0D44">
        <w:rPr>
          <w:rFonts w:ascii="Garamond" w:hAnsi="Garamond"/>
          <w:color w:val="CC0099"/>
          <w:sz w:val="27"/>
          <w:szCs w:val="27"/>
        </w:rPr>
        <w:t xml:space="preserve"> e dei Suoi abitanti.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Antichi strumenti musicali suonano una celestiale melodia che induce spontaneamente ad aprirsi alla dimensione dell'Amore senza condizioni.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br/>
      </w:r>
      <w:r w:rsidRPr="007E0D44">
        <w:rPr>
          <w:rFonts w:ascii="Garamond" w:hAnsi="Garamond"/>
          <w:color w:val="CC0099"/>
          <w:sz w:val="27"/>
          <w:szCs w:val="27"/>
        </w:rPr>
        <w:t>Ascolta dentro di Te cosa accade ora.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Accogli le frequenze che si stanno muovendo dentro e fuori di Te.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Noi siamo accanto e sussurriamo alla Tua Anima.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Infondiamo la Presenza della Grande Madre così che Tu non debba sentire “l'assenza”.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Prima di entrare pienamente nel contatto desidero chiarire come mai sia trascorso del tempo prima di riprendere la trascrizione delle canalizzazioni.</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Il canale che ascolta e scrive crede sia stata sua responsabilità in quanto problemi personali potevano aver interferito il contatto con </w:t>
      </w:r>
      <w:proofErr w:type="spellStart"/>
      <w:r w:rsidRPr="007E0D44">
        <w:rPr>
          <w:rFonts w:ascii="Garamond" w:hAnsi="Garamond"/>
          <w:color w:val="CC0099"/>
          <w:sz w:val="27"/>
          <w:szCs w:val="27"/>
        </w:rPr>
        <w:t>Moanja</w:t>
      </w:r>
      <w:proofErr w:type="spellEnd"/>
      <w:r w:rsidRPr="007E0D44">
        <w:rPr>
          <w:rFonts w:ascii="Garamond" w:hAnsi="Garamond"/>
          <w:color w:val="CC0099"/>
          <w:sz w:val="27"/>
          <w:szCs w:val="27"/>
        </w:rPr>
        <w:t xml:space="preserv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Non è così! Il motivo per cui le connessioni non sono avvenute è diverso.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Da Novembre a Giugno sono avvenuti cambi vibrazionali imponenti. Le frequenze intorno alla Terra si sono ulteriormente modificate accelerando. La Griglia Cristallina si è stabilizzata </w:t>
      </w:r>
      <w:r w:rsidRPr="007E0D44">
        <w:rPr>
          <w:rFonts w:ascii="Garamond" w:hAnsi="Garamond"/>
          <w:color w:val="CC0099"/>
          <w:sz w:val="27"/>
          <w:szCs w:val="27"/>
        </w:rPr>
        <w:lastRenderedPageBreak/>
        <w:t xml:space="preserve">ed il risultato è stupefacente, osservandola dall'esterno possiamo distinguerla tra i tanti pianeti dell'intera galassia.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Brilla e pulsa, come un cuore. Diciamo che molti operatori olistici adesso sentiranno ancor più pressante l'esigenza di uscire allo scoperto e manifestarsi. Molti di Voi sentiranno l'impulso di dare vita a nuovi progetti, collaborazioni, relazioni.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Insomma la Coerenza con lo Spirito sarà sentita come una profonda spinta. Ci saranno ancora conflitti interiori però la voce della Coscienza surclasserà quella della paura. E allora ecco che sarà più facile distinguere le argomentazioni del Divino.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Sta avvenendo questo!</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Dunque comprendiamo quanto sia difficile mantenere l'equilibrio, queste energie sono forti e state cercando una modalità che vi permetta di goderne. Da parte Nostra c'è l'impegno ad aiutarvi affinché possiate orientarvi. In questi mesi abbiamo organizzato squadre di Luce che potessero affiancarvi sia di giorno che di notte. Proprio per assicurare un assestamento confortevole, abbiamo dunque preferito concentrarci su questo aspetto e mantenere un certo silenzio. Nelle precedenti canalizzazioni abbiamo dato sufficienti istruzioni per mantenere le energie ad un certo livello. Sono stati favoriti collegamenti fisici e astrali che permettano, ad un numero crescente di persone, di accedere alle frequenze della Terra interna.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Ed è proprio questo il punto, accedere ai codici spirituali che hai custodito in Te. Accedere al Cuore del Tuo Cuore. Essere costantemente in contatto con la Natura Divina. Essere cosciente della potenzialità creativa guadagnata in tanti passaggi di vite.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Colei che Ti sta parlando è </w:t>
      </w:r>
      <w:proofErr w:type="spellStart"/>
      <w:r w:rsidRPr="007E0D44">
        <w:rPr>
          <w:rFonts w:ascii="Garamond" w:hAnsi="Garamond"/>
          <w:color w:val="CC0099"/>
          <w:sz w:val="27"/>
          <w:szCs w:val="27"/>
        </w:rPr>
        <w:t>Talia</w:t>
      </w:r>
      <w:proofErr w:type="spellEnd"/>
      <w:r w:rsidRPr="007E0D44">
        <w:rPr>
          <w:rFonts w:ascii="Garamond" w:hAnsi="Garamond"/>
          <w:color w:val="CC0099"/>
          <w:sz w:val="27"/>
          <w:szCs w:val="27"/>
        </w:rPr>
        <w:t xml:space="preserve">, </w:t>
      </w:r>
      <w:proofErr w:type="spellStart"/>
      <w:r w:rsidRPr="007E0D44">
        <w:rPr>
          <w:rFonts w:ascii="Garamond" w:hAnsi="Garamond"/>
          <w:color w:val="CC0099"/>
          <w:sz w:val="27"/>
          <w:szCs w:val="27"/>
        </w:rPr>
        <w:t>emissaria</w:t>
      </w:r>
      <w:proofErr w:type="spellEnd"/>
      <w:r w:rsidRPr="007E0D44">
        <w:rPr>
          <w:rFonts w:ascii="Garamond" w:hAnsi="Garamond"/>
          <w:color w:val="CC0099"/>
          <w:sz w:val="27"/>
          <w:szCs w:val="27"/>
        </w:rPr>
        <w:t xml:space="preserve"> proveniente dalla Terra interna.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Sono in contatto con tante altre dimensioni e parlo con Esseri provenienti da molti sistemi solari e dimensionali. Tutti concordano nell'asserire che il primo sostanziale passaggio evolutivo è </w:t>
      </w:r>
      <w:r w:rsidRPr="007E0D44">
        <w:rPr>
          <w:rFonts w:ascii="Garamond" w:hAnsi="Garamond"/>
          <w:b/>
          <w:bCs/>
          <w:color w:val="CC0099"/>
          <w:sz w:val="27"/>
          <w:szCs w:val="27"/>
        </w:rPr>
        <w:t>Riconoscere la propria Divinità</w:t>
      </w:r>
      <w:r w:rsidRPr="007E0D44">
        <w:rPr>
          <w:rFonts w:ascii="Garamond" w:hAnsi="Garamond"/>
          <w:color w:val="CC0099"/>
          <w:sz w:val="27"/>
          <w:szCs w:val="27"/>
        </w:rPr>
        <w:t xml:space="preserv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Senza questo, il meccanismo evolutivo si inceppa.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D'altro canto prova a riflettere quante volte durante il giorno deleghi qualcosa o qualcuno a fare, dire o anche pensare al posto tuo.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lastRenderedPageBreak/>
        <w:t xml:space="preserve">Ti chiedo, a questo punto, di fermarti, chiudere gli occhi, rivedere il film della giornata per coglierne le istantanee e sottolineare quei momenti di resa incondizionata all'oblio. Sì perché quando non sei presente con la Divinità nella Tua vita sei in un limbo e avrai, nel corso dell'esistenza, l'impressione che giorni, mesi fuggano dalle mani come sabbia al vento. E quando giungerà il momento in cui il battito del cuore cesserà avrai accumulato tanta e tanta frustrazione tale da riproporre nella prossima vita la medesima prova e sofferenza. E tutti Noi, al di là del velo, vediamo ciò con compassione, desiderando aiutarvi ad uscire da questo circolo di dolore.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Default="007E0D44" w:rsidP="007E0D44">
      <w:pPr>
        <w:pStyle w:val="NormaleWeb"/>
        <w:spacing w:before="0" w:beforeAutospacing="0" w:after="0" w:afterAutospacing="0" w:line="360" w:lineRule="auto"/>
        <w:jc w:val="both"/>
        <w:rPr>
          <w:rFonts w:ascii="Garamond" w:hAnsi="Garamond"/>
          <w:color w:val="CC0099"/>
          <w:sz w:val="27"/>
          <w:szCs w:val="27"/>
        </w:rPr>
      </w:pPr>
      <w:r w:rsidRPr="007E0D44">
        <w:rPr>
          <w:rFonts w:ascii="Garamond" w:hAnsi="Garamond"/>
          <w:color w:val="CC0099"/>
          <w:sz w:val="27"/>
          <w:szCs w:val="27"/>
        </w:rPr>
        <w:t>Esistono molte filosofie e linee di pensiero che introducono questi argomenti. Non sto dicendo cose nuove ma il modo in cui certi argomenti vengono trattati risultano chiavi di entrata per alcuni di Voi e non per altri. Dunque chi deve intendere con questa modalità comprenda ciò che è più utile per la propria evoluzione.</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Risvegliare la propria Divinità è talmente semplice da risultare quasi impossibile.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E come mai questo passaggio risulta così ostico?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Perché devi fidarti di ciò che senti, di ciò che provi.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Questo è difficile!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D'altro canto nel corso, non soltanto di questa, ma di tante e tante vite hai imparato a disconoscere te stesso, a valutare l'autorità e l'altro superiori. Tutti i sistemi vigenti hanno continuato a farti credere questo: politica, religione, educazione, arte, salute, scienze, sociale, …..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Comprendi quanto sia stato bombardato dai complessi e dai condizionamenti? E questi ultimi non includono solo questa vita ma centinaia prima di questa.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Ecco che adesso invece si tratta di invertire completamente rotta e far capo a sé stessi. In altre parole sto spiegando di ascoltare, prima di tutto, quello che senti, per esempio ascolta se quello che un medico, un politico, un religioso, un insegnante Ti consiglia corrisponda al Tuo sentire. Non capitolare di fronte a nulla e a nessuno perché Tu sei Divino. Il Divino, dentro di Te, è vivo e desidera prendere il Suo posto nella Tua vita per rendere illuminante il percorso che desidererai intraprendere. Insomma rimani sveglio e non addormentarti, non morire prima del tempo.</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lastRenderedPageBreak/>
        <w:t>Vedo che Alcuni di Voi, lettori, state pensando: “belle parole, bei concetti, ma sono teorie. Voi, dall'altra parte del velo, non siete costretti a guadagnarvi da vivere, non dovete andare a lavorare in ambienti a dir poco ostili, a relazionarvi con colleghi o capi pesanti, a convivere con malattie o altro”.</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Avete ragione, non è una passeggiata. Tutti Noi riconosciamo che il cambio vibrazionale cui siete sottoposti è incredibile e difficile. Ma Vi siete chiesti come mai sempre più canali sulla Terra si aprono e veicolano i messaggi dei Maestri? Per sostenervi in questo passaggio critico, questa è la risposta. Gli aiuti ci sono; anche negli ambienti accademici e scientifici le famose squadre di Luce ispirano le menti ad aprirsi a nuove scoperte e ricerche.</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Desidero farvi partecipi del Nostro punto di vista.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Siamo Esseri che hanno ampiamente superato i limiti della materia più pesante. Per spiegarci meglio abbiamo evoluto le necessità elementari del corpo e della mente inferiore. Ci siamo liberati di queste necessità. Viviamo costantemente in una dimensione d'Amore. Vi abbiamo descritto, anche nel libro, come trascorriamo le giornate. Dedichiamo molto tempo alla meditazione ed al silenzio in contatto con la natura. Tutto ciò ricarica l'Essere e lo protegge da interferenze esterne ed interne. Dunque quando anche Noi in un certo senso andiamo a lavorare portiamo avanti il progetto Divino innanzi tutto e non quello della natura inferiore. Ti domanderai quale lavoro svolgiamo. Uno fra questi è avere contatti e supportare l'Umanità, per esempio. All'inizio non è stato facile riuscire in questa impresa. Intanto perché non c'erano canali disponibili sulla terra e poi perché abbiamo dovuto lavorare tanto per sintonizzarci con la Vostra frequenza. Sapete, quando ci chiamate e chiedete aiuto Noi e tutte le Creature disponibili accorriamo con Amore incondizionato. Seppur vediamo che le soluzioni ai vostri problemi siano alla portata non giudichiamo o perdiamo la calma in quanto comprendiamo che fa parte del risveglio. Siamo presenti con Amore.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Ed è proprio questa la chiave </w:t>
      </w:r>
      <w:r w:rsidRPr="007E0D44">
        <w:rPr>
          <w:rFonts w:ascii="Garamond" w:hAnsi="Garamond"/>
          <w:b/>
          <w:bCs/>
          <w:color w:val="CC0099"/>
          <w:sz w:val="27"/>
          <w:szCs w:val="27"/>
        </w:rPr>
        <w:t>portare avanti con Amore e dedizione incondizionata ogni compito.</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Se riesci a tenere a bada la Tua natura inferiore che prevede perdere il controllo delle emozioni e dei pensieri allora la Scintilla Divina che hai si espanderà in modo spropositato. </w:t>
      </w:r>
      <w:r w:rsidRPr="007E0D44">
        <w:rPr>
          <w:rFonts w:ascii="Garamond" w:hAnsi="Garamond"/>
          <w:color w:val="CC0099"/>
          <w:sz w:val="27"/>
          <w:szCs w:val="27"/>
        </w:rPr>
        <w:lastRenderedPageBreak/>
        <w:t>Di conseguenza anche la realtà si piegherà alle reali necessità spirituali attraendo eventi favorevoli e karma positivo. Ma tutto parte da una disponibilità personale a lasciare andare vecchi schemi dolore. Ad un primo approccio potresti dire che questo lo hai già fatto ma se nella tua vita ci sono passaggi ancora in sospeso e dolori latenti Ti consiglio di osservarti meglio e iniziare concretamente questa pratica.</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Per aiutarti in questo processo di purificazione si presenta un Maestro, si pone accanto alla Tua destra e Ti invia la sua frequenza color oro.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Respira e lasciati avvolgere dall'Amore che emana e di cui è latore.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Esso aiuta a lasciar scorrere verso la Luce gli impedimenti causati dall'Ego.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Che siano la Pace e la leggerezza a colmare i vuoti dell'Io inferiore.</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Nutriti sino a che non ne sentirai di averne avuto abbastanza e se vuoi puoi farlo anche tutti i giorni.</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Chi Ti è accanto è Michele che insieme a Me brama la Tua serenità.</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 xml:space="preserve">Ed ora è giunto il momento del commiato.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Con Amore incondizionato saluto ogni parte di Te, la onoro e la benedico, così che le Tue parole, pensieri ed azioni possano essere ispirati dal Divino che dimora in Te ed in ogni Creatura del Cosmo</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rPr>
        <w:t> </w:t>
      </w:r>
    </w:p>
    <w:p w:rsidR="007E0D44" w:rsidRPr="007E0D44" w:rsidRDefault="007E0D44" w:rsidP="007E0D44">
      <w:pPr>
        <w:pStyle w:val="NormaleWeb"/>
        <w:spacing w:before="0" w:beforeAutospacing="0" w:after="0" w:afterAutospacing="0" w:line="360" w:lineRule="auto"/>
        <w:jc w:val="both"/>
        <w:rPr>
          <w:rFonts w:ascii="Garamond" w:hAnsi="Garamond"/>
          <w:color w:val="CC0099"/>
        </w:rPr>
      </w:pPr>
      <w:r w:rsidRPr="007E0D44">
        <w:rPr>
          <w:rFonts w:ascii="Garamond" w:hAnsi="Garamond"/>
          <w:color w:val="CC0099"/>
          <w:sz w:val="27"/>
          <w:szCs w:val="27"/>
        </w:rPr>
        <w:t>Ti sono accanto</w:t>
      </w:r>
    </w:p>
    <w:p w:rsidR="007E0D44" w:rsidRDefault="007E0D44" w:rsidP="007E0D44">
      <w:pPr>
        <w:pStyle w:val="standard"/>
        <w:spacing w:line="360" w:lineRule="auto"/>
        <w:ind w:left="170" w:right="170"/>
        <w:rPr>
          <w:color w:val="000000"/>
        </w:rPr>
      </w:pPr>
      <w:proofErr w:type="spellStart"/>
      <w:r>
        <w:rPr>
          <w:rFonts w:ascii="MV Boli" w:hAnsi="MV Boli" w:cs="MV Boli"/>
          <w:b/>
          <w:bCs/>
          <w:i/>
          <w:iCs/>
          <w:color w:val="CC0099"/>
          <w:sz w:val="36"/>
          <w:szCs w:val="36"/>
        </w:rPr>
        <w:t>Talia</w:t>
      </w:r>
      <w:proofErr w:type="spellEnd"/>
    </w:p>
    <w:p w:rsidR="007E0D44" w:rsidRDefault="007E0D44" w:rsidP="007E0D44">
      <w:pPr>
        <w:pStyle w:val="NormaleWeb"/>
        <w:spacing w:before="13" w:beforeAutospacing="0" w:after="13" w:afterAutospacing="0"/>
        <w:jc w:val="center"/>
      </w:pPr>
      <w:r>
        <w:t> </w:t>
      </w:r>
    </w:p>
    <w:p w:rsidR="007E0D44" w:rsidRDefault="007E0D44" w:rsidP="007E0D44">
      <w:pPr>
        <w:pStyle w:val="standard"/>
        <w:spacing w:line="360" w:lineRule="auto"/>
        <w:jc w:val="center"/>
      </w:pPr>
      <w:r>
        <w:rPr>
          <w:noProof/>
        </w:rPr>
        <w:drawing>
          <wp:inline distT="0" distB="0" distL="0" distR="0">
            <wp:extent cx="3046490" cy="1820040"/>
            <wp:effectExtent l="19050" t="0" r="1510" b="0"/>
            <wp:docPr id="2" name="Immagine 1" descr="http://www.stazioneceleste.it/Talia/talia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Talia/talia21.jpg"/>
                    <pic:cNvPicPr>
                      <a:picLocks noChangeAspect="1" noChangeArrowheads="1"/>
                    </pic:cNvPicPr>
                  </pic:nvPicPr>
                  <pic:blipFill>
                    <a:blip r:embed="rId16" cstate="print"/>
                    <a:srcRect/>
                    <a:stretch>
                      <a:fillRect/>
                    </a:stretch>
                  </pic:blipFill>
                  <pic:spPr bwMode="auto">
                    <a:xfrm>
                      <a:off x="0" y="0"/>
                      <a:ext cx="3054981" cy="1825112"/>
                    </a:xfrm>
                    <a:prstGeom prst="rect">
                      <a:avLst/>
                    </a:prstGeom>
                    <a:noFill/>
                    <a:ln w="9525">
                      <a:noFill/>
                      <a:miter lim="800000"/>
                      <a:headEnd/>
                      <a:tailEnd/>
                    </a:ln>
                  </pic:spPr>
                </pic:pic>
              </a:graphicData>
            </a:graphic>
          </wp:inline>
        </w:drawing>
      </w:r>
    </w:p>
    <w:p w:rsidR="007E0D44" w:rsidRDefault="007E0D44" w:rsidP="007E0D44">
      <w:pPr>
        <w:pStyle w:val="NormaleWeb"/>
        <w:spacing w:before="13" w:beforeAutospacing="0" w:after="13" w:afterAutospacing="0"/>
      </w:pPr>
      <w:r>
        <w:lastRenderedPageBreak/>
        <w:t> </w:t>
      </w:r>
    </w:p>
    <w:p w:rsidR="007E0D44" w:rsidRDefault="007E0D44" w:rsidP="007E0D44">
      <w:pPr>
        <w:pStyle w:val="NormaleWeb"/>
        <w:spacing w:before="13" w:beforeAutospacing="0" w:after="13" w:afterAutospacing="0"/>
        <w:jc w:val="center"/>
      </w:pPr>
      <w:r>
        <w:rPr>
          <w:noProof/>
          <w:color w:val="0066CC"/>
        </w:rPr>
        <w:drawing>
          <wp:inline distT="0" distB="0" distL="0" distR="0">
            <wp:extent cx="3617595" cy="1526540"/>
            <wp:effectExtent l="19050" t="0" r="1905" b="0"/>
            <wp:docPr id="4" name="Immagine 4" descr="http://www.stazioneceleste.it/articoli/HeartNet/Immagini/newsitelogo10.jpg">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articoli/HeartNet/Immagini/newsitelogo10.jpg">
                      <a:hlinkClick r:id="rId17" tgtFrame="&quot;_blank&quot;"/>
                    </pic:cNvPr>
                    <pic:cNvPicPr>
                      <a:picLocks noChangeAspect="1" noChangeArrowheads="1"/>
                    </pic:cNvPicPr>
                  </pic:nvPicPr>
                  <pic:blipFill>
                    <a:blip r:embed="rId18" cstate="print"/>
                    <a:srcRect/>
                    <a:stretch>
                      <a:fillRect/>
                    </a:stretch>
                  </pic:blipFill>
                  <pic:spPr bwMode="auto">
                    <a:xfrm>
                      <a:off x="0" y="0"/>
                      <a:ext cx="3617595" cy="1526540"/>
                    </a:xfrm>
                    <a:prstGeom prst="rect">
                      <a:avLst/>
                    </a:prstGeom>
                    <a:noFill/>
                    <a:ln w="9525">
                      <a:noFill/>
                      <a:miter lim="800000"/>
                      <a:headEnd/>
                      <a:tailEnd/>
                    </a:ln>
                  </pic:spPr>
                </pic:pic>
              </a:graphicData>
            </a:graphic>
          </wp:inline>
        </w:drawing>
      </w:r>
    </w:p>
    <w:p w:rsidR="007E0D44" w:rsidRDefault="007E0D44" w:rsidP="007E0D44">
      <w:pPr>
        <w:pStyle w:val="NormaleWeb"/>
        <w:spacing w:before="13" w:beforeAutospacing="0" w:after="13" w:afterAutospacing="0"/>
        <w:jc w:val="center"/>
      </w:pPr>
      <w:r>
        <w:t> </w:t>
      </w:r>
    </w:p>
    <w:p w:rsidR="007E0D44" w:rsidRDefault="007E0D44" w:rsidP="007E0D44">
      <w:pPr>
        <w:pStyle w:val="NormaleWeb"/>
        <w:spacing w:before="0" w:beforeAutospacing="0" w:after="63" w:afterAutospacing="0"/>
        <w:jc w:val="center"/>
      </w:pPr>
      <w:r>
        <w:rPr>
          <w:rFonts w:ascii="Segoe Print" w:hAnsi="Segoe Print"/>
          <w:b/>
          <w:bCs/>
          <w:color w:val="993366"/>
          <w:sz w:val="32"/>
          <w:szCs w:val="32"/>
        </w:rPr>
        <w:t>DIO realizzato: dominio del cristo</w:t>
      </w:r>
    </w:p>
    <w:p w:rsidR="007E0D44" w:rsidRDefault="007E0D44" w:rsidP="007E0D44">
      <w:pPr>
        <w:pStyle w:val="NormaleWeb"/>
        <w:spacing w:before="0" w:beforeAutospacing="0" w:after="63" w:afterAutospacing="0"/>
        <w:jc w:val="center"/>
      </w:pPr>
      <w:r>
        <w:rPr>
          <w:rFonts w:ascii="Segoe Print" w:hAnsi="Segoe Print"/>
          <w:color w:val="993366"/>
          <w:sz w:val="20"/>
          <w:szCs w:val="20"/>
        </w:rPr>
        <w:t>Di LAUREN – 22 maggio 2015</w:t>
      </w:r>
    </w:p>
    <w:p w:rsidR="007E0D44" w:rsidRDefault="007E0D44" w:rsidP="007E0D44">
      <w:pPr>
        <w:ind w:left="113" w:right="113"/>
        <w:jc w:val="both"/>
      </w:pPr>
      <w:r>
        <w:rPr>
          <w:rFonts w:ascii="Segoe Print" w:hAnsi="Segoe Print"/>
          <w:color w:val="993366"/>
        </w:rPr>
        <w:t>Avete dato di matto? Se non è successo, c’è ancora tempo!</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Siamo appena entrati in quello che potrebbe essere il più eccitante e il più soddisfacente periodo retrogrado di Mercurio mai </w:t>
      </w:r>
      <w:proofErr w:type="spellStart"/>
      <w:r>
        <w:rPr>
          <w:rFonts w:ascii="Segoe Print" w:hAnsi="Segoe Print"/>
          <w:color w:val="993366"/>
        </w:rPr>
        <w:t>visto…</w:t>
      </w:r>
      <w:proofErr w:type="spellEnd"/>
      <w:r>
        <w:rPr>
          <w:rFonts w:ascii="Segoe Print" w:hAnsi="Segoe Print"/>
          <w:color w:val="993366"/>
        </w:rPr>
        <w:t xml:space="preserve"> un periodo, un’apertura, un’opportunità di realizzare DIO, secondo il Pleiadiani.</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Stiamo per entrare in un periodo di capacità mentale accentuata e, per chi è pronto, significa la capacità di rinunciare completamente alla mente inferiore (scimmia), in modo da fondersi con la mente superiore (divina)… un momento in cui ricordare le basi della capacità di creazione divina, in cui i nostri pensieri diventano il trampolino con cui la nostra coscienza </w:t>
      </w:r>
      <w:proofErr w:type="spellStart"/>
      <w:r>
        <w:rPr>
          <w:rFonts w:ascii="Segoe Print" w:hAnsi="Segoe Print"/>
          <w:color w:val="993366"/>
        </w:rPr>
        <w:t>cristica</w:t>
      </w:r>
      <w:proofErr w:type="spellEnd"/>
      <w:r>
        <w:rPr>
          <w:rFonts w:ascii="Segoe Print" w:hAnsi="Segoe Print"/>
          <w:color w:val="993366"/>
        </w:rPr>
        <w:t xml:space="preserve"> si rivela.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Nel </w:t>
      </w:r>
      <w:proofErr w:type="spellStart"/>
      <w:r>
        <w:rPr>
          <w:rFonts w:ascii="Segoe Print" w:hAnsi="Segoe Print"/>
          <w:color w:val="993366"/>
        </w:rPr>
        <w:t>frattempo…</w:t>
      </w:r>
      <w:proofErr w:type="spellEnd"/>
      <w:r>
        <w:rPr>
          <w:rFonts w:ascii="Segoe Print" w:hAnsi="Segoe Print"/>
          <w:color w:val="993366"/>
        </w:rPr>
        <w:t xml:space="preserve"> prosegue l’apparente fase senza fine di SVUOTARE tutti i contenuti del nostro sé precedente, veniamo spinti (di proposito) ai limiti della nostra </w:t>
      </w:r>
      <w:proofErr w:type="spellStart"/>
      <w:r>
        <w:rPr>
          <w:rFonts w:ascii="Segoe Print" w:hAnsi="Segoe Print"/>
          <w:color w:val="993366"/>
        </w:rPr>
        <w:t>umanità…</w:t>
      </w:r>
      <w:proofErr w:type="spellEnd"/>
      <w:r>
        <w:rPr>
          <w:rFonts w:ascii="Segoe Print" w:hAnsi="Segoe Print"/>
          <w:color w:val="993366"/>
        </w:rPr>
        <w:t xml:space="preserve"> al nostro punto di rottura e oltre. Per fonderci con il nostro Sé superiore siamo costretti a rinunciare a TUTTO di </w:t>
      </w:r>
      <w:proofErr w:type="spellStart"/>
      <w:r>
        <w:rPr>
          <w:rFonts w:ascii="Segoe Print" w:hAnsi="Segoe Print"/>
          <w:color w:val="993366"/>
        </w:rPr>
        <w:t>noi…</w:t>
      </w:r>
      <w:proofErr w:type="spellEnd"/>
      <w:r>
        <w:rPr>
          <w:rFonts w:ascii="Segoe Print" w:hAnsi="Segoe Print"/>
          <w:color w:val="993366"/>
        </w:rPr>
        <w:t xml:space="preserve"> nella fede più </w:t>
      </w:r>
      <w:proofErr w:type="spellStart"/>
      <w:r>
        <w:rPr>
          <w:rFonts w:ascii="Segoe Print" w:hAnsi="Segoe Print"/>
          <w:color w:val="993366"/>
        </w:rPr>
        <w:t>completa…</w:t>
      </w:r>
      <w:proofErr w:type="spellEnd"/>
      <w:r>
        <w:rPr>
          <w:rFonts w:ascii="Segoe Print" w:hAnsi="Segoe Print"/>
          <w:color w:val="993366"/>
        </w:rPr>
        <w:t xml:space="preserve"> nel nulla più </w:t>
      </w:r>
      <w:proofErr w:type="spellStart"/>
      <w:r>
        <w:rPr>
          <w:rFonts w:ascii="Segoe Print" w:hAnsi="Segoe Print"/>
          <w:color w:val="993366"/>
        </w:rPr>
        <w:t>totale…</w:t>
      </w:r>
      <w:proofErr w:type="spellEnd"/>
      <w:r>
        <w:rPr>
          <w:rFonts w:ascii="Segoe Print" w:hAnsi="Segoe Print"/>
          <w:color w:val="993366"/>
        </w:rPr>
        <w:t xml:space="preserve"> in modo da incorporare la nostra natura vera e autentica.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Decisamente, non siamo più nel Kansas e la determinazione necessaria in queste contrazioni di resa finali, ma erculee, non è roba per fessi. La frase “Lascia andare e lascia che sia Dio a fare” assume ora un significato tutto nuovo. </w:t>
      </w:r>
    </w:p>
    <w:p w:rsidR="007E0D44" w:rsidRDefault="007E0D44" w:rsidP="007E0D44">
      <w:pPr>
        <w:ind w:left="113" w:right="113"/>
        <w:jc w:val="both"/>
      </w:pPr>
      <w:r>
        <w:rPr>
          <w:rFonts w:ascii="Segoe Print" w:hAnsi="Segoe Print"/>
          <w:color w:val="993366"/>
        </w:rPr>
        <w:lastRenderedPageBreak/>
        <w:t xml:space="preserve">Per coloro che stanno affrontando l’infusione della propria anima, questi ultimi 3 mesi sono stati una perdita di identità senza </w:t>
      </w:r>
      <w:proofErr w:type="spellStart"/>
      <w:r>
        <w:rPr>
          <w:rFonts w:ascii="Segoe Print" w:hAnsi="Segoe Print"/>
          <w:color w:val="993366"/>
        </w:rPr>
        <w:t>pari…</w:t>
      </w:r>
      <w:proofErr w:type="spellEnd"/>
      <w:r>
        <w:rPr>
          <w:rFonts w:ascii="Segoe Print" w:hAnsi="Segoe Print"/>
          <w:color w:val="993366"/>
        </w:rPr>
        <w:t xml:space="preserve"> una rinuncia al nostro sé e alla nostra vita da umani, una rinuncia a tutte le rimanenze di tutto quanto, in cambio della nostra assolutezza.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Se vi sentite trattenuti, come se la gioia vi fosse impedita, svuotati di forza vitale, senza ispirazione, senza motivazione, depressi, sconfitti, abbandonati, intrappolati, ANSIOSI, come se non conosceste voi stessi, confusi sul vostro posto nella vita e nel mondo, disconnessi dal senso di finalità, ad annaspare in una crisi esistenziale di proporzioni inconcepibili, sgonfi al punto di dissolvervi e con la voglia di tornare a </w:t>
      </w:r>
      <w:proofErr w:type="spellStart"/>
      <w:r>
        <w:rPr>
          <w:rFonts w:ascii="Segoe Print" w:hAnsi="Segoe Print"/>
          <w:color w:val="993366"/>
        </w:rPr>
        <w:t>Casa…</w:t>
      </w:r>
      <w:proofErr w:type="spellEnd"/>
      <w:r>
        <w:rPr>
          <w:rFonts w:ascii="Segoe Print" w:hAnsi="Segoe Print"/>
          <w:color w:val="993366"/>
        </w:rPr>
        <w:t xml:space="preserve"> ho una buona notizia: </w:t>
      </w:r>
      <w:r>
        <w:rPr>
          <w:rFonts w:ascii="Segoe Print" w:hAnsi="Segoe Print"/>
          <w:b/>
          <w:bCs/>
          <w:color w:val="993366"/>
        </w:rPr>
        <w:t xml:space="preserve">E’ molto probabile che sia in corso quella che l’ego percepisce come una vera e propria </w:t>
      </w:r>
      <w:proofErr w:type="spellStart"/>
      <w:r>
        <w:rPr>
          <w:rFonts w:ascii="Segoe Print" w:hAnsi="Segoe Print"/>
          <w:b/>
          <w:bCs/>
          <w:color w:val="993366"/>
        </w:rPr>
        <w:t>morte…</w:t>
      </w:r>
      <w:proofErr w:type="spellEnd"/>
      <w:r>
        <w:rPr>
          <w:rFonts w:ascii="Segoe Print" w:hAnsi="Segoe Print"/>
          <w:color w:val="993366"/>
        </w:rPr>
        <w:t xml:space="preserve"> e, dall’altra parte di quest’ultima resa, c’è la realizzazione di DIO.</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La calma pacifica della presenza aspetta tutti noi.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Per quanto riguarda la nostra incarnazione, siamo assai prossimi al </w:t>
      </w:r>
      <w:proofErr w:type="spellStart"/>
      <w:r>
        <w:rPr>
          <w:rFonts w:ascii="Segoe Print" w:hAnsi="Segoe Print"/>
          <w:color w:val="993366"/>
        </w:rPr>
        <w:t>touch-down</w:t>
      </w:r>
      <w:proofErr w:type="spellEnd"/>
      <w:r>
        <w:rPr>
          <w:rFonts w:ascii="Segoe Print" w:hAnsi="Segoe Print"/>
          <w:color w:val="993366"/>
        </w:rPr>
        <w:t xml:space="preserve"> e questo ravviva nuovamente le paure legate alla sopravvivenza, accompagnate dagli scenari tipici della “crisi di guarigione”. Il sistema inferiore del corpo è completamente privo di familiarità con il livello di luce che ci inonda quest’anno e, come al solito, ha la tendenza a scalciare di rimando. Mentre ancoriamo i nostri Sé molto GROSSI nei nostri corpi molto piccoli, è possibile che scaturiscano delle momentanee sensazioni di limitazione, claustrofobia o anche soffocamento, laddove sembra che il corpo limiti l’anima.</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Se avvertite una quantità straordinaria di sintomi, è probabile che la colpa sia della </w:t>
      </w:r>
      <w:proofErr w:type="spellStart"/>
      <w:r>
        <w:rPr>
          <w:rFonts w:ascii="Segoe Print" w:hAnsi="Segoe Print"/>
          <w:color w:val="993366"/>
        </w:rPr>
        <w:t>resistenza…</w:t>
      </w:r>
      <w:proofErr w:type="spellEnd"/>
      <w:r>
        <w:rPr>
          <w:rFonts w:ascii="Segoe Print" w:hAnsi="Segoe Print"/>
          <w:color w:val="993366"/>
        </w:rPr>
        <w:t xml:space="preserve"> vedete di parlare alle vostre cellule, accertatevi del fatto che il vostro corpo sia al sicuro e </w:t>
      </w:r>
      <w:proofErr w:type="spellStart"/>
      <w:r>
        <w:rPr>
          <w:rFonts w:ascii="Segoe Print" w:hAnsi="Segoe Print"/>
          <w:color w:val="993366"/>
        </w:rPr>
        <w:t>apritevi</w:t>
      </w:r>
      <w:proofErr w:type="spellEnd"/>
      <w:r>
        <w:rPr>
          <w:rFonts w:ascii="Segoe Print" w:hAnsi="Segoe Print"/>
          <w:color w:val="993366"/>
        </w:rPr>
        <w:t xml:space="preserve"> completamente per accettare e ricevere queste frequenze, in modo che scorrano attraverso di voi, fino alla terra.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Non sottolineerò mai abbastanza l’importanza di mantenere in movimento queste energie. La depressione, l’ansia, il battito cardiaco accelerato, la ritenzione idrica, il dolore alle ossa e la rigidità muscolare derivano dal </w:t>
      </w:r>
      <w:r>
        <w:rPr>
          <w:rFonts w:ascii="Segoe Print" w:hAnsi="Segoe Print"/>
          <w:color w:val="993366"/>
        </w:rPr>
        <w:lastRenderedPageBreak/>
        <w:t xml:space="preserve">ristagno delle energie (anche quelle emotive), quindi assicuratevi di farle scorrere nel sistema dei </w:t>
      </w:r>
      <w:proofErr w:type="spellStart"/>
      <w:r>
        <w:rPr>
          <w:rFonts w:ascii="Segoe Print" w:hAnsi="Segoe Print"/>
          <w:color w:val="993366"/>
        </w:rPr>
        <w:t>chakra</w:t>
      </w:r>
      <w:proofErr w:type="spellEnd"/>
      <w:r>
        <w:rPr>
          <w:rFonts w:ascii="Segoe Print" w:hAnsi="Segoe Print"/>
          <w:color w:val="993366"/>
        </w:rPr>
        <w:t xml:space="preserve"> e di </w:t>
      </w:r>
      <w:r>
        <w:rPr>
          <w:rFonts w:ascii="Segoe Print" w:hAnsi="Segoe Print"/>
          <w:b/>
          <w:bCs/>
          <w:color w:val="993366"/>
        </w:rPr>
        <w:t xml:space="preserve">sentire i vostri sentimenti... </w:t>
      </w:r>
      <w:r>
        <w:rPr>
          <w:rFonts w:ascii="Segoe Print" w:hAnsi="Segoe Print"/>
          <w:color w:val="993366"/>
        </w:rPr>
        <w:t xml:space="preserve">specialmente se siete inondati, appesantiti e travolti. L’esercizio fisico può dare sollievo, ma, a volte, la stanchezza è troppa per riuscire a </w:t>
      </w:r>
      <w:proofErr w:type="spellStart"/>
      <w:r>
        <w:rPr>
          <w:rFonts w:ascii="Segoe Print" w:hAnsi="Segoe Print"/>
          <w:color w:val="993366"/>
        </w:rPr>
        <w:t>muoversi…</w:t>
      </w:r>
      <w:proofErr w:type="spellEnd"/>
      <w:r>
        <w:rPr>
          <w:rFonts w:ascii="Segoe Print" w:hAnsi="Segoe Print"/>
          <w:color w:val="993366"/>
        </w:rPr>
        <w:t xml:space="preserve"> in tal caso, potete utilizzare l’acqua (bagni col sale) e/o le tecniche di visualizzazione, per ripulire l’aura e far scorrere queste energie nel vostro campo toroidale.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Quando (inconsciamente) ci opponiamo ai download, le energie tendono ad aggregarsi nel corpo e rimangono intrappolate nelle cellule, creando sintomi più intensi del necessario. So che molte persone hanno difficoltà ad assimilarle, ma il sollievo e l’aiuto sono sempre disponibili, e (con l’intenzione) il raggio d’oro di luce fa meraviglie, persino miracoli. È anche consigliabile chiedere aiuto, se necessario, c’è moltissimo aiuto, non utilizzato, a disposizione di coloro che stanno incorporando in questo periodo, ma dobbiamo ricordare di dare il nostro consenso. Non è necessario essere dei </w:t>
      </w:r>
      <w:proofErr w:type="spellStart"/>
      <w:r>
        <w:rPr>
          <w:rFonts w:ascii="Segoe Print" w:hAnsi="Segoe Print"/>
          <w:color w:val="993366"/>
        </w:rPr>
        <w:t>supereroi…</w:t>
      </w:r>
      <w:proofErr w:type="spellEnd"/>
      <w:r>
        <w:rPr>
          <w:rFonts w:ascii="Segoe Print" w:hAnsi="Segoe Print"/>
          <w:color w:val="993366"/>
        </w:rPr>
        <w:t xml:space="preserve"> si è già eroi a essere sulla terra, in questo momento.</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Infine, rendetevi conto che, mentre imparate come muovervi verso queste infusioni dalla Sorgente e non allontanandovi da esse, sarete in grado di cavalcare le onde e non affogherete più sotto di esse. Ci vuole un po’ di esercizio e anche un po’ di coraggio, ma è decisamente possibile potenziare noi stessi durante questo periodo di grande potere. Permettete, permettete, permettete alla luce di </w:t>
      </w:r>
      <w:proofErr w:type="spellStart"/>
      <w:r>
        <w:rPr>
          <w:rFonts w:ascii="Segoe Print" w:hAnsi="Segoe Print"/>
          <w:color w:val="993366"/>
        </w:rPr>
        <w:t>entrare…</w:t>
      </w:r>
      <w:proofErr w:type="spellEnd"/>
      <w:r>
        <w:rPr>
          <w:rFonts w:ascii="Segoe Print" w:hAnsi="Segoe Print"/>
          <w:color w:val="993366"/>
        </w:rPr>
        <w:t xml:space="preserve"> è davvero sublime. </w:t>
      </w:r>
    </w:p>
    <w:p w:rsidR="007E0D44" w:rsidRDefault="007E0D44" w:rsidP="007E0D44">
      <w:pPr>
        <w:ind w:left="113" w:right="113"/>
        <w:jc w:val="both"/>
      </w:pPr>
      <w:r>
        <w:t> </w:t>
      </w:r>
    </w:p>
    <w:p w:rsidR="007E0D44" w:rsidRDefault="007E0D44" w:rsidP="007E0D44">
      <w:pPr>
        <w:ind w:left="113" w:right="113"/>
        <w:jc w:val="both"/>
      </w:pPr>
      <w:r>
        <w:rPr>
          <w:rFonts w:ascii="Segoe Print" w:hAnsi="Segoe Print"/>
          <w:color w:val="993366"/>
        </w:rPr>
        <w:t xml:space="preserve">Quando compare la resistenza, </w:t>
      </w:r>
      <w:proofErr w:type="spellStart"/>
      <w:r>
        <w:rPr>
          <w:rFonts w:ascii="Segoe Print" w:hAnsi="Segoe Print"/>
          <w:color w:val="993366"/>
        </w:rPr>
        <w:t>ricordate…</w:t>
      </w:r>
      <w:proofErr w:type="spellEnd"/>
      <w:r>
        <w:rPr>
          <w:rFonts w:ascii="Segoe Print" w:hAnsi="Segoe Print"/>
          <w:color w:val="993366"/>
        </w:rPr>
        <w:t xml:space="preserve"> siete stati fatti apposta per questo!</w:t>
      </w:r>
    </w:p>
    <w:p w:rsidR="007E0D44" w:rsidRDefault="007E0D44" w:rsidP="007E0D44">
      <w:pPr>
        <w:pStyle w:val="NormaleWeb"/>
        <w:spacing w:before="13" w:beforeAutospacing="0" w:after="13" w:afterAutospacing="0"/>
        <w:jc w:val="center"/>
      </w:pPr>
      <w:r>
        <w:t> </w:t>
      </w:r>
    </w:p>
    <w:p w:rsidR="007E0D44" w:rsidRDefault="007E0D44" w:rsidP="007E0D44">
      <w:pPr>
        <w:pStyle w:val="NormaleWeb"/>
        <w:spacing w:before="13" w:beforeAutospacing="0" w:after="13" w:afterAutospacing="0"/>
      </w:pPr>
      <w:r>
        <w:rPr>
          <w:noProof/>
        </w:rPr>
        <w:drawing>
          <wp:inline distT="0" distB="0" distL="0" distR="0">
            <wp:extent cx="1245207" cy="1067185"/>
            <wp:effectExtent l="19050" t="0" r="0" b="0"/>
            <wp:docPr id="5" name="Immagine 5"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articoli/HeartNet/Immagini/LaurenSign.png"/>
                    <pic:cNvPicPr>
                      <a:picLocks noChangeAspect="1" noChangeArrowheads="1"/>
                    </pic:cNvPicPr>
                  </pic:nvPicPr>
                  <pic:blipFill>
                    <a:blip r:embed="rId19" cstate="print"/>
                    <a:srcRect/>
                    <a:stretch>
                      <a:fillRect/>
                    </a:stretch>
                  </pic:blipFill>
                  <pic:spPr bwMode="auto">
                    <a:xfrm>
                      <a:off x="0" y="0"/>
                      <a:ext cx="1246567" cy="1068351"/>
                    </a:xfrm>
                    <a:prstGeom prst="rect">
                      <a:avLst/>
                    </a:prstGeom>
                    <a:noFill/>
                    <a:ln w="9525">
                      <a:noFill/>
                      <a:miter lim="800000"/>
                      <a:headEnd/>
                      <a:tailEnd/>
                    </a:ln>
                  </pic:spPr>
                </pic:pic>
              </a:graphicData>
            </a:graphic>
          </wp:inline>
        </w:drawing>
      </w:r>
    </w:p>
    <w:p w:rsidR="007E0D44" w:rsidRDefault="007E0D44" w:rsidP="007E0D44">
      <w:pPr>
        <w:pStyle w:val="NormaleWeb"/>
        <w:spacing w:before="13" w:beforeAutospacing="0" w:after="13" w:afterAutospacing="0"/>
      </w:pPr>
      <w:r>
        <w:t> </w:t>
      </w:r>
    </w:p>
    <w:p w:rsidR="007E0D44" w:rsidRDefault="007E0D44" w:rsidP="007E0D44">
      <w:pPr>
        <w:spacing w:before="125" w:after="125"/>
        <w:jc w:val="center"/>
      </w:pPr>
      <w:r>
        <w:rPr>
          <w:rFonts w:ascii="Verdana" w:hAnsi="Verdana"/>
          <w:b/>
          <w:bCs/>
          <w:i/>
          <w:iCs/>
          <w:color w:val="993366"/>
          <w:sz w:val="15"/>
          <w:szCs w:val="15"/>
        </w:rPr>
        <w:t>Traduzione a cura di Nicoletta per Stazione Celeste</w:t>
      </w:r>
    </w:p>
    <w:p w:rsidR="007E0D44" w:rsidRDefault="007E0D44" w:rsidP="007E0D44">
      <w:pPr>
        <w:spacing w:before="125" w:after="125"/>
        <w:jc w:val="center"/>
      </w:pPr>
      <w:r>
        <w:rPr>
          <w:rFonts w:ascii="Verdana" w:hAnsi="Verdana"/>
          <w:b/>
          <w:bCs/>
          <w:i/>
          <w:iCs/>
          <w:color w:val="993366"/>
          <w:sz w:val="15"/>
          <w:szCs w:val="15"/>
        </w:rPr>
        <w:t xml:space="preserve">Originale in inglese: </w:t>
      </w:r>
      <w:hyperlink r:id="rId20" w:tgtFrame="_blank" w:history="1">
        <w:r>
          <w:rPr>
            <w:rStyle w:val="Collegamentoipertestuale"/>
            <w:rFonts w:ascii="Verdana" w:hAnsi="Verdana"/>
            <w:b/>
            <w:bCs/>
            <w:i/>
            <w:iCs/>
            <w:color w:val="0066CC"/>
            <w:sz w:val="15"/>
            <w:szCs w:val="15"/>
          </w:rPr>
          <w:t>http://thinkwithyourheart.com/22144/god-realization/</w:t>
        </w:r>
      </w:hyperlink>
      <w:r>
        <w:rPr>
          <w:rFonts w:ascii="Verdana" w:hAnsi="Verdana"/>
          <w:b/>
          <w:bCs/>
          <w:i/>
          <w:iCs/>
          <w:color w:val="993366"/>
          <w:sz w:val="15"/>
          <w:szCs w:val="15"/>
        </w:rPr>
        <w:t xml:space="preserve">   </w:t>
      </w:r>
    </w:p>
    <w:p w:rsidR="007E0D44" w:rsidRPr="007E0D44" w:rsidRDefault="007E0D44" w:rsidP="007E0D44"/>
    <w:sectPr w:rsidR="007E0D44" w:rsidRPr="007E0D44"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046" w:rsidRDefault="00905046">
      <w:r>
        <w:separator/>
      </w:r>
    </w:p>
  </w:endnote>
  <w:endnote w:type="continuationSeparator" w:id="0">
    <w:p w:rsidR="00905046" w:rsidRDefault="00905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0F5A7B"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050FE5">
      <w:rPr>
        <w:rStyle w:val="Numeropagina"/>
        <w:noProof/>
      </w:rPr>
      <w:t>39</w:t>
    </w:r>
    <w:r>
      <w:rPr>
        <w:rStyle w:val="Numeropagina"/>
      </w:rPr>
      <w:fldChar w:fldCharType="end"/>
    </w:r>
  </w:p>
  <w:p w:rsidR="00050FE5" w:rsidRDefault="00050FE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0F5A7B"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7E0D44">
      <w:rPr>
        <w:rStyle w:val="Numeropagina"/>
        <w:noProof/>
      </w:rPr>
      <w:t>9</w:t>
    </w:r>
    <w:r>
      <w:rPr>
        <w:rStyle w:val="Numeropagina"/>
      </w:rPr>
      <w:fldChar w:fldCharType="end"/>
    </w:r>
  </w:p>
  <w:p w:rsidR="00050FE5" w:rsidRDefault="00050FE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046" w:rsidRDefault="00905046">
      <w:r>
        <w:separator/>
      </w:r>
    </w:p>
  </w:footnote>
  <w:footnote w:type="continuationSeparator" w:id="0">
    <w:p w:rsidR="00905046" w:rsidRDefault="009050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66D19"/>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2B87"/>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thinkwithyourheart.com/"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thinkwithyourheart.com/22144/god-realiz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alia/talia2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ightworker.com/" TargetMode="External"/><Relationship Id="rId23" Type="http://schemas.openxmlformats.org/officeDocument/2006/relationships/fontTable" Target="fontTable.xml"/><Relationship Id="rId10" Type="http://schemas.openxmlformats.org/officeDocument/2006/relationships/hyperlink" Target="http://www.stazioneceleste.it/talia.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articoli/HeartNet/Re5D_150522.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0DE80-262D-4FDB-A35A-95E2A8B8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2326</Words>
  <Characters>13260</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15555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2015-06-09T14:06:00Z</cp:lastPrinted>
  <dcterms:created xsi:type="dcterms:W3CDTF">2015-06-09T14:01:00Z</dcterms:created>
  <dcterms:modified xsi:type="dcterms:W3CDTF">2015-06-09T14:07:00Z</dcterms:modified>
</cp:coreProperties>
</file>