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A91" w:rsidRPr="003A2B4D" w:rsidRDefault="000F6A91" w:rsidP="000F6A9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F6A91" w:rsidRPr="003A2B4D" w:rsidRDefault="000F6A91" w:rsidP="000F6A91">
      <w:pPr>
        <w:jc w:val="center"/>
      </w:pPr>
      <w:r w:rsidRPr="003A2B4D">
        <w:t> </w:t>
      </w:r>
    </w:p>
    <w:p w:rsidR="000F6A91" w:rsidRPr="003A2B4D" w:rsidRDefault="000F6A91" w:rsidP="000F6A91">
      <w:pPr>
        <w:pStyle w:val="Titolo1"/>
      </w:pPr>
      <w:r w:rsidRPr="003A2B4D">
        <w:rPr>
          <w:rFonts w:ascii="Verdana" w:hAnsi="Verdana"/>
          <w:shadow/>
          <w:sz w:val="27"/>
          <w:szCs w:val="27"/>
        </w:rPr>
        <w:t>Aggiornamenti Settimanali</w:t>
      </w:r>
    </w:p>
    <w:p w:rsidR="000F6A91" w:rsidRPr="003A2B4D" w:rsidRDefault="000F6A91" w:rsidP="000F6A91">
      <w:pPr>
        <w:jc w:val="center"/>
      </w:pPr>
      <w:r w:rsidRPr="003A2B4D">
        <w:t> </w:t>
      </w:r>
    </w:p>
    <w:p w:rsidR="000F6A91" w:rsidRPr="003A2B4D" w:rsidRDefault="000F6A91" w:rsidP="000F6A9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09</w:t>
      </w:r>
      <w:r w:rsidRPr="003A2B4D">
        <w:rPr>
          <w:rFonts w:ascii="Verdana" w:hAnsi="Verdana"/>
          <w:color w:val="auto"/>
          <w:sz w:val="32"/>
          <w:szCs w:val="32"/>
        </w:rPr>
        <w:t>-</w:t>
      </w:r>
      <w:r>
        <w:rPr>
          <w:rFonts w:ascii="Verdana" w:hAnsi="Verdana"/>
          <w:color w:val="auto"/>
          <w:sz w:val="32"/>
          <w:szCs w:val="32"/>
        </w:rPr>
        <w:t>2</w:t>
      </w:r>
    </w:p>
    <w:p w:rsidR="000F6A91" w:rsidRPr="003A2B4D" w:rsidRDefault="000F6A91" w:rsidP="000F6A91">
      <w:pPr>
        <w:pStyle w:val="Titolo2"/>
        <w:rPr>
          <w:rFonts w:ascii="Verdana" w:hAnsi="Verdana"/>
          <w:color w:val="auto"/>
          <w:sz w:val="32"/>
          <w:szCs w:val="32"/>
        </w:rPr>
      </w:pPr>
    </w:p>
    <w:p w:rsidR="000F6A91" w:rsidRPr="003A2B4D" w:rsidRDefault="000F6A91" w:rsidP="000F6A91">
      <w:pPr>
        <w:pStyle w:val="Titolo2"/>
        <w:rPr>
          <w:color w:val="auto"/>
        </w:rPr>
      </w:pPr>
      <w:r>
        <w:rPr>
          <w:rFonts w:ascii="Verdana" w:hAnsi="Verdana"/>
          <w:b w:val="0"/>
          <w:i/>
          <w:color w:val="auto"/>
          <w:sz w:val="20"/>
          <w:szCs w:val="20"/>
        </w:rPr>
        <w:t xml:space="preserve">14 settembre </w:t>
      </w:r>
      <w:r w:rsidRPr="003A2B4D">
        <w:rPr>
          <w:rFonts w:ascii="Verdana" w:hAnsi="Verdana"/>
          <w:b w:val="0"/>
          <w:i/>
          <w:color w:val="auto"/>
          <w:sz w:val="20"/>
          <w:szCs w:val="20"/>
        </w:rPr>
        <w:t>201</w:t>
      </w:r>
      <w:r>
        <w:rPr>
          <w:rFonts w:ascii="Verdana" w:hAnsi="Verdana"/>
          <w:b w:val="0"/>
          <w:i/>
          <w:color w:val="auto"/>
          <w:sz w:val="20"/>
          <w:szCs w:val="20"/>
        </w:rPr>
        <w:t>5</w:t>
      </w:r>
    </w:p>
    <w:p w:rsidR="000F6A91" w:rsidRPr="003A2B4D" w:rsidRDefault="000F6A91" w:rsidP="000F6A91"/>
    <w:p w:rsidR="000F6A91" w:rsidRPr="003A2B4D" w:rsidRDefault="000F6A91" w:rsidP="000F6A9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F6A91" w:rsidRDefault="000F6A91" w:rsidP="000F6A91">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0F6A91" w:rsidTr="000F6A91">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6A91" w:rsidRDefault="000F6A91">
            <w:pPr>
              <w:pStyle w:val="NormaleWeb"/>
              <w:spacing w:before="38" w:beforeAutospacing="0" w:after="38" w:afterAutospacing="0"/>
              <w:jc w:val="center"/>
              <w:rPr>
                <w:b/>
                <w:bCs/>
              </w:rPr>
            </w:pPr>
            <w:r>
              <w:rPr>
                <w:rFonts w:ascii="Verdana" w:hAnsi="Verdana"/>
                <w:b/>
                <w:bCs/>
                <w:color w:val="D6D6D6"/>
                <w:sz w:val="27"/>
                <w:szCs w:val="27"/>
              </w:rPr>
              <w:t>data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6A91" w:rsidRDefault="000F6A91">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6A91" w:rsidRDefault="000F6A91">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6A91" w:rsidRDefault="000F6A91">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0F6A91" w:rsidTr="000F6A91">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271DD2">
            <w:pPr>
              <w:pStyle w:val="NormaleWeb"/>
              <w:spacing w:before="38" w:beforeAutospacing="0" w:after="38" w:afterAutospacing="0"/>
              <w:jc w:val="center"/>
            </w:pPr>
            <w:r>
              <w:rPr>
                <w:rFonts w:ascii="Verdana" w:hAnsi="Verdana"/>
                <w:color w:val="000080"/>
                <w:sz w:val="20"/>
                <w:szCs w:val="20"/>
              </w:rPr>
              <w:t>2 - 5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11" w:history="1">
              <w:r>
                <w:rPr>
                  <w:rStyle w:val="Collegamentoipertestuale"/>
                  <w:rFonts w:ascii="Verdana" w:hAnsi="Verdana"/>
                  <w:sz w:val="20"/>
                  <w:szCs w:val="20"/>
                </w:rPr>
                <w:t>Lo Tsunami di Luce Luminosa e il Ritorno</w:t>
              </w:r>
            </w:hyperlink>
            <w:hyperlink r:id="rId12" w:history="1">
              <w:r>
                <w:rPr>
                  <w:rStyle w:val="Collegamentoipertestuale"/>
                  <w:rFonts w:ascii="Verdana" w:hAnsi="Verdana"/>
                  <w:sz w:val="20"/>
                  <w:szCs w:val="20"/>
                </w:rPr>
                <w:t>...</w:t>
              </w:r>
            </w:hyperlink>
          </w:p>
          <w:p w:rsidR="000F6A91" w:rsidRDefault="000F6A91">
            <w:pPr>
              <w:pStyle w:val="NormaleWeb"/>
              <w:spacing w:before="38" w:beforeAutospacing="0" w:after="38" w:afterAutospacing="0"/>
              <w:jc w:val="center"/>
              <w:rPr>
                <w:sz w:val="10"/>
                <w:szCs w:val="10"/>
              </w:rPr>
            </w:pPr>
            <w:r>
              <w:rPr>
                <w:rFonts w:ascii="Verdana" w:hAnsi="Verdana"/>
                <w:color w:val="003366"/>
                <w:sz w:val="15"/>
                <w:szCs w:val="15"/>
              </w:rPr>
              <w:t xml:space="preserve">l'Arcangelo Michele canalizzato da Celia </w:t>
            </w:r>
            <w:proofErr w:type="spellStart"/>
            <w:r>
              <w:rPr>
                <w:rFonts w:ascii="Verdana" w:hAnsi="Verdana"/>
                <w:color w:val="003366"/>
                <w:sz w:val="15"/>
                <w:szCs w:val="15"/>
              </w:rPr>
              <w:t>Fenn</w:t>
            </w:r>
            <w:proofErr w:type="spellEnd"/>
          </w:p>
        </w:tc>
      </w:tr>
      <w:tr w:rsidR="000F6A91" w:rsidTr="000F6A91">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271DD2">
            <w:pPr>
              <w:pStyle w:val="NormaleWeb"/>
              <w:spacing w:before="38" w:beforeAutospacing="0" w:after="38" w:afterAutospacing="0"/>
              <w:jc w:val="center"/>
            </w:pPr>
            <w:r>
              <w:rPr>
                <w:rFonts w:ascii="Verdana" w:hAnsi="Verdana"/>
                <w:color w:val="000080"/>
                <w:sz w:val="20"/>
                <w:szCs w:val="20"/>
              </w:rPr>
              <w:t>6 - 8</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jc w:val="center"/>
              <w:rPr>
                <w:sz w:val="10"/>
                <w:szCs w:val="10"/>
              </w:rPr>
            </w:pPr>
            <w:hyperlink r:id="rId13"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14" w:history="1">
              <w:proofErr w:type="spellStart"/>
              <w:r>
                <w:rPr>
                  <w:rStyle w:val="Collegamentoipertestuale"/>
                  <w:rFonts w:ascii="Verdana" w:hAnsi="Verdana"/>
                  <w:sz w:val="20"/>
                  <w:szCs w:val="20"/>
                </w:rPr>
                <w:t>Uriel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0" w:beforeAutospacing="0" w:after="0" w:afterAutospacing="0"/>
              <w:jc w:val="center"/>
            </w:pPr>
            <w:hyperlink r:id="rId15" w:history="1">
              <w:r>
                <w:rPr>
                  <w:rStyle w:val="Collegamentoipertestuale"/>
                  <w:rFonts w:ascii="Verdana" w:hAnsi="Verdana"/>
                  <w:sz w:val="20"/>
                  <w:szCs w:val="20"/>
                </w:rPr>
                <w:t>Messaggi di agosto 2015</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0F6A91" w:rsidTr="000F6A91">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271DD2">
            <w:pPr>
              <w:pStyle w:val="NormaleWeb"/>
              <w:spacing w:before="38" w:beforeAutospacing="0" w:after="38" w:afterAutospacing="0"/>
              <w:jc w:val="center"/>
            </w:pPr>
            <w:r>
              <w:rPr>
                <w:rFonts w:ascii="Verdana" w:hAnsi="Verdana"/>
                <w:color w:val="000080"/>
                <w:sz w:val="20"/>
                <w:szCs w:val="20"/>
              </w:rPr>
              <w:t>9</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16"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17" w:history="1">
              <w:r>
                <w:rPr>
                  <w:rStyle w:val="Collegamentoipertestuale"/>
                  <w:rFonts w:ascii="Verdana" w:hAnsi="Verdana"/>
                  <w:sz w:val="20"/>
                  <w:szCs w:val="20"/>
                </w:rPr>
                <w:t>FMOO</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18" w:history="1">
              <w:r>
                <w:rPr>
                  <w:rStyle w:val="Collegamentoipertestuale"/>
                  <w:rFonts w:ascii="Verdana" w:hAnsi="Verdana"/>
                  <w:sz w:val="20"/>
                  <w:szCs w:val="20"/>
                </w:rPr>
                <w:t>Migranti</w:t>
              </w:r>
            </w:hyperlink>
          </w:p>
        </w:tc>
      </w:tr>
      <w:tr w:rsidR="000F6A91" w:rsidTr="000F6A91">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271DD2">
            <w:pPr>
              <w:pStyle w:val="NormaleWeb"/>
              <w:spacing w:before="38" w:beforeAutospacing="0" w:after="38" w:afterAutospacing="0"/>
              <w:jc w:val="center"/>
              <w:rPr>
                <w:sz w:val="10"/>
                <w:szCs w:val="10"/>
              </w:rPr>
            </w:pPr>
            <w:r>
              <w:rPr>
                <w:rFonts w:ascii="Verdana" w:hAnsi="Verdana"/>
                <w:color w:val="000080"/>
                <w:sz w:val="20"/>
                <w:szCs w:val="20"/>
              </w:rPr>
              <w:t>10 - 19</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1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20" w:history="1">
              <w:r>
                <w:rPr>
                  <w:rStyle w:val="Collegamentoipertestuale"/>
                  <w:rFonts w:ascii="Verdana" w:hAnsi="Verdana"/>
                  <w:sz w:val="20"/>
                  <w:szCs w:val="20"/>
                </w:rPr>
                <w:t>La Colomba di Fuoco</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A91" w:rsidRDefault="000F6A91">
            <w:pPr>
              <w:pStyle w:val="NormaleWeb"/>
              <w:spacing w:before="38" w:beforeAutospacing="0" w:after="38" w:afterAutospacing="0"/>
              <w:jc w:val="center"/>
            </w:pPr>
            <w:hyperlink r:id="rId21" w:history="1">
              <w:r>
                <w:rPr>
                  <w:rStyle w:val="Collegamentoipertestuale"/>
                  <w:rFonts w:ascii="Verdana" w:hAnsi="Verdana"/>
                  <w:sz w:val="20"/>
                  <w:szCs w:val="20"/>
                </w:rPr>
                <w:t>La Colomba di Fuoco</w:t>
              </w:r>
            </w:hyperlink>
          </w:p>
          <w:p w:rsidR="000F6A91" w:rsidRDefault="000F6A91">
            <w:pPr>
              <w:pStyle w:val="NormaleWeb"/>
              <w:spacing w:before="0" w:beforeAutospacing="0" w:after="0" w:afterAutospacing="0"/>
              <w:jc w:val="center"/>
            </w:pPr>
            <w:r>
              <w:rPr>
                <w:rFonts w:ascii="Verdana" w:hAnsi="Verdana"/>
                <w:sz w:val="20"/>
                <w:szCs w:val="20"/>
              </w:rPr>
              <w:t>Nuova Sezione di Messaggi</w:t>
            </w:r>
            <w:r>
              <w:rPr>
                <w:rFonts w:ascii="Verdana" w:hAnsi="Verdana"/>
                <w:sz w:val="20"/>
                <w:szCs w:val="20"/>
              </w:rPr>
              <w:br/>
              <w:t>canalizzati attraverso Rāsa.</w:t>
            </w:r>
            <w:r>
              <w:rPr>
                <w:rFonts w:ascii="Verdana" w:hAnsi="Verdana"/>
                <w:sz w:val="20"/>
                <w:szCs w:val="20"/>
              </w:rPr>
              <w:br/>
              <w:t>Primo messaggio:</w:t>
            </w:r>
            <w:r>
              <w:rPr>
                <w:rFonts w:ascii="Verdana" w:hAnsi="Verdana"/>
                <w:sz w:val="20"/>
                <w:szCs w:val="20"/>
              </w:rPr>
              <w:br/>
            </w:r>
            <w:hyperlink r:id="rId22" w:history="1">
              <w:r>
                <w:rPr>
                  <w:rStyle w:val="Collegamentoipertestuale"/>
                  <w:rFonts w:ascii="Verdana" w:hAnsi="Verdana"/>
                  <w:sz w:val="20"/>
                  <w:szCs w:val="20"/>
                </w:rPr>
                <w:t>L'Attivazione del Cuore Alto</w:t>
              </w:r>
              <w:r>
                <w:rPr>
                  <w:rFonts w:ascii="Verdana" w:hAnsi="Verdana"/>
                  <w:color w:val="0000FF"/>
                  <w:sz w:val="20"/>
                  <w:szCs w:val="20"/>
                  <w:u w:val="single"/>
                </w:rPr>
                <w:br/>
              </w:r>
              <w:r>
                <w:rPr>
                  <w:rStyle w:val="Collegamentoipertestuale"/>
                  <w:rFonts w:ascii="Verdana" w:hAnsi="Verdana"/>
                  <w:sz w:val="20"/>
                  <w:szCs w:val="20"/>
                </w:rPr>
                <w:t>– Prima parte –</w:t>
              </w:r>
            </w:hyperlink>
          </w:p>
        </w:tc>
      </w:tr>
    </w:tbl>
    <w:p w:rsidR="0042203C" w:rsidRDefault="0042203C"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Default="000F6A91" w:rsidP="000F6A91"/>
    <w:p w:rsidR="000F6A91" w:rsidRPr="000F6A91" w:rsidRDefault="000F6A91" w:rsidP="000F6A91">
      <w:pPr>
        <w:jc w:val="center"/>
        <w:rPr>
          <w:color w:val="000000"/>
          <w:sz w:val="22"/>
          <w:szCs w:val="22"/>
        </w:rPr>
      </w:pPr>
      <w:proofErr w:type="spellStart"/>
      <w:r w:rsidRPr="000F6A91">
        <w:rPr>
          <w:rFonts w:ascii="Century Schoolbook" w:hAnsi="Century Schoolbook"/>
          <w:i/>
          <w:iCs/>
          <w:color w:val="000000"/>
          <w:sz w:val="22"/>
          <w:szCs w:val="22"/>
        </w:rPr>
        <w:lastRenderedPageBreak/>
        <w:t>Starchild</w:t>
      </w:r>
      <w:proofErr w:type="spellEnd"/>
    </w:p>
    <w:p w:rsidR="000F6A91" w:rsidRDefault="000F6A91" w:rsidP="000F6A91">
      <w:pPr>
        <w:spacing w:before="315"/>
        <w:jc w:val="center"/>
        <w:rPr>
          <w:color w:val="000000"/>
        </w:rPr>
      </w:pPr>
      <w:r>
        <w:rPr>
          <w:rFonts w:ascii="Comic Sans MS" w:hAnsi="Comic Sans MS"/>
          <w:color w:val="009999"/>
          <w:sz w:val="39"/>
          <w:szCs w:val="39"/>
        </w:rPr>
        <w:t>Lo Tsunami di Luce Luminosa e il Ritorno della Frequenza del Maschile Divino</w:t>
      </w:r>
    </w:p>
    <w:p w:rsidR="000F6A91" w:rsidRDefault="000F6A91" w:rsidP="000F6A91">
      <w:pPr>
        <w:jc w:val="center"/>
      </w:pPr>
      <w:r>
        <w:rPr>
          <w:rStyle w:val="longtext"/>
          <w:rFonts w:ascii="Comic Sans MS" w:hAnsi="Comic Sans MS"/>
          <w:b/>
          <w:bCs/>
          <w:color w:val="000080"/>
          <w:sz w:val="34"/>
          <w:szCs w:val="34"/>
        </w:rPr>
        <w:t>Settembre 2015</w:t>
      </w:r>
    </w:p>
    <w:p w:rsidR="000F6A91" w:rsidRDefault="000F6A91" w:rsidP="000F6A91">
      <w:pPr>
        <w:jc w:val="center"/>
      </w:pPr>
      <w:r w:rsidRPr="000F6A91">
        <w:rPr>
          <w:rFonts w:ascii="Comic Sans MS" w:hAnsi="Comic Sans MS"/>
          <w:b/>
          <w:bCs/>
          <w:i/>
          <w:iCs/>
          <w:color w:val="000080"/>
          <w:sz w:val="20"/>
          <w:szCs w:val="20"/>
        </w:rPr>
        <w:t xml:space="preserve">L’Arcangelo Michele attraverso Celia </w:t>
      </w:r>
      <w:proofErr w:type="spellStart"/>
      <w:r w:rsidRPr="000F6A91">
        <w:rPr>
          <w:rFonts w:ascii="Comic Sans MS" w:hAnsi="Comic Sans MS"/>
          <w:b/>
          <w:bCs/>
          <w:i/>
          <w:iCs/>
          <w:color w:val="000080"/>
          <w:sz w:val="20"/>
          <w:szCs w:val="20"/>
        </w:rPr>
        <w:t>Fenn</w:t>
      </w:r>
      <w:proofErr w:type="spellEnd"/>
    </w:p>
    <w:p w:rsidR="000F6A91" w:rsidRDefault="000F6A91" w:rsidP="000F6A91">
      <w:pPr>
        <w:pStyle w:val="NormaleWeb"/>
        <w:spacing w:before="0" w:beforeAutospacing="0" w:after="0" w:afterAutospacing="0" w:line="360" w:lineRule="auto"/>
        <w:jc w:val="center"/>
      </w:pPr>
      <w:r>
        <w:rPr>
          <w:rFonts w:ascii="Comic Sans MS" w:hAnsi="Comic Sans MS"/>
        </w:rPr>
        <w:t> </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Amata Famiglia di Luce, e così ora siete entrati nel mese di settembre e state cavalcando l’onda di Luce Luminosa ricevuta dalla Terra durante l’8/8/8 o Porta del Leone. Avete avvertito l’intensità di questa nuova ondata di Codici di Luce, quando vi hanno aiutato a cambiare la vostra frequenza personale e ad adattarvi alle Frequenze più elevate rappresentate da questi Colori e Toni Luminosi. In settembre vi verranno offerte altre opportunità per incorporare e abbracciare queste nuove frequenze e per permettere alla vostra Anima di danzare con questi nuovi toni e suoni.</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Lo scopo di questo Tsunami di Luce Luminosa è quello di sostenervi mentre finalmente giungete alla vostra destinazione della piena incarnazione Multi-Dimensionale o di Nona Dimensione sul Pianeta Terra. La Terra si è completamente spostata nella sua Matrice di Nona Dimensione, e così chi è pronto sta viaggiando con lo Tsunami di Luce nella Coscienza di Nona Dimensione.</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Sì, Amati, ecco perché c’è così tanto caos e confusione sulla vostra Terra adesso. Questo Tsunami di Luce sta operando come uno Tsunami fa sempre, spazza via tutto ciò che non è stabile e sicuro e fa spazio per nuove creazioni.</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Perciò, in questo momento, la Terra è ancorata nella Quinta Dimensione, ma molti stanno ancora operando con una Coscienza Tridimensionale. Inoltre, ci sono molti che hanno iniziato a elevare la propria coscienza e sono arrivati al sesto, quarto e persino settimo livello e oltre. E così, ogni persona sta ricevendo i Codici di Luce e le frequenze secondo il posto in cui è arrivata nel suo viaggio d’evoluzione personale. Se queste persone si trovano ancora in una coscienza bassa, allora questo tempo sarà caotico e spaventoso.</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Amati, sappiate che la Coscienza Tridimensionale è radicata nella dualità e nella paura, e così vede ogni avvenimento come qualcosa da temere e come prova della “fine” e del “crollo”. A questo livello la coscienza Apocalittica Atlantidea è più forte nel Collettivo e così chi si trova ancora in questa frequenza di paura ne esprime e ne sperimenta molta.</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Tuttavia, come Famiglia di Luce, saprete di aver raggiunto la Quinta Dimensione e saprete anche che nel 2012 la Terra è passata attraverso il Portale della “Fine dei Tempi” ed è ora saldamente su una Linea Temporale e Viaggio verso il Nuovo Futuro dei Miracoli.</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 xml:space="preserve">Chi di voi ha abbracciato e incorporato la Sesta e Settima Dimensione di Coscienza avvertirà intensi impeti di Creatività e il desiderio di esprimere se stesso e la propria Anima in ogni modo possibile. Sentirete un‘unione molto gioiosa del Corpo e dell’Anima nel sacro sposalizio dello Spirito e della Materia dentro di voi, mentre la </w:t>
      </w:r>
      <w:r w:rsidRPr="000F6A91">
        <w:rPr>
          <w:rFonts w:ascii="Garamond" w:hAnsi="Garamond"/>
          <w:color w:val="000080"/>
          <w:sz w:val="28"/>
          <w:szCs w:val="28"/>
        </w:rPr>
        <w:lastRenderedPageBreak/>
        <w:t>l’“Unione della vostra Fiamma Gemella” viene ancorata dentro il vostro Cuore, Anima e Spirito. È un tempo di grande Celebrazione nei regni Angelici e noi siamo qui accanto a voi per condividere la vostra Gioia e Festeggiamenti.</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Quindi, nel mese di settembre, la vostra prima intensa data sarà il 9, quando attraverserete la Porta del 9/9/8. A quel punto, l’Onda d’Energia dell’8/8/8 sarà intensificata ed elevata a una Frequenza o Tono Superiore per armonizzarsi con le energie in arrivo. Questo è un tempo in cui chi di voi ha abbracciato la propria Luce e Codici Maestri sentirà un impulso molto forte nel corpo e nell’anima. Potreste sperimentare questo come pulsazioni d’energia elettrica nel corpo, e sentirvi molto stanchi mentre il veicolo fisico si acclimata a questa nuova frequenza. Il 9/9 vi suggeriamo di permettervi una meditazione molto gentile e “interiore” così da potervi connettere con il vostro potere interiore e la vostra maestria interiore dei Codici di Luce.</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Poi, alcuni giorni dopo, sperimenterete la Luna Nuova in Vergine e anche un’Eclissi Solare parziale, e così questa sarà un’opportunità per connettervi con la Terra, con la Nuova Terra e le sue nuove frequenze di Luce e di decidere cosa vorreste manifestare in questo nuovo ciclo di tempo. È un tempo per osservare quali cambiamenti fisici potreste desiderare apportare nella vostra vita e considerare anche quali cambiamenti potreste apportare nella vostra vita per meglio prendervi cura di voi stessi, della vostra salute e benessere sulla Terra. Man mano che le frequenze si alzano nel vostro Corpo di Luce e nel vostro Corpo Fisico, potreste scoprire di aver bisogno di vivere in un  modo “più leggero”, e ciò include stile di vita e dieta. Lasciate che il vostro Cuore e la vostra Anima vi guidino in questo periodo. L’Eclissi Solare ancorerà anche le Nuove Frequenze Solari del Femminile Divino e la presenza della Dea e di Maddalena sarà avvertita in modo molto intenso. Lasciate che sia una parte del vostro Essere e abbracciate la Dea Interiore che siete!</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Il 23 di settembre entrerete nelle energie dell’Equinozio e avrete l’opportunità di bilanciare le potenti energie che arrivano sin da luglio e agosto. L’Equinozio rappresenta il momento in cui il giorno e la notte hanno uguale durata e quando la Terra si prepara a cambiare stagione nel suo Viaggio intorno al Sole. Al nord il movimento va verso l’autunno e l’inverno, e al sud verso la primavera e l’estate. Queste potenti energie terrestri di cambiamento sono anche forze potenti nel campo geomagnetico della Terra, così come nei vostri stessi Corpi di Luce. Questo è un buon periodo per Cerimonie e Meditazioni e per ricordare che venite qui anche per onorare la Terra e per essere la “voce” dell’Energia Collettiva della Terra mentre celebrate il passaggio dell’Equinozio.</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Poi, il 28, le energie raggiungeranno un Culmine, quando celebrerete la Luna Piena in Ariete/Bilancia e l’Eclissi Lunare Totale che sarà anche una Luna Rossa e l’ultima di una serie di quattro intense Lune Rosse che sono state portatrici di onde d’intenso cambiamento. Una Luna di Fuoco è sempre una Luna Piena potente e quindi la Luna in Ariete come Luna Rossa è la Luna Piena della Fenice! È il momento in cui il Nuovo nasce dalle ceneri del Vecchio e il potere del nuovo emerge nei nostri Cuori, Anime e Spiriti. In quel momento, potete aspettarvi un potente impeto di “nuove” energie e una connessione con nuove opportunità e nuove direzioni nella vostra vita e in quella del collettivo. Ciò che era forse nascosto, ora sarà rivelato e reso palese!</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lastRenderedPageBreak/>
        <w:t>Sarà un’opportunità per l’Umanità, come individui e Collettivo, di alzarsi e andare avanti come Esseri di Luce, Amore e Compassione. Ci saranno delle opportunità per scegliere tra Amore o Paura, e per decidere quale tipo di Frequenza e realtà sceglierete di creare sulla vostra linea temporale per il 2015 e 2016.</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Amati, questo è un tempo di Celebrazione e Gioia! Non lasciate che le onde dello Tsunami vi spazzino via verso la confusione e il caos, ma rimanete saldamente radicati dentro il vostro Cuore e la vostra Anima, connettendovi al Cielo e alla Terra ed essere un Condotto o Trasmettitore per la Luce Divina e le nuove frequenze di Luminosità che stanno illuminando la strada verso una Nuova Realtà!</w:t>
      </w:r>
    </w:p>
    <w:p w:rsidR="000F6A91" w:rsidRPr="000F6A91" w:rsidRDefault="000F6A91" w:rsidP="000F6A91">
      <w:pPr>
        <w:spacing w:before="210" w:after="105"/>
        <w:jc w:val="both"/>
        <w:rPr>
          <w:rFonts w:ascii="Garamond" w:hAnsi="Garamond"/>
          <w:color w:val="000000"/>
          <w:sz w:val="28"/>
          <w:szCs w:val="28"/>
        </w:rPr>
      </w:pPr>
      <w:r w:rsidRPr="000F6A91">
        <w:rPr>
          <w:rFonts w:ascii="Garamond" w:hAnsi="Garamond"/>
          <w:b/>
          <w:bCs/>
          <w:color w:val="008080"/>
          <w:sz w:val="28"/>
          <w:szCs w:val="28"/>
        </w:rPr>
        <w:t>Il Ritorno delle Frequenze di Luminosità del Maschile Divino</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Man mano che i codici di luce Diamante si integrano nella Terra nel 2015 e ora mentre queste nuove frequenze di Luce Luminosa si radicano nella matrice Terrestre, c’è un’altra eccitante energia ed evento. Avete accolto tutti il Femminile Divino e il ritorno delle frequenze della Dea e ora è tempo di accogliere nuovamente le Frequenze Luminose del Maschile Divino.</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 xml:space="preserve">I vostri amici e colleghi di Sirio vi sono accanto per aiutarvi mentre incorporate e integrate una volta ancora le Frequenze Superiori del Maschile Divino. Nelle storie di Sirio, l’energia del Maschile Divino era incarnata in </w:t>
      </w:r>
      <w:proofErr w:type="spellStart"/>
      <w:r w:rsidRPr="000F6A91">
        <w:rPr>
          <w:rFonts w:ascii="Garamond" w:hAnsi="Garamond"/>
          <w:color w:val="000080"/>
          <w:sz w:val="28"/>
          <w:szCs w:val="28"/>
        </w:rPr>
        <w:t>Shu</w:t>
      </w:r>
      <w:proofErr w:type="spellEnd"/>
      <w:r w:rsidRPr="000F6A91">
        <w:rPr>
          <w:rFonts w:ascii="Garamond" w:hAnsi="Garamond"/>
          <w:color w:val="000080"/>
          <w:sz w:val="28"/>
          <w:szCs w:val="28"/>
        </w:rPr>
        <w:t xml:space="preserve">, che era descritto come una Piuma al Vento o come un Uomo Uccello. Molti dei potenti maestri Siriani per palesarsi a voi hanno assunto la forma dell’“Uomo Uccello”, come </w:t>
      </w:r>
      <w:proofErr w:type="spellStart"/>
      <w:r w:rsidRPr="000F6A91">
        <w:rPr>
          <w:rFonts w:ascii="Garamond" w:hAnsi="Garamond"/>
          <w:color w:val="000080"/>
          <w:sz w:val="28"/>
          <w:szCs w:val="28"/>
        </w:rPr>
        <w:t>Thoth</w:t>
      </w:r>
      <w:proofErr w:type="spellEnd"/>
      <w:r w:rsidRPr="000F6A91">
        <w:rPr>
          <w:rFonts w:ascii="Garamond" w:hAnsi="Garamond"/>
          <w:color w:val="000080"/>
          <w:sz w:val="28"/>
          <w:szCs w:val="28"/>
        </w:rPr>
        <w:t xml:space="preserve">, </w:t>
      </w:r>
      <w:proofErr w:type="spellStart"/>
      <w:r w:rsidRPr="000F6A91">
        <w:rPr>
          <w:rFonts w:ascii="Garamond" w:hAnsi="Garamond"/>
          <w:color w:val="000080"/>
          <w:sz w:val="28"/>
          <w:szCs w:val="28"/>
        </w:rPr>
        <w:t>Horus</w:t>
      </w:r>
      <w:proofErr w:type="spellEnd"/>
      <w:r w:rsidRPr="000F6A91">
        <w:rPr>
          <w:rFonts w:ascii="Garamond" w:hAnsi="Garamond"/>
          <w:color w:val="000080"/>
          <w:sz w:val="28"/>
          <w:szCs w:val="28"/>
        </w:rPr>
        <w:t xml:space="preserve"> l’Antico e Ra.</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L’Uccello rappresentava la capacità di questa energia di fluire con i venti dell’Intelligenza Creativa Divina e di far fluire l’energia nella manifestazione. Rappresenta anche la capacità di viaggiare in molte dimensioni e di volare per il Cosmo sulle ali della luce. Quando diventerete multidimensionali dovrete abbracciare questa energia così da potervi sentire fiduciosi nella vostra capacità di viaggiare per il Cosmo con le vostre ali di luce come Angeli Umani.</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 xml:space="preserve">L’energia del Maschile Divino era impersonata anche da </w:t>
      </w:r>
      <w:proofErr w:type="spellStart"/>
      <w:r w:rsidRPr="000F6A91">
        <w:rPr>
          <w:rFonts w:ascii="Garamond" w:hAnsi="Garamond"/>
          <w:color w:val="000080"/>
          <w:sz w:val="28"/>
          <w:szCs w:val="28"/>
        </w:rPr>
        <w:t>Yeshua</w:t>
      </w:r>
      <w:proofErr w:type="spellEnd"/>
      <w:r w:rsidRPr="000F6A91">
        <w:rPr>
          <w:rFonts w:ascii="Garamond" w:hAnsi="Garamond"/>
          <w:color w:val="000080"/>
          <w:sz w:val="28"/>
          <w:szCs w:val="28"/>
        </w:rPr>
        <w:t>, Buddha, Shiva e da altri che assumevano il potere del Sognatore Visionario ed erano in grado di vedere il Quadro più Grande nella vita e nel viaggio dell’Umanità. Essi usavano le loro “ali di luce” per trascendere le dimensioni inferiori e la presa della morte ed erano capaci di ascendere nella Luce con le loro Ali Angeliche di Luce Diamante.</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Quando vi riconnettete con il Maschile Divino a questi livelli più elevati, sentirete ritornare l’equilibrio tra il Femminile Divino e il Maschile Divino. Ciò si intensificherà il 10 ottobre durante il 10/10/8, e culminerà poi con il 11/11/8 l’11 di novembre. In quel momento ci sarà uno “Sposalizio Sacro” quando queste due energie si mescoleranno per elevare la Coscienza dell’Umanità e del Pianeta a un nuovo livello di consapevolezza e amore. Quello sarà un momento potente per il Pianeta e vi preparerà per gli stadi finali dell’“Onda” del 2015 il 12/12/8 il 12 dicembre e il Solstizio del 21 quando la Terra si allinea con il Centro Galattico o Grande Sole Centrale e celebra i potenti fiumi di luce ricevuti dal Grande Cuore Cosmico e trasmessi attraverso il Grande Sole Centrale alla Terra e ai vostri Cuori.</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lastRenderedPageBreak/>
        <w:t>Amati, vi chiediamo di lavorare con il vostro Corpo di Luce e Campo Energetico e ne facciate una pratica quotidiana utilizzando l’Attivazione del Sacro Cuore Diamante che vi abbiamo dato. Quando mescolerete le Luci Diamante del Maschile Divino e del Femminile Divino, sentirete l’Equilibrio Interiore della Luce Divina nel vostro stesso Cuore, Anima ed Essere.</w:t>
      </w:r>
    </w:p>
    <w:p w:rsidR="000F6A91" w:rsidRPr="000F6A91" w:rsidRDefault="000F6A91" w:rsidP="000F6A91">
      <w:pPr>
        <w:spacing w:before="210" w:after="105"/>
        <w:jc w:val="both"/>
        <w:rPr>
          <w:rFonts w:ascii="Garamond" w:hAnsi="Garamond"/>
          <w:color w:val="000000"/>
          <w:sz w:val="28"/>
          <w:szCs w:val="28"/>
        </w:rPr>
      </w:pPr>
      <w:r w:rsidRPr="000F6A91">
        <w:rPr>
          <w:rFonts w:ascii="Garamond" w:hAnsi="Garamond"/>
          <w:b/>
          <w:bCs/>
          <w:color w:val="008080"/>
          <w:sz w:val="28"/>
          <w:szCs w:val="28"/>
        </w:rPr>
        <w:t>Padroneggiare la Quarta Dimensione e dare inizio alle Spirali Temporali</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Amata Famiglia di Luce, vi abbiamo già parlato dell’importanza di permettervi di padroneggiare la Quarta Dimensione del Tempo. Molti di voi hanno notato come il tempo sembri continuare ad accelerare e ad andare anche più veloce. Questo accade perché siete connessi alla Coscienza Collettiva che opera ancora principalmente sui Calendari Temporali tridimensionali. Man mano che il Flusso della Luce Divina accelera, sembra che tutto si muova più velocemente ed è proprio così.</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L’unico modo per lavorare con quest’accelerazione percepita è di vivere la vostra coscienza e di creare il tempo di cui avete bisogno. Il tempo è un’illusione, un’entità costruita che ha poca realtà. Nella Terza Dimensione era costruito secondo il bisogno economico e la vostra vita era dominata da una scaletta lavorativa. Ora, nelle dimensioni superiori, siete liberi di creare secondo una vostra propria struttura temporale, i vostri bisogni e desideri. Questo è il tempo di iniziare le vostre linee o spirali temporali e di far fluire l’energia creativa nei Sogni e nei Desideri che volete si dispieghino e manifestino nel mondo.</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Voi siete il Maestro di Luce e ora state entrando nel vero allineamento finale con la vostra Anima e Sé Superiore. Permettete a voi stessi di Sentire i sogni e le visioni che stanno nascendo nella vostra Anima dai Livelli più Elevati ed esprimeteli nel mondo come vostri Sogni, Visioni e Creazioni.</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In questo modo, Amati, determinerete il modo in cui la Luce Diamante e le Frequenze di Luminosità si radichino nella manifestazione nella vostra vita e nella vostra creazione della Realtà!</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Adesso è il momento che decidiate quali avventure dell’Anima desiderate creare e non lasciate che le paure e l’ansia dei livelli più bassi della Coscienza Collettiva vi ostacolino. Perché dare la vostra energia e potere creativi alla creazione di un incubo apocalittico, quando c’è così tanto altro da sperimentare sul percorso della crescita e dell’auto-determinazione? Perché non creare un percorso ricolmo di Luce, Gioia, Amore e Avventura? Perché questo è ciò che potete fare man mano che dispiegate le linee temporali come un Fiore Celeste che dispiega i suoi petali al Sole Cosmico!</w:t>
      </w:r>
    </w:p>
    <w:p w:rsidR="000F6A91" w:rsidRPr="000F6A91" w:rsidRDefault="000F6A91" w:rsidP="000F6A91">
      <w:pPr>
        <w:spacing w:after="105"/>
        <w:jc w:val="both"/>
        <w:rPr>
          <w:rFonts w:ascii="Garamond" w:hAnsi="Garamond"/>
          <w:color w:val="000000"/>
          <w:sz w:val="28"/>
          <w:szCs w:val="28"/>
        </w:rPr>
      </w:pPr>
      <w:r w:rsidRPr="000F6A91">
        <w:rPr>
          <w:rFonts w:ascii="Garamond" w:hAnsi="Garamond"/>
          <w:color w:val="000080"/>
          <w:sz w:val="28"/>
          <w:szCs w:val="28"/>
        </w:rPr>
        <w:t>Vi auguriamo molta Gioia e Luce nella vostra avventura della Coscienza, man mano che continuate e cavalcare le Onde della Luminosità verso una Nuova Realtà in questo mese di settembre.</w:t>
      </w:r>
    </w:p>
    <w:p w:rsidR="000F6A91" w:rsidRDefault="000F6A91" w:rsidP="000F6A91">
      <w:pPr>
        <w:pStyle w:val="NormaleWeb"/>
        <w:jc w:val="center"/>
      </w:pPr>
      <w:r w:rsidRPr="000F6A91">
        <w:rPr>
          <w:rFonts w:ascii="Garamond" w:hAnsi="Garamond"/>
          <w:color w:val="000080"/>
          <w:sz w:val="20"/>
          <w:szCs w:val="20"/>
        </w:rPr>
        <w:t xml:space="preserve">Originale in inglese: </w:t>
      </w:r>
      <w:hyperlink r:id="rId23" w:tgtFrame="_blank" w:history="1">
        <w:r>
          <w:rPr>
            <w:rStyle w:val="Collegamentoipertestuale"/>
            <w:rFonts w:ascii="Arial" w:hAnsi="Arial" w:cs="Arial"/>
            <w:i/>
            <w:iCs/>
            <w:color w:val="0066CC"/>
            <w:sz w:val="20"/>
            <w:szCs w:val="20"/>
          </w:rPr>
          <w:t>http://starchildglobal.com/channels-and-articles/the-tsunami-of-luminous-light-and-the-return-of-the-divine-masculine-september-2015/</w:t>
        </w:r>
      </w:hyperlink>
      <w:r>
        <w:rPr>
          <w:rStyle w:val="grame"/>
          <w:rFonts w:ascii="Arial" w:hAnsi="Arial" w:cs="Arial"/>
          <w:i/>
          <w:iCs/>
          <w:sz w:val="20"/>
          <w:szCs w:val="20"/>
        </w:rPr>
        <w:t xml:space="preserve"> </w:t>
      </w:r>
    </w:p>
    <w:p w:rsidR="000F6A91" w:rsidRPr="000F6A91" w:rsidRDefault="000F6A91" w:rsidP="000F6A91">
      <w:pPr>
        <w:pStyle w:val="NormaleWeb"/>
        <w:jc w:val="center"/>
        <w:rPr>
          <w:rFonts w:ascii="Garamond" w:hAnsi="Garamond"/>
          <w:i/>
          <w:color w:val="000080"/>
          <w:sz w:val="20"/>
          <w:szCs w:val="20"/>
        </w:rPr>
      </w:pPr>
      <w:r w:rsidRPr="000F6A91">
        <w:rPr>
          <w:rFonts w:ascii="Garamond" w:hAnsi="Garamond"/>
          <w:i/>
          <w:color w:val="000080"/>
          <w:sz w:val="20"/>
          <w:szCs w:val="20"/>
        </w:rPr>
        <w:t xml:space="preserve">Tradotto da Susanna Angela per </w:t>
      </w:r>
      <w:hyperlink r:id="rId24" w:history="1">
        <w:r w:rsidRPr="000F6A91">
          <w:rPr>
            <w:rFonts w:ascii="Garamond" w:hAnsi="Garamond"/>
            <w:i/>
            <w:color w:val="000080"/>
          </w:rPr>
          <w:t>Stazione Celeste</w:t>
        </w:r>
      </w:hyperlink>
    </w:p>
    <w:p w:rsidR="000F6A91" w:rsidRDefault="000F6A91" w:rsidP="000F6A91">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0F6A91" w:rsidRDefault="000F6A91" w:rsidP="000F6A91">
      <w:pPr>
        <w:pStyle w:val="NormaleWeb"/>
        <w:spacing w:before="0" w:beforeAutospacing="0" w:after="0" w:afterAutospacing="0"/>
        <w:jc w:val="center"/>
      </w:pPr>
      <w:hyperlink r:id="rId25" w:tgtFrame="_blank" w:history="1">
        <w:r>
          <w:rPr>
            <w:rStyle w:val="Collegamentoipertestuale"/>
            <w:rFonts w:ascii="Verdana" w:hAnsi="Verdana"/>
            <w:color w:val="FF00FF"/>
            <w:sz w:val="20"/>
            <w:szCs w:val="20"/>
          </w:rPr>
          <w:t>www.ilcamminoversolaliberta.it</w:t>
        </w:r>
      </w:hyperlink>
    </w:p>
    <w:p w:rsidR="000F6A91" w:rsidRDefault="000F6A91" w:rsidP="000F6A91">
      <w:pPr>
        <w:pStyle w:val="NormaleWeb"/>
        <w:spacing w:before="0" w:beforeAutospacing="0" w:after="0" w:afterAutospacing="0"/>
        <w:jc w:val="center"/>
      </w:pPr>
      <w:r>
        <w:t> </w:t>
      </w:r>
    </w:p>
    <w:p w:rsidR="000F6A91" w:rsidRDefault="000F6A91" w:rsidP="000F6A91">
      <w:pPr>
        <w:pStyle w:val="NormaleWeb"/>
        <w:spacing w:before="0" w:beforeAutospacing="0" w:after="0" w:afterAutospacing="0"/>
        <w:jc w:val="center"/>
      </w:pPr>
      <w:r>
        <w:t> </w:t>
      </w:r>
    </w:p>
    <w:p w:rsidR="000F6A91" w:rsidRDefault="000F6A91" w:rsidP="000F6A91">
      <w:pPr>
        <w:pStyle w:val="NormaleWeb"/>
        <w:spacing w:before="0" w:beforeAutospacing="0" w:after="0" w:afterAutospacing="0"/>
        <w:jc w:val="center"/>
        <w:rPr>
          <w:rFonts w:ascii="Batang" w:eastAsia="Batang" w:hAnsi="Batang"/>
          <w:b/>
          <w:bCs/>
          <w:caps/>
          <w:color w:val="3333CC"/>
          <w:sz w:val="48"/>
          <w:szCs w:val="48"/>
        </w:rP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AGOSTO</w:t>
      </w:r>
    </w:p>
    <w:p w:rsidR="000F6A91" w:rsidRDefault="000F6A91" w:rsidP="000F6A91">
      <w:pPr>
        <w:pStyle w:val="NormaleWeb"/>
        <w:spacing w:before="0" w:beforeAutospacing="0" w:after="0" w:afterAutospacing="0"/>
        <w:jc w:val="center"/>
        <w:rPr>
          <w:rFonts w:ascii="Batang" w:eastAsia="Batang" w:hAnsi="Batang"/>
          <w:b/>
          <w:bCs/>
          <w:caps/>
          <w:color w:val="3333CC"/>
          <w:sz w:val="48"/>
          <w:szCs w:val="48"/>
        </w:rPr>
      </w:pPr>
    </w:p>
    <w:p w:rsidR="000F6A91" w:rsidRDefault="000F6A91" w:rsidP="000F6A91">
      <w:pPr>
        <w:pStyle w:val="NormaleWeb"/>
        <w:jc w:val="center"/>
      </w:pPr>
      <w:r>
        <w:rPr>
          <w:rFonts w:ascii="Batang" w:eastAsia="Batang" w:hAnsi="Batang"/>
          <w:b/>
          <w:bCs/>
          <w:color w:val="3333CC"/>
          <w:sz w:val="27"/>
          <w:szCs w:val="27"/>
        </w:rPr>
        <w:t>01/08/2015</w:t>
      </w:r>
    </w:p>
    <w:p w:rsidR="000F6A91" w:rsidRPr="000F6A91" w:rsidRDefault="000F6A91" w:rsidP="000F6A91">
      <w:pPr>
        <w:pStyle w:val="NormaleWeb"/>
        <w:jc w:val="center"/>
        <w:rPr>
          <w:rFonts w:ascii="Garamond" w:hAnsi="Garamond"/>
          <w:sz w:val="28"/>
          <w:szCs w:val="28"/>
        </w:rPr>
      </w:pPr>
      <w:r w:rsidRPr="000F6A91">
        <w:rPr>
          <w:rFonts w:ascii="Garamond" w:eastAsia="Batang" w:hAnsi="Garamond"/>
          <w:bCs/>
          <w:color w:val="3333CC"/>
          <w:sz w:val="28"/>
          <w:szCs w:val="28"/>
        </w:rPr>
        <w:t>La pace dell'anima si riacquista attraverso la linfa vitale che il cuore emana nel battito costante di risveglio interiore.</w:t>
      </w:r>
    </w:p>
    <w:p w:rsidR="000F6A91" w:rsidRPr="000F6A91" w:rsidRDefault="000F6A91" w:rsidP="000F6A91">
      <w:pPr>
        <w:pStyle w:val="NormaleWeb"/>
        <w:jc w:val="center"/>
        <w:rPr>
          <w:rFonts w:ascii="Garamond" w:hAnsi="Garamond"/>
          <w:sz w:val="28"/>
          <w:szCs w:val="28"/>
        </w:rPr>
      </w:pPr>
      <w:r w:rsidRPr="000F6A91">
        <w:rPr>
          <w:rFonts w:ascii="Garamond" w:eastAsia="Batang" w:hAnsi="Garamond"/>
          <w:bCs/>
          <w:color w:val="3333CC"/>
          <w:sz w:val="28"/>
          <w:szCs w:val="28"/>
        </w:rPr>
        <w:t>L'anima ha la funzione di animare un processo che si delinea nel preciso momento che i battiti cardiaci sono costanti e chiari.</w:t>
      </w:r>
    </w:p>
    <w:p w:rsidR="000F6A91" w:rsidRPr="000F6A91" w:rsidRDefault="000F6A91" w:rsidP="000F6A91">
      <w:pPr>
        <w:pStyle w:val="NormaleWeb"/>
        <w:jc w:val="center"/>
        <w:rPr>
          <w:rFonts w:ascii="Garamond" w:hAnsi="Garamond"/>
          <w:sz w:val="28"/>
          <w:szCs w:val="28"/>
        </w:rPr>
      </w:pPr>
      <w:r w:rsidRPr="000F6A91">
        <w:rPr>
          <w:rFonts w:ascii="Garamond" w:eastAsia="Batang" w:hAnsi="Garamond"/>
          <w:bCs/>
          <w:color w:val="3333CC"/>
          <w:sz w:val="28"/>
          <w:szCs w:val="28"/>
        </w:rPr>
        <w:t>L'insieme della vita evidenzia così un nuovo tragitto che prepara l'evoluzione di un organo che è preposto al suono costante e preciso di un momento che se colto sconvolge l'andare dell'individuo.</w:t>
      </w:r>
    </w:p>
    <w:p w:rsidR="000F6A91" w:rsidRPr="000F6A91" w:rsidRDefault="000F6A91" w:rsidP="000F6A91">
      <w:pPr>
        <w:pStyle w:val="NormaleWeb"/>
        <w:jc w:val="center"/>
        <w:rPr>
          <w:rFonts w:ascii="Garamond" w:hAnsi="Garamond"/>
          <w:sz w:val="28"/>
          <w:szCs w:val="28"/>
        </w:rPr>
      </w:pPr>
      <w:r w:rsidRPr="000F6A91">
        <w:rPr>
          <w:rFonts w:ascii="Garamond" w:eastAsia="Batang" w:hAnsi="Garamond"/>
          <w:bCs/>
          <w:color w:val="3333CC"/>
          <w:sz w:val="28"/>
          <w:szCs w:val="28"/>
        </w:rPr>
        <w:t>Il cuore nel suo battito coordina tutto il processo trasmettendo alla forma anima tutte le informazioni sull'involucro corpo che la contiene.</w:t>
      </w:r>
    </w:p>
    <w:p w:rsidR="000F6A91" w:rsidRPr="000F6A91" w:rsidRDefault="000F6A91" w:rsidP="000F6A91">
      <w:pPr>
        <w:pStyle w:val="NormaleWeb"/>
        <w:jc w:val="center"/>
        <w:rPr>
          <w:rFonts w:ascii="Garamond" w:hAnsi="Garamond"/>
          <w:sz w:val="28"/>
          <w:szCs w:val="28"/>
        </w:rPr>
      </w:pPr>
      <w:r w:rsidRPr="000F6A91">
        <w:rPr>
          <w:rFonts w:ascii="Garamond" w:eastAsia="Batang" w:hAnsi="Garamond"/>
          <w:bCs/>
          <w:color w:val="3333CC"/>
          <w:sz w:val="28"/>
          <w:szCs w:val="28"/>
        </w:rPr>
        <w:t>Nell'istante di preparazione il corpo deve essere custodito e sano per emettere un battito preciso e costante di pulsazione così da percepire la forma che animerà con la sua presenza tutto il processo di evoluzione di quel determinato campo.</w:t>
      </w:r>
    </w:p>
    <w:p w:rsidR="000F6A91" w:rsidRPr="000F6A91" w:rsidRDefault="000F6A91" w:rsidP="000F6A91">
      <w:pPr>
        <w:pStyle w:val="NormaleWeb"/>
        <w:jc w:val="center"/>
        <w:rPr>
          <w:rFonts w:ascii="Garamond" w:hAnsi="Garamond"/>
          <w:sz w:val="28"/>
          <w:szCs w:val="28"/>
        </w:rPr>
      </w:pPr>
      <w:r w:rsidRPr="000F6A91">
        <w:rPr>
          <w:rFonts w:ascii="Garamond" w:eastAsia="Batang" w:hAnsi="Garamond"/>
          <w:bCs/>
          <w:color w:val="3333CC"/>
          <w:sz w:val="28"/>
          <w:szCs w:val="28"/>
        </w:rPr>
        <w:t>Il percorso ha come caratteristica il principio cuore e l'apertura della sua porta.</w:t>
      </w:r>
    </w:p>
    <w:p w:rsidR="000F6A91" w:rsidRPr="000F6A91" w:rsidRDefault="000F6A91" w:rsidP="000F6A91">
      <w:pPr>
        <w:pStyle w:val="NormaleWeb"/>
        <w:jc w:val="center"/>
        <w:rPr>
          <w:rFonts w:ascii="Garamond" w:hAnsi="Garamond"/>
          <w:sz w:val="28"/>
          <w:szCs w:val="28"/>
        </w:rPr>
      </w:pPr>
      <w:r w:rsidRPr="000F6A91">
        <w:rPr>
          <w:rFonts w:ascii="Garamond" w:eastAsia="Batang" w:hAnsi="Garamond"/>
          <w:bCs/>
          <w:color w:val="3333CC"/>
          <w:sz w:val="28"/>
          <w:szCs w:val="28"/>
        </w:rPr>
        <w:t>Nel preciso momento che pronunciate SI LO VOGLIO entrate nell'atto del principio cuore aprendo la porta alla forma anima che nella sua evoluzione animerà l'intero processo.</w:t>
      </w:r>
    </w:p>
    <w:p w:rsidR="000F6A91" w:rsidRPr="000F6A91" w:rsidRDefault="000F6A91" w:rsidP="000F6A91">
      <w:pPr>
        <w:pStyle w:val="NormaleWeb"/>
        <w:jc w:val="center"/>
        <w:rPr>
          <w:rFonts w:ascii="Garamond" w:hAnsi="Garamond"/>
          <w:sz w:val="28"/>
          <w:szCs w:val="28"/>
        </w:rPr>
      </w:pPr>
      <w:r w:rsidRPr="000F6A91">
        <w:rPr>
          <w:rFonts w:ascii="Garamond" w:eastAsia="Batang" w:hAnsi="Garamond"/>
          <w:bCs/>
          <w:color w:val="3333CC"/>
          <w:sz w:val="28"/>
          <w:szCs w:val="28"/>
        </w:rPr>
        <w:t>Il cuore ha una caratteristica nel suono SI ad indicare la forza di volontà latente che si sprigiona e fa apparire la creatività nel presente della vostra vita.</w:t>
      </w:r>
    </w:p>
    <w:p w:rsidR="000F6A91" w:rsidRPr="000F6A91" w:rsidRDefault="000F6A91" w:rsidP="000F6A91">
      <w:pPr>
        <w:pStyle w:val="NormaleWeb"/>
        <w:spacing w:before="0" w:beforeAutospacing="0" w:after="0" w:afterAutospacing="0"/>
        <w:jc w:val="center"/>
        <w:rPr>
          <w:rFonts w:ascii="Garamond" w:hAnsi="Garamond"/>
          <w:sz w:val="28"/>
          <w:szCs w:val="28"/>
        </w:rPr>
      </w:pPr>
      <w:r w:rsidRPr="000F6A91">
        <w:rPr>
          <w:rFonts w:ascii="Garamond" w:eastAsia="Batang" w:hAnsi="Garamond"/>
          <w:bCs/>
          <w:color w:val="3333CC"/>
          <w:sz w:val="28"/>
          <w:szCs w:val="28"/>
        </w:rPr>
        <w:t>Ricordate, aprire la porta è di estrema importanza nel divenire di questo nuovo ciclo. Attraverso l'apertura della porta riconoscerete l'apparato corpo nelle sue trasformazioni nel tempo grazie al SI che avete espresso nel vostro cammino verso la meta.</w:t>
      </w:r>
    </w:p>
    <w:p w:rsidR="000F6A91" w:rsidRPr="000F6A91" w:rsidRDefault="000F6A91" w:rsidP="000F6A91">
      <w:pPr>
        <w:pStyle w:val="NormaleWeb"/>
        <w:spacing w:before="0" w:beforeAutospacing="0" w:after="0" w:afterAutospacing="0"/>
        <w:jc w:val="center"/>
        <w:rPr>
          <w:rFonts w:ascii="Garamond" w:hAnsi="Garamond"/>
          <w:sz w:val="28"/>
          <w:szCs w:val="28"/>
        </w:rPr>
      </w:pPr>
      <w:r w:rsidRPr="000F6A91">
        <w:rPr>
          <w:rFonts w:ascii="Garamond" w:hAnsi="Garamond"/>
          <w:sz w:val="28"/>
          <w:szCs w:val="28"/>
        </w:rPr>
        <w:t> </w:t>
      </w:r>
    </w:p>
    <w:p w:rsidR="000F6A91" w:rsidRPr="000F6A91" w:rsidRDefault="000F6A91" w:rsidP="000F6A91">
      <w:pPr>
        <w:pStyle w:val="NormaleWeb"/>
        <w:spacing w:before="0" w:beforeAutospacing="0" w:after="0" w:afterAutospacing="0"/>
        <w:rPr>
          <w:rFonts w:ascii="Garamond" w:hAnsi="Garamond"/>
          <w:sz w:val="28"/>
          <w:szCs w:val="28"/>
        </w:rPr>
      </w:pPr>
      <w:r w:rsidRPr="000F6A91">
        <w:rPr>
          <w:rFonts w:ascii="Garamond" w:eastAsia="Batang" w:hAnsi="Garamond"/>
          <w:bCs/>
          <w:color w:val="3333CC"/>
          <w:sz w:val="28"/>
          <w:szCs w:val="28"/>
        </w:rPr>
        <w:t xml:space="preserve">Arcangelo </w:t>
      </w:r>
      <w:proofErr w:type="spellStart"/>
      <w:r w:rsidRPr="000F6A91">
        <w:rPr>
          <w:rFonts w:ascii="Garamond" w:eastAsia="Batang" w:hAnsi="Garamond"/>
          <w:bCs/>
          <w:color w:val="3333CC"/>
          <w:sz w:val="28"/>
          <w:szCs w:val="28"/>
        </w:rPr>
        <w:t>Uriel</w:t>
      </w:r>
      <w:proofErr w:type="spellEnd"/>
    </w:p>
    <w:p w:rsidR="000F6A91" w:rsidRDefault="000F6A91" w:rsidP="000F6A91">
      <w:pPr>
        <w:pStyle w:val="NormaleWeb"/>
        <w:jc w:val="center"/>
      </w:pPr>
      <w:r>
        <w:t> </w:t>
      </w:r>
    </w:p>
    <w:p w:rsidR="000F6A91" w:rsidRDefault="000F6A91" w:rsidP="000F6A91">
      <w:pPr>
        <w:pStyle w:val="NormaleWeb"/>
        <w:jc w:val="center"/>
      </w:pPr>
      <w:r>
        <w:t> </w:t>
      </w:r>
    </w:p>
    <w:p w:rsidR="000F6A91" w:rsidRDefault="000F6A91" w:rsidP="000F6A91">
      <w:pPr>
        <w:pStyle w:val="NormaleWeb"/>
        <w:spacing w:before="0" w:beforeAutospacing="0" w:after="0" w:afterAutospacing="0"/>
        <w:jc w:val="center"/>
      </w:pPr>
      <w:r>
        <w:rPr>
          <w:rFonts w:ascii="Batang" w:eastAsia="Batang" w:hAnsi="Batang"/>
          <w:b/>
          <w:bCs/>
          <w:color w:val="3333CC"/>
          <w:sz w:val="27"/>
          <w:szCs w:val="27"/>
        </w:rPr>
        <w:lastRenderedPageBreak/>
        <w:t>12/08/2015</w:t>
      </w:r>
    </w:p>
    <w:p w:rsidR="000F6A91" w:rsidRDefault="000F6A91" w:rsidP="000F6A91">
      <w:pPr>
        <w:pStyle w:val="NormaleWeb"/>
        <w:jc w:val="center"/>
      </w:pPr>
      <w:r>
        <w:rPr>
          <w:rFonts w:ascii="Batang" w:eastAsia="Batang" w:hAnsi="Batang"/>
          <w:b/>
          <w:bCs/>
          <w:color w:val="3333CC"/>
          <w:sz w:val="27"/>
          <w:szCs w:val="27"/>
        </w:rPr>
        <w:t>L'Angelo interviene nel momento che il Sé Superiore ridirige l'esistenza e la porta a riconoscere parti che si sono dimenticate nel tempo.</w:t>
      </w:r>
    </w:p>
    <w:p w:rsidR="000F6A91" w:rsidRDefault="000F6A91" w:rsidP="000F6A91">
      <w:pPr>
        <w:pStyle w:val="NormaleWeb"/>
        <w:jc w:val="center"/>
      </w:pPr>
      <w:r>
        <w:rPr>
          <w:rFonts w:ascii="Batang" w:eastAsia="Batang" w:hAnsi="Batang"/>
          <w:b/>
          <w:bCs/>
          <w:color w:val="3333CC"/>
          <w:sz w:val="27"/>
          <w:szCs w:val="27"/>
        </w:rPr>
        <w:t>E' un richiamo dell'anima che desidera chiarezza e attua da un certo momento in avanti per essere accompagnata e supportata nel suo andare verso la vita.</w:t>
      </w:r>
    </w:p>
    <w:p w:rsidR="000F6A91" w:rsidRDefault="000F6A91" w:rsidP="000F6A91">
      <w:pPr>
        <w:pStyle w:val="NormaleWeb"/>
        <w:jc w:val="center"/>
      </w:pPr>
      <w:r>
        <w:rPr>
          <w:rFonts w:ascii="Batang" w:eastAsia="Batang" w:hAnsi="Batang"/>
          <w:b/>
          <w:bCs/>
          <w:color w:val="3333CC"/>
          <w:sz w:val="27"/>
          <w:szCs w:val="27"/>
        </w:rPr>
        <w:t>In quel momento si apre un dialogo con la parte più elevata come coscienza.</w:t>
      </w:r>
    </w:p>
    <w:p w:rsidR="000F6A91" w:rsidRDefault="000F6A91" w:rsidP="000F6A91">
      <w:pPr>
        <w:pStyle w:val="NormaleWeb"/>
        <w:jc w:val="center"/>
      </w:pPr>
      <w:r>
        <w:rPr>
          <w:rFonts w:ascii="Batang" w:eastAsia="Batang" w:hAnsi="Batang"/>
          <w:b/>
          <w:bCs/>
          <w:color w:val="3333CC"/>
          <w:sz w:val="27"/>
          <w:szCs w:val="27"/>
        </w:rPr>
        <w:t>L'angelo ha una funzione chiara e specifica: interviene al richiamo di chi lo invoca nel rispetto del suo libero arbitrio. Egli è pronto ad aiutare come sostegno nell'azione costante l'individuo che si prodiga a rivedere e ricostruire la sua vita.</w:t>
      </w:r>
    </w:p>
    <w:p w:rsidR="000F6A91" w:rsidRDefault="000F6A91" w:rsidP="000F6A91">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0F6A91" w:rsidRDefault="000F6A91" w:rsidP="000F6A91">
      <w:pPr>
        <w:pStyle w:val="NormaleWeb"/>
        <w:jc w:val="center"/>
      </w:pPr>
      <w:r>
        <w:t> </w:t>
      </w:r>
    </w:p>
    <w:p w:rsidR="000F6A91" w:rsidRDefault="000F6A91" w:rsidP="000F6A91">
      <w:pPr>
        <w:pStyle w:val="NormaleWeb"/>
        <w:jc w:val="center"/>
      </w:pPr>
      <w:r>
        <w:t> </w:t>
      </w:r>
    </w:p>
    <w:p w:rsidR="000F6A91" w:rsidRDefault="000F6A91" w:rsidP="000F6A91">
      <w:pPr>
        <w:pStyle w:val="NormaleWeb"/>
        <w:spacing w:before="0" w:beforeAutospacing="0" w:after="0" w:afterAutospacing="0"/>
        <w:jc w:val="center"/>
      </w:pPr>
      <w:r>
        <w:rPr>
          <w:rFonts w:ascii="Batang" w:eastAsia="Batang" w:hAnsi="Batang"/>
          <w:b/>
          <w:bCs/>
          <w:color w:val="3333CC"/>
          <w:sz w:val="27"/>
          <w:szCs w:val="27"/>
        </w:rPr>
        <w:t>13/08/2015</w:t>
      </w:r>
    </w:p>
    <w:p w:rsidR="000F6A91" w:rsidRDefault="000F6A91" w:rsidP="000F6A91">
      <w:pPr>
        <w:pStyle w:val="NormaleWeb"/>
        <w:jc w:val="center"/>
      </w:pPr>
      <w:r>
        <w:rPr>
          <w:rFonts w:ascii="Batang" w:eastAsia="Batang" w:hAnsi="Batang"/>
          <w:b/>
          <w:bCs/>
          <w:color w:val="3333CC"/>
          <w:sz w:val="27"/>
          <w:szCs w:val="27"/>
        </w:rPr>
        <w:t>La strada del sapere viaggia nell'eternità dell'atto che si manifesta nel momento che il cuore si apre.</w:t>
      </w:r>
    </w:p>
    <w:p w:rsidR="000F6A91" w:rsidRDefault="000F6A91" w:rsidP="000F6A91">
      <w:pPr>
        <w:pStyle w:val="NormaleWeb"/>
        <w:spacing w:before="0" w:beforeAutospacing="0" w:after="0" w:afterAutospacing="0"/>
        <w:jc w:val="center"/>
      </w:pPr>
      <w:r>
        <w:rPr>
          <w:rFonts w:ascii="Batang" w:eastAsia="Batang" w:hAnsi="Batang"/>
          <w:b/>
          <w:bCs/>
          <w:color w:val="3333CC"/>
          <w:sz w:val="27"/>
          <w:szCs w:val="27"/>
        </w:rPr>
        <w:t>Il sentire in quel momento diventa sempre più chiaro e le parole fuoriescono come verbo.</w:t>
      </w:r>
    </w:p>
    <w:p w:rsidR="000F6A91" w:rsidRDefault="000F6A91" w:rsidP="000F6A91">
      <w:pPr>
        <w:pStyle w:val="NormaleWeb"/>
        <w:jc w:val="center"/>
      </w:pPr>
      <w:r>
        <w:rPr>
          <w:rFonts w:ascii="Batang" w:eastAsia="Batang" w:hAnsi="Batang"/>
          <w:b/>
          <w:bCs/>
          <w:color w:val="3333CC"/>
          <w:sz w:val="27"/>
          <w:szCs w:val="27"/>
        </w:rPr>
        <w:t>Il tono si arricchisce e diventa incisivo nel momento che l'anima si riconosce e si espande.</w:t>
      </w:r>
    </w:p>
    <w:p w:rsidR="000F6A91" w:rsidRDefault="000F6A91" w:rsidP="000F6A91">
      <w:pPr>
        <w:pStyle w:val="NormaleWeb"/>
        <w:jc w:val="center"/>
      </w:pPr>
      <w:r>
        <w:rPr>
          <w:rFonts w:ascii="Batang" w:eastAsia="Batang" w:hAnsi="Batang"/>
          <w:b/>
          <w:bCs/>
          <w:color w:val="3333CC"/>
          <w:sz w:val="27"/>
          <w:szCs w:val="27"/>
        </w:rPr>
        <w:t>L'emissione del verbo allora guarisce gli animi infranti dai tanti dolori e li ricostruisce all'interno dei cuori avvalorandone i battiti.</w:t>
      </w:r>
    </w:p>
    <w:p w:rsidR="000F6A91" w:rsidRDefault="000F6A91" w:rsidP="000F6A91">
      <w:pPr>
        <w:pStyle w:val="NormaleWeb"/>
        <w:jc w:val="center"/>
      </w:pPr>
      <w:r>
        <w:rPr>
          <w:rFonts w:ascii="Batang" w:eastAsia="Batang" w:hAnsi="Batang"/>
          <w:b/>
          <w:bCs/>
          <w:color w:val="3333CC"/>
          <w:sz w:val="27"/>
          <w:szCs w:val="27"/>
        </w:rPr>
        <w:t>Tutto è un continuum che richiama il filo che Sofia ha edificato nel tempo.</w:t>
      </w:r>
    </w:p>
    <w:p w:rsidR="000F6A91" w:rsidRDefault="000F6A91" w:rsidP="000F6A91">
      <w:pPr>
        <w:pStyle w:val="NormaleWeb"/>
        <w:jc w:val="center"/>
      </w:pPr>
      <w:r>
        <w:rPr>
          <w:rFonts w:ascii="Batang" w:eastAsia="Batang" w:hAnsi="Batang"/>
          <w:b/>
          <w:bCs/>
          <w:color w:val="3333CC"/>
          <w:sz w:val="27"/>
          <w:szCs w:val="27"/>
        </w:rPr>
        <w:t>In quell'istante l'intraprendenza si fa avanti e la via diviene sempre più chiara.</w:t>
      </w:r>
    </w:p>
    <w:p w:rsidR="000F6A91" w:rsidRDefault="000F6A91" w:rsidP="000F6A91">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0F6A91" w:rsidRDefault="000F6A91" w:rsidP="000F6A91">
      <w:pPr>
        <w:pStyle w:val="NormaleWeb"/>
        <w:spacing w:before="0" w:beforeAutospacing="0" w:after="0" w:afterAutospacing="0"/>
        <w:jc w:val="center"/>
      </w:pPr>
      <w:r>
        <w:lastRenderedPageBreak/>
        <w:t> </w:t>
      </w:r>
      <w:r>
        <w:rPr>
          <w:rFonts w:ascii="Batang" w:eastAsia="Batang" w:hAnsi="Batang"/>
          <w:b/>
          <w:bCs/>
          <w:color w:val="3333CC"/>
          <w:sz w:val="27"/>
          <w:szCs w:val="27"/>
        </w:rPr>
        <w:t>19/08/2015</w:t>
      </w:r>
    </w:p>
    <w:p w:rsidR="000F6A91" w:rsidRDefault="000F6A91" w:rsidP="000F6A91">
      <w:pPr>
        <w:pStyle w:val="NormaleWeb"/>
        <w:jc w:val="center"/>
      </w:pPr>
      <w:r>
        <w:rPr>
          <w:rFonts w:ascii="Batang" w:eastAsia="Batang" w:hAnsi="Batang"/>
          <w:b/>
          <w:bCs/>
          <w:color w:val="3333CC"/>
          <w:sz w:val="27"/>
          <w:szCs w:val="27"/>
        </w:rPr>
        <w:t>L'Alba del Nuovo Giorno apparirà a coloro che viaggiano all'interno del Piano Divino.</w:t>
      </w:r>
    </w:p>
    <w:p w:rsidR="000F6A91" w:rsidRDefault="000F6A91" w:rsidP="000F6A91">
      <w:pPr>
        <w:pStyle w:val="NormaleWeb"/>
        <w:jc w:val="center"/>
      </w:pPr>
      <w:r>
        <w:rPr>
          <w:rFonts w:ascii="Batang" w:eastAsia="Batang" w:hAnsi="Batang"/>
          <w:b/>
          <w:bCs/>
          <w:color w:val="3333CC"/>
          <w:sz w:val="27"/>
          <w:szCs w:val="27"/>
        </w:rPr>
        <w:t>Sarà un'alba particolare e colma di serenità che rispecchierà la strada del Sacro Ritorno verso il Sommo Creatore.</w:t>
      </w:r>
    </w:p>
    <w:p w:rsidR="000F6A91" w:rsidRDefault="000F6A91" w:rsidP="000F6A91">
      <w:pPr>
        <w:pStyle w:val="NormaleWeb"/>
        <w:jc w:val="center"/>
      </w:pPr>
      <w:r>
        <w:rPr>
          <w:rFonts w:ascii="Batang" w:eastAsia="Batang" w:hAnsi="Batang"/>
          <w:b/>
          <w:bCs/>
          <w:color w:val="3333CC"/>
          <w:sz w:val="27"/>
          <w:szCs w:val="27"/>
        </w:rPr>
        <w:t>Vi saranno esperienze che toccheranno i cuori altre che si distaccheranno perché non potranno più sopportare l'infinito che il non tempo presenta nell'attimo che la vibrazione si instaura come raggio laser di luce nel principio cuore.</w:t>
      </w:r>
    </w:p>
    <w:p w:rsidR="000F6A91" w:rsidRDefault="000F6A91" w:rsidP="000F6A91">
      <w:pPr>
        <w:pStyle w:val="NormaleWeb"/>
        <w:jc w:val="center"/>
      </w:pPr>
      <w:r>
        <w:rPr>
          <w:rFonts w:ascii="Batang" w:eastAsia="Batang" w:hAnsi="Batang"/>
          <w:b/>
          <w:bCs/>
          <w:color w:val="3333CC"/>
          <w:sz w:val="27"/>
          <w:szCs w:val="27"/>
        </w:rPr>
        <w:t>In quell'istante il cuore diverrà l'emettitore del principio anima e riequilibrerà e proteggerà il campo d'azione dell'individuo.</w:t>
      </w:r>
    </w:p>
    <w:p w:rsidR="000F6A91" w:rsidRDefault="000F6A91" w:rsidP="000F6A91">
      <w:pPr>
        <w:pStyle w:val="NormaleWeb"/>
        <w:jc w:val="center"/>
      </w:pPr>
      <w:r>
        <w:rPr>
          <w:rFonts w:ascii="Batang" w:eastAsia="Batang" w:hAnsi="Batang"/>
          <w:b/>
          <w:bCs/>
          <w:color w:val="3333CC"/>
          <w:sz w:val="27"/>
          <w:szCs w:val="27"/>
        </w:rPr>
        <w:t>Ogni situazione della vita si incanalerà in sentieri predeterminati e in armonia con la luce del Sole.</w:t>
      </w:r>
    </w:p>
    <w:p w:rsidR="00271DD2" w:rsidRDefault="000F6A91" w:rsidP="00271DD2">
      <w:pPr>
        <w:pStyle w:val="NormaleWeb"/>
        <w:spacing w:before="38" w:beforeAutospacing="0" w:after="38" w:afterAutospacing="0"/>
        <w:jc w:val="center"/>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rPr>
          <w:rFonts w:ascii="Batang" w:eastAsia="Batang" w:hAnsi="Batang"/>
          <w:b/>
          <w:bCs/>
          <w:color w:val="3333CC"/>
          <w:sz w:val="27"/>
          <w:szCs w:val="27"/>
        </w:rPr>
      </w:pPr>
    </w:p>
    <w:p w:rsidR="00271DD2" w:rsidRDefault="00271DD2" w:rsidP="00271DD2">
      <w:pPr>
        <w:pStyle w:val="NormaleWeb"/>
        <w:spacing w:before="38" w:beforeAutospacing="0" w:after="38" w:afterAutospacing="0"/>
        <w:jc w:val="center"/>
      </w:pPr>
      <w:r>
        <w:rPr>
          <w:rFonts w:ascii="Garamond" w:hAnsi="Garamond"/>
          <w:b/>
          <w:bCs/>
          <w:color w:val="000080"/>
          <w:sz w:val="36"/>
          <w:szCs w:val="36"/>
        </w:rPr>
        <w:lastRenderedPageBreak/>
        <w:t>F</w:t>
      </w:r>
      <w:r>
        <w:rPr>
          <w:rFonts w:ascii="Garamond" w:hAnsi="Garamond"/>
          <w:color w:val="000080"/>
          <w:sz w:val="36"/>
          <w:szCs w:val="36"/>
        </w:rPr>
        <w:t xml:space="preserve">ratellanza </w:t>
      </w:r>
      <w:r>
        <w:rPr>
          <w:rFonts w:ascii="Garamond" w:hAnsi="Garamond"/>
          <w:b/>
          <w:bCs/>
          <w:color w:val="000080"/>
          <w:sz w:val="36"/>
          <w:szCs w:val="36"/>
        </w:rPr>
        <w:t>M</w:t>
      </w:r>
      <w:r>
        <w:rPr>
          <w:rFonts w:ascii="Garamond" w:hAnsi="Garamond"/>
          <w:color w:val="000080"/>
          <w:sz w:val="36"/>
          <w:szCs w:val="36"/>
        </w:rPr>
        <w:t xml:space="preserve">ultidimensionale </w:t>
      </w:r>
      <w:r>
        <w:rPr>
          <w:rFonts w:ascii="Garamond" w:hAnsi="Garamond"/>
          <w:b/>
          <w:bCs/>
          <w:color w:val="000080"/>
          <w:sz w:val="36"/>
          <w:szCs w:val="36"/>
        </w:rPr>
        <w:t>O</w:t>
      </w:r>
      <w:r>
        <w:rPr>
          <w:rFonts w:ascii="Garamond" w:hAnsi="Garamond"/>
          <w:color w:val="000080"/>
          <w:sz w:val="36"/>
          <w:szCs w:val="36"/>
        </w:rPr>
        <w:t xml:space="preserve">ttava </w:t>
      </w:r>
      <w:r>
        <w:rPr>
          <w:rFonts w:ascii="Garamond" w:hAnsi="Garamond"/>
          <w:b/>
          <w:bCs/>
          <w:color w:val="000080"/>
          <w:sz w:val="36"/>
          <w:szCs w:val="36"/>
        </w:rPr>
        <w:t>O</w:t>
      </w:r>
      <w:r>
        <w:rPr>
          <w:rFonts w:ascii="Garamond" w:hAnsi="Garamond"/>
          <w:color w:val="000080"/>
          <w:sz w:val="36"/>
          <w:szCs w:val="36"/>
        </w:rPr>
        <w:t>ra</w:t>
      </w:r>
    </w:p>
    <w:p w:rsidR="00271DD2" w:rsidRDefault="00271DD2" w:rsidP="00271DD2">
      <w:pPr>
        <w:pStyle w:val="NormaleWeb"/>
        <w:spacing w:before="13" w:beforeAutospacing="0" w:after="13" w:afterAutospacing="0"/>
        <w:jc w:val="center"/>
      </w:pPr>
      <w:r>
        <w:rPr>
          <w:rStyle w:val="watch-title"/>
          <w:rFonts w:ascii="Garamond" w:hAnsi="Garamond"/>
          <w:color w:val="000080"/>
          <w:sz w:val="72"/>
          <w:szCs w:val="72"/>
        </w:rPr>
        <w:t>Migranti</w:t>
      </w:r>
    </w:p>
    <w:p w:rsidR="00271DD2" w:rsidRDefault="00271DD2" w:rsidP="00271DD2">
      <w:pPr>
        <w:pStyle w:val="NormaleWeb"/>
        <w:spacing w:before="13" w:beforeAutospacing="0" w:after="13" w:afterAutospacing="0"/>
        <w:jc w:val="center"/>
      </w:pPr>
      <w:r>
        <w:t> </w:t>
      </w:r>
    </w:p>
    <w:p w:rsidR="00271DD2" w:rsidRDefault="00271DD2" w:rsidP="00271DD2">
      <w:pPr>
        <w:pStyle w:val="NormaleWeb"/>
        <w:spacing w:before="13" w:beforeAutospacing="0" w:after="13" w:afterAutospacing="0"/>
        <w:jc w:val="center"/>
      </w:pPr>
      <w:r>
        <w:t> </w:t>
      </w:r>
    </w:p>
    <w:p w:rsidR="00271DD2" w:rsidRDefault="00271DD2" w:rsidP="00271DD2">
      <w:pPr>
        <w:pStyle w:val="NormaleWeb"/>
        <w:spacing w:before="13" w:beforeAutospacing="0" w:after="13" w:afterAutospacing="0"/>
        <w:jc w:val="center"/>
      </w:pPr>
      <w:r>
        <w:rPr>
          <w:rFonts w:ascii="Garamond" w:hAnsi="Garamond"/>
          <w:color w:val="000080"/>
          <w:sz w:val="36"/>
          <w:szCs w:val="36"/>
        </w:rPr>
        <w:t>Ognuno</w:t>
      </w:r>
      <w:r>
        <w:rPr>
          <w:rFonts w:ascii="Garamond" w:hAnsi="Garamond"/>
          <w:color w:val="000080"/>
          <w:sz w:val="36"/>
          <w:szCs w:val="36"/>
        </w:rPr>
        <w:br/>
        <w:t>a modo suo</w:t>
      </w:r>
      <w:r>
        <w:rPr>
          <w:rFonts w:ascii="Garamond" w:hAnsi="Garamond"/>
          <w:color w:val="000080"/>
          <w:sz w:val="36"/>
          <w:szCs w:val="36"/>
        </w:rPr>
        <w:br/>
        <w:t>e per suo verso</w:t>
      </w:r>
      <w:r>
        <w:rPr>
          <w:rFonts w:ascii="Garamond" w:hAnsi="Garamond"/>
          <w:color w:val="000080"/>
          <w:sz w:val="36"/>
          <w:szCs w:val="36"/>
        </w:rPr>
        <w:br/>
        <w:t>lotta.</w:t>
      </w:r>
      <w:r>
        <w:rPr>
          <w:rFonts w:ascii="Garamond" w:hAnsi="Garamond"/>
          <w:color w:val="000080"/>
          <w:sz w:val="36"/>
          <w:szCs w:val="36"/>
        </w:rPr>
        <w:br/>
        <w:t>Combatte la battaglia della vita</w:t>
      </w:r>
      <w:r>
        <w:rPr>
          <w:rFonts w:ascii="Garamond" w:hAnsi="Garamond"/>
          <w:color w:val="000080"/>
          <w:sz w:val="36"/>
          <w:szCs w:val="36"/>
        </w:rPr>
        <w:br/>
        <w:t>vuole che il domani sia migliore.</w:t>
      </w:r>
      <w:r>
        <w:rPr>
          <w:rFonts w:ascii="Garamond" w:hAnsi="Garamond"/>
          <w:color w:val="000080"/>
          <w:sz w:val="36"/>
          <w:szCs w:val="36"/>
        </w:rPr>
        <w:br/>
      </w:r>
      <w:r>
        <w:rPr>
          <w:rFonts w:ascii="Garamond" w:hAnsi="Garamond"/>
          <w:color w:val="000080"/>
          <w:sz w:val="36"/>
          <w:szCs w:val="36"/>
        </w:rPr>
        <w:br/>
        <w:t xml:space="preserve">Nel </w:t>
      </w:r>
      <w:proofErr w:type="spellStart"/>
      <w:r>
        <w:rPr>
          <w:rFonts w:ascii="Garamond" w:hAnsi="Garamond"/>
          <w:color w:val="000080"/>
          <w:sz w:val="36"/>
          <w:szCs w:val="36"/>
        </w:rPr>
        <w:t>mentre…</w:t>
      </w:r>
      <w:proofErr w:type="spellEnd"/>
      <w:r>
        <w:rPr>
          <w:rFonts w:ascii="Garamond" w:hAnsi="Garamond"/>
          <w:color w:val="000080"/>
          <w:sz w:val="36"/>
          <w:szCs w:val="36"/>
        </w:rPr>
        <w:br/>
        <w:t>s’</w:t>
      </w:r>
      <w:proofErr w:type="spellStart"/>
      <w:r>
        <w:rPr>
          <w:rFonts w:ascii="Garamond" w:hAnsi="Garamond"/>
          <w:color w:val="000080"/>
          <w:sz w:val="36"/>
          <w:szCs w:val="36"/>
        </w:rPr>
        <w:t>odon</w:t>
      </w:r>
      <w:proofErr w:type="spellEnd"/>
      <w:r>
        <w:rPr>
          <w:rFonts w:ascii="Garamond" w:hAnsi="Garamond"/>
          <w:color w:val="000080"/>
          <w:sz w:val="36"/>
          <w:szCs w:val="36"/>
        </w:rPr>
        <w:t xml:space="preserve"> grida di dolore</w:t>
      </w:r>
      <w:r>
        <w:rPr>
          <w:rFonts w:ascii="Garamond" w:hAnsi="Garamond"/>
          <w:color w:val="000080"/>
          <w:sz w:val="36"/>
          <w:szCs w:val="36"/>
        </w:rPr>
        <w:br/>
        <w:t>il pianto di bambini disperati</w:t>
      </w:r>
      <w:r>
        <w:rPr>
          <w:rFonts w:ascii="Garamond" w:hAnsi="Garamond"/>
          <w:color w:val="000080"/>
          <w:sz w:val="36"/>
          <w:szCs w:val="36"/>
        </w:rPr>
        <w:br/>
        <w:t>il dramma di chi non può mangiare</w:t>
      </w:r>
      <w:r>
        <w:rPr>
          <w:rFonts w:ascii="Garamond" w:hAnsi="Garamond"/>
          <w:color w:val="000080"/>
          <w:sz w:val="36"/>
          <w:szCs w:val="36"/>
        </w:rPr>
        <w:br/>
        <w:t>di chi non ha più forze per lottare.</w:t>
      </w:r>
      <w:r>
        <w:rPr>
          <w:rFonts w:ascii="Garamond" w:hAnsi="Garamond"/>
          <w:color w:val="000080"/>
          <w:sz w:val="36"/>
          <w:szCs w:val="36"/>
        </w:rPr>
        <w:br/>
      </w:r>
      <w:r>
        <w:rPr>
          <w:rFonts w:ascii="Garamond" w:hAnsi="Garamond"/>
          <w:color w:val="000080"/>
          <w:sz w:val="36"/>
          <w:szCs w:val="36"/>
        </w:rPr>
        <w:br/>
        <w:t>La scia dei migranti clandestini</w:t>
      </w:r>
      <w:r>
        <w:rPr>
          <w:rFonts w:ascii="Garamond" w:hAnsi="Garamond"/>
          <w:color w:val="000080"/>
          <w:sz w:val="36"/>
          <w:szCs w:val="36"/>
        </w:rPr>
        <w:br/>
        <w:t>comincia da terre ben lontane</w:t>
      </w:r>
      <w:r>
        <w:rPr>
          <w:rFonts w:ascii="Garamond" w:hAnsi="Garamond"/>
          <w:color w:val="000080"/>
          <w:sz w:val="36"/>
          <w:szCs w:val="36"/>
        </w:rPr>
        <w:br/>
        <w:t>popoli che lasciano gli averi</w:t>
      </w:r>
      <w:r>
        <w:rPr>
          <w:rFonts w:ascii="Garamond" w:hAnsi="Garamond"/>
          <w:color w:val="000080"/>
          <w:sz w:val="36"/>
          <w:szCs w:val="36"/>
        </w:rPr>
        <w:br/>
        <w:t>a chi li spinge altrove per regnare.</w:t>
      </w:r>
      <w:r>
        <w:rPr>
          <w:rFonts w:ascii="Garamond" w:hAnsi="Garamond"/>
          <w:color w:val="000080"/>
          <w:sz w:val="36"/>
          <w:szCs w:val="36"/>
        </w:rPr>
        <w:br/>
        <w:t>Gente che perseguita il fratello</w:t>
      </w:r>
      <w:r>
        <w:rPr>
          <w:rFonts w:ascii="Garamond" w:hAnsi="Garamond"/>
          <w:color w:val="000080"/>
          <w:sz w:val="36"/>
          <w:szCs w:val="36"/>
        </w:rPr>
        <w:br/>
        <w:t>dimentica che l’uomo è un dio mortale.</w:t>
      </w:r>
    </w:p>
    <w:p w:rsidR="00271DD2" w:rsidRDefault="00271DD2" w:rsidP="00271DD2">
      <w:pPr>
        <w:pStyle w:val="NormaleWeb"/>
        <w:jc w:val="center"/>
      </w:pPr>
    </w:p>
    <w:p w:rsidR="00271DD2" w:rsidRDefault="00271DD2" w:rsidP="00271DD2">
      <w:pPr>
        <w:pStyle w:val="NormaleWeb"/>
        <w:jc w:val="center"/>
      </w:pPr>
    </w:p>
    <w:p w:rsidR="00271DD2" w:rsidRDefault="00271DD2" w:rsidP="00271DD2">
      <w:pPr>
        <w:pStyle w:val="NormaleWeb"/>
        <w:jc w:val="center"/>
      </w:pPr>
    </w:p>
    <w:p w:rsidR="00271DD2" w:rsidRDefault="00271DD2" w:rsidP="00271DD2">
      <w:pPr>
        <w:pStyle w:val="NormaleWeb"/>
        <w:jc w:val="center"/>
      </w:pPr>
    </w:p>
    <w:p w:rsidR="00271DD2" w:rsidRDefault="00271DD2" w:rsidP="00271DD2">
      <w:pPr>
        <w:pStyle w:val="NormaleWeb"/>
        <w:jc w:val="center"/>
      </w:pPr>
    </w:p>
    <w:p w:rsidR="00271DD2" w:rsidRDefault="00271DD2" w:rsidP="00271DD2">
      <w:pPr>
        <w:pStyle w:val="NormaleWeb"/>
        <w:jc w:val="center"/>
      </w:pPr>
    </w:p>
    <w:p w:rsidR="000F6A91" w:rsidRDefault="000F6A91" w:rsidP="000F6A91">
      <w:pPr>
        <w:pStyle w:val="NormaleWeb"/>
        <w:spacing w:before="0" w:beforeAutospacing="0" w:after="0" w:afterAutospacing="0"/>
        <w:jc w:val="center"/>
      </w:pPr>
    </w:p>
    <w:p w:rsidR="00271DD2" w:rsidRDefault="00271DD2" w:rsidP="00271DD2">
      <w:pPr>
        <w:pStyle w:val="NormaleWeb"/>
        <w:jc w:val="center"/>
      </w:pPr>
      <w:r w:rsidRPr="00271DD2">
        <w:rPr>
          <w:rFonts w:ascii="Book Antiqua" w:hAnsi="Book Antiqua"/>
          <w:b/>
          <w:bCs/>
          <w:color w:val="005903"/>
          <w:sz w:val="52"/>
          <w:szCs w:val="52"/>
          <w:shd w:val="clear" w:color="auto" w:fill="FFFFCC"/>
        </w:rPr>
        <w:lastRenderedPageBreak/>
        <w:t>L'Attivazione del Cuore Alto</w:t>
      </w:r>
      <w:r>
        <w:rPr>
          <w:rFonts w:ascii="Book Antiqua" w:hAnsi="Book Antiqua"/>
          <w:b/>
          <w:bCs/>
          <w:color w:val="005903"/>
          <w:sz w:val="40"/>
          <w:szCs w:val="40"/>
        </w:rPr>
        <w:br/>
      </w:r>
      <w:r>
        <w:rPr>
          <w:rFonts w:ascii="Book Antiqua" w:hAnsi="Book Antiqua"/>
          <w:b/>
          <w:bCs/>
          <w:color w:val="005903"/>
        </w:rPr>
        <w:t xml:space="preserve">   </w:t>
      </w:r>
      <w:r>
        <w:rPr>
          <w:rFonts w:ascii="Book Antiqua" w:hAnsi="Book Antiqua"/>
          <w:b/>
          <w:bCs/>
          <w:color w:val="005903"/>
        </w:rPr>
        <w:br/>
      </w:r>
      <w:r>
        <w:rPr>
          <w:rFonts w:ascii="Book Antiqua" w:hAnsi="Book Antiqua"/>
          <w:b/>
          <w:bCs/>
          <w:color w:val="005903"/>
          <w:sz w:val="40"/>
          <w:szCs w:val="40"/>
        </w:rPr>
        <w:t>– Prima  parte –</w:t>
      </w:r>
    </w:p>
    <w:p w:rsidR="00271DD2" w:rsidRDefault="00271DD2" w:rsidP="00271DD2">
      <w:pPr>
        <w:spacing w:line="360" w:lineRule="auto"/>
        <w:ind w:left="113" w:right="113"/>
        <w:jc w:val="both"/>
      </w:pPr>
      <w:r>
        <w:rPr>
          <w:rFonts w:ascii="Book Antiqua" w:hAnsi="Book Antiqua"/>
          <w:i/>
          <w:iCs/>
          <w:color w:val="005903"/>
          <w:sz w:val="27"/>
          <w:szCs w:val="27"/>
        </w:rPr>
        <w:t>L’immagine che si vede qui sopra è quella di un’ orchidea originaria della Cina e della Corea, il cui nome scientifico è "</w:t>
      </w:r>
      <w:proofErr w:type="spellStart"/>
      <w:r>
        <w:rPr>
          <w:rFonts w:ascii="Book Antiqua" w:hAnsi="Book Antiqua"/>
          <w:i/>
          <w:iCs/>
          <w:color w:val="005903"/>
          <w:sz w:val="27"/>
          <w:szCs w:val="27"/>
        </w:rPr>
        <w:t>Habenaria</w:t>
      </w:r>
      <w:proofErr w:type="spellEnd"/>
      <w:r>
        <w:rPr>
          <w:rFonts w:ascii="Book Antiqua" w:hAnsi="Book Antiqua"/>
          <w:i/>
          <w:iCs/>
          <w:color w:val="005903"/>
          <w:sz w:val="27"/>
          <w:szCs w:val="27"/>
        </w:rPr>
        <w:t xml:space="preserve"> radiata". Tra le tante meravigliose forme che assumono le orchidee sulla Terra, questa offre l’immagine stupefacente di una colomba splendente.</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i/>
          <w:iCs/>
          <w:color w:val="005903"/>
          <w:sz w:val="27"/>
          <w:szCs w:val="27"/>
        </w:rPr>
        <w:t>A chi la guardava, questa Colomba ha iniziato a parlare.</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i/>
          <w:iCs/>
          <w:color w:val="005903"/>
          <w:sz w:val="27"/>
          <w:szCs w:val="27"/>
        </w:rPr>
        <w:t>Le sue parole sono per Voi.</w:t>
      </w:r>
    </w:p>
    <w:p w:rsidR="00271DD2" w:rsidRDefault="00271DD2" w:rsidP="00271DD2">
      <w:pPr>
        <w:jc w:val="center"/>
      </w:pPr>
      <w:r>
        <w:pict>
          <v:rect id="_x0000_i1025" style="width:361.45pt;height:.75pt" o:hrpct="750" o:hralign="center" o:hrstd="t" o:hrnoshade="t" o:hr="t" fillcolor="#005903" stroked="f"/>
        </w:pic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i/>
          <w:iCs/>
          <w:color w:val="005903"/>
          <w:sz w:val="27"/>
          <w:szCs w:val="27"/>
        </w:rPr>
        <w:t>2 maggio 2015</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b/>
          <w:bCs/>
          <w:color w:val="005903"/>
          <w:sz w:val="30"/>
          <w:szCs w:val="30"/>
        </w:rPr>
        <w:t>Lo spirito di Dio aleggia sulle acque della Terra</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color w:val="005903"/>
          <w:sz w:val="27"/>
          <w:szCs w:val="27"/>
        </w:rPr>
        <w:t>Queste ali non sono fatte per volare.</w:t>
      </w:r>
    </w:p>
    <w:p w:rsidR="00271DD2" w:rsidRDefault="00271DD2" w:rsidP="00271DD2">
      <w:pPr>
        <w:spacing w:line="360" w:lineRule="auto"/>
        <w:ind w:left="113" w:right="113"/>
        <w:jc w:val="both"/>
      </w:pPr>
      <w:r>
        <w:rPr>
          <w:rFonts w:ascii="Book Antiqua" w:hAnsi="Book Antiqua"/>
          <w:color w:val="005903"/>
          <w:sz w:val="27"/>
          <w:szCs w:val="27"/>
        </w:rPr>
        <w:t>Sono fatte per estendersi ad ogni cosa creata. Per abbracciare, per benedire, per esprimere tutta la tenerezza divina.</w:t>
      </w:r>
    </w:p>
    <w:p w:rsidR="00271DD2" w:rsidRDefault="00271DD2" w:rsidP="00271DD2">
      <w:pPr>
        <w:spacing w:line="360" w:lineRule="auto"/>
        <w:ind w:left="113" w:right="113"/>
        <w:jc w:val="both"/>
      </w:pPr>
      <w:r>
        <w:rPr>
          <w:rFonts w:ascii="Book Antiqua" w:hAnsi="Book Antiqua"/>
          <w:color w:val="005903"/>
          <w:sz w:val="27"/>
          <w:szCs w:val="27"/>
        </w:rPr>
        <w:t xml:space="preserve">Sono un saluto, un grido di gioia, un'elevazione. </w:t>
      </w:r>
    </w:p>
    <w:p w:rsidR="00271DD2" w:rsidRDefault="00271DD2" w:rsidP="00271DD2">
      <w:pPr>
        <w:spacing w:line="360" w:lineRule="auto"/>
        <w:ind w:left="113" w:right="113"/>
        <w:jc w:val="both"/>
      </w:pPr>
      <w:r>
        <w:rPr>
          <w:rFonts w:ascii="Book Antiqua" w:hAnsi="Book Antiqua"/>
          <w:color w:val="005903"/>
          <w:sz w:val="27"/>
          <w:szCs w:val="27"/>
        </w:rPr>
        <w:t xml:space="preserve">Sono un vedere tutto e un farsi vedere. Sono un aprire l'intimo del cuore ad ogni cosa. </w:t>
      </w:r>
    </w:p>
    <w:p w:rsidR="00271DD2" w:rsidRDefault="00271DD2" w:rsidP="00271DD2">
      <w:pPr>
        <w:spacing w:line="360" w:lineRule="auto"/>
        <w:ind w:left="113" w:right="113"/>
        <w:jc w:val="both"/>
      </w:pPr>
      <w:r>
        <w:rPr>
          <w:rFonts w:ascii="Book Antiqua" w:hAnsi="Book Antiqua"/>
          <w:color w:val="005903"/>
          <w:sz w:val="27"/>
          <w:szCs w:val="27"/>
        </w:rPr>
        <w:t>Bianco assoluto. Totalità. Apertura senza menzogne, che nulla trattiene per sé.</w:t>
      </w:r>
    </w:p>
    <w:p w:rsidR="00271DD2" w:rsidRDefault="00271DD2" w:rsidP="00271DD2">
      <w:pPr>
        <w:spacing w:line="360" w:lineRule="auto"/>
        <w:ind w:left="113" w:right="113"/>
        <w:jc w:val="both"/>
      </w:pPr>
      <w:r>
        <w:rPr>
          <w:rFonts w:ascii="Book Antiqua" w:hAnsi="Book Antiqua"/>
          <w:color w:val="005903"/>
          <w:sz w:val="27"/>
          <w:szCs w:val="27"/>
        </w:rPr>
        <w:t>L'essenza resta sul donatore, che non la perde ma raggiunge ogni cosa con se stesso.</w:t>
      </w:r>
    </w:p>
    <w:p w:rsidR="00271DD2" w:rsidRDefault="00271DD2" w:rsidP="00271DD2">
      <w:pPr>
        <w:spacing w:line="360" w:lineRule="auto"/>
        <w:ind w:left="113" w:right="113"/>
        <w:jc w:val="both"/>
      </w:pPr>
      <w:r>
        <w:rPr>
          <w:rFonts w:ascii="Book Antiqua" w:hAnsi="Book Antiqua"/>
          <w:color w:val="005903"/>
          <w:sz w:val="27"/>
          <w:szCs w:val="27"/>
        </w:rPr>
        <w:t xml:space="preserve">Non è un Angelo, non è un Arcangelo. </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la Colomba.</w:t>
      </w:r>
    </w:p>
    <w:p w:rsidR="00271DD2" w:rsidRDefault="00271DD2" w:rsidP="00271DD2">
      <w:pPr>
        <w:spacing w:line="360" w:lineRule="auto"/>
        <w:ind w:left="113" w:right="113"/>
        <w:jc w:val="both"/>
      </w:pPr>
      <w:r>
        <w:rPr>
          <w:rFonts w:ascii="Book Antiqua" w:hAnsi="Book Antiqua"/>
          <w:color w:val="005903"/>
          <w:sz w:val="27"/>
          <w:szCs w:val="27"/>
        </w:rPr>
        <w:lastRenderedPageBreak/>
        <w:t xml:space="preserve">Ma vedi come è fatta anche di fuoco? Lingue di fuoco incandescente, cioè bianco assoluto. </w:t>
      </w:r>
    </w:p>
    <w:p w:rsidR="00271DD2" w:rsidRDefault="00271DD2" w:rsidP="00271DD2">
      <w:pPr>
        <w:spacing w:line="360" w:lineRule="auto"/>
        <w:ind w:left="113" w:right="113"/>
        <w:jc w:val="both"/>
      </w:pPr>
      <w:r>
        <w:rPr>
          <w:rFonts w:ascii="Book Antiqua" w:hAnsi="Book Antiqua"/>
          <w:color w:val="005903"/>
          <w:sz w:val="27"/>
          <w:szCs w:val="27"/>
        </w:rPr>
        <w:t xml:space="preserve">Questo è il Fuoco primigenio, e viene da Me. </w:t>
      </w:r>
    </w:p>
    <w:p w:rsidR="00271DD2" w:rsidRDefault="00271DD2" w:rsidP="00271DD2">
      <w:pPr>
        <w:spacing w:line="360" w:lineRule="auto"/>
        <w:ind w:left="113" w:right="113"/>
        <w:jc w:val="both"/>
      </w:pPr>
      <w:r>
        <w:rPr>
          <w:rFonts w:ascii="Book Antiqua" w:hAnsi="Book Antiqua"/>
          <w:color w:val="005903"/>
          <w:sz w:val="27"/>
          <w:szCs w:val="27"/>
        </w:rPr>
        <w:t xml:space="preserve">Non è un fuoco che sale, perché per esistere non dipende da nessun altro, né da alcuna cosa. </w:t>
      </w:r>
    </w:p>
    <w:p w:rsidR="00271DD2" w:rsidRDefault="00271DD2" w:rsidP="00271DD2">
      <w:pPr>
        <w:spacing w:line="360" w:lineRule="auto"/>
        <w:ind w:left="113" w:right="113"/>
        <w:jc w:val="both"/>
      </w:pPr>
      <w:r>
        <w:rPr>
          <w:rFonts w:ascii="Book Antiqua" w:hAnsi="Book Antiqua"/>
          <w:color w:val="005903"/>
          <w:sz w:val="27"/>
          <w:szCs w:val="27"/>
        </w:rPr>
        <w:t>Piuttosto, abbraccia. Purissimo. Ogni manifestazione, infatti, viene dopo di Lui.</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il mio stesso Nome.</w:t>
      </w:r>
    </w:p>
    <w:p w:rsidR="00271DD2" w:rsidRDefault="00271DD2" w:rsidP="00271DD2">
      <w:pPr>
        <w:spacing w:line="360" w:lineRule="auto"/>
        <w:ind w:left="113" w:right="113"/>
        <w:jc w:val="both"/>
      </w:pPr>
      <w:r>
        <w:rPr>
          <w:rFonts w:ascii="Book Antiqua" w:hAnsi="Book Antiqua"/>
          <w:color w:val="005903"/>
          <w:sz w:val="27"/>
          <w:szCs w:val="27"/>
        </w:rPr>
        <w:t>Non è accecante, ma morbido. Sì: è prima di ogni vibrazione, ed è il Desiderio Eterno.</w:t>
      </w:r>
    </w:p>
    <w:p w:rsidR="00271DD2" w:rsidRDefault="00271DD2" w:rsidP="00271DD2">
      <w:pPr>
        <w:spacing w:line="360" w:lineRule="auto"/>
        <w:ind w:left="113" w:right="113"/>
        <w:jc w:val="both"/>
      </w:pPr>
      <w:r>
        <w:rPr>
          <w:rFonts w:ascii="Book Antiqua" w:hAnsi="Book Antiqua"/>
          <w:color w:val="005903"/>
          <w:sz w:val="27"/>
          <w:szCs w:val="27"/>
        </w:rPr>
        <w:t>Guardatelo: è pace.</w:t>
      </w:r>
    </w:p>
    <w:p w:rsidR="00271DD2" w:rsidRDefault="00271DD2" w:rsidP="00271DD2">
      <w:pPr>
        <w:spacing w:line="360" w:lineRule="auto"/>
        <w:ind w:left="113" w:right="113"/>
        <w:jc w:val="both"/>
      </w:pPr>
      <w:r>
        <w:rPr>
          <w:rFonts w:ascii="Book Antiqua" w:hAnsi="Book Antiqua"/>
          <w:color w:val="005903"/>
          <w:sz w:val="27"/>
          <w:szCs w:val="27"/>
        </w:rPr>
        <w:t>Ho impresso la Mia forma in un fiore.</w:t>
      </w:r>
    </w:p>
    <w:p w:rsidR="00271DD2" w:rsidRDefault="00271DD2" w:rsidP="00271DD2">
      <w:pPr>
        <w:spacing w:line="360" w:lineRule="auto"/>
        <w:ind w:left="113" w:right="113"/>
        <w:jc w:val="both"/>
      </w:pPr>
      <w:r>
        <w:rPr>
          <w:rFonts w:ascii="Book Antiqua" w:hAnsi="Book Antiqua"/>
          <w:color w:val="005903"/>
          <w:sz w:val="27"/>
          <w:szCs w:val="27"/>
        </w:rPr>
        <w:t>Guardatemi: mi offro al vostro sguardo.</w:t>
      </w:r>
    </w:p>
    <w:p w:rsidR="00271DD2" w:rsidRDefault="00271DD2" w:rsidP="00271DD2">
      <w:pPr>
        <w:spacing w:line="360" w:lineRule="auto"/>
        <w:ind w:left="113" w:right="113"/>
        <w:jc w:val="both"/>
      </w:pPr>
      <w:r>
        <w:rPr>
          <w:rFonts w:ascii="Book Antiqua" w:hAnsi="Book Antiqua"/>
          <w:color w:val="005903"/>
          <w:sz w:val="27"/>
          <w:szCs w:val="27"/>
        </w:rPr>
        <w:t>Non potrei farlo se Io e Voi non fossimo simili, se Io e Voi non fossimo lo stesso fuoco.</w:t>
      </w:r>
    </w:p>
    <w:p w:rsidR="00271DD2" w:rsidRDefault="00271DD2" w:rsidP="00271DD2">
      <w:pPr>
        <w:spacing w:line="360" w:lineRule="auto"/>
        <w:ind w:left="113" w:right="113"/>
        <w:jc w:val="both"/>
      </w:pPr>
      <w:r>
        <w:rPr>
          <w:rFonts w:ascii="Book Antiqua" w:hAnsi="Book Antiqua"/>
          <w:color w:val="005903"/>
          <w:sz w:val="27"/>
          <w:szCs w:val="27"/>
        </w:rPr>
        <w:t>Credetelo; e potremo incontrarci, e potremo parlare, da un cuore all'altro cuore.</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right"/>
      </w:pPr>
      <w:r>
        <w:rPr>
          <w:rFonts w:ascii="Book Antiqua" w:hAnsi="Book Antiqua"/>
          <w:b/>
          <w:bCs/>
          <w:i/>
          <w:iCs/>
          <w:color w:val="005903"/>
          <w:sz w:val="27"/>
          <w:szCs w:val="27"/>
        </w:rPr>
        <w:t>La Colomba</w:t>
      </w:r>
      <w:r>
        <w:t> </w:t>
      </w:r>
    </w:p>
    <w:p w:rsidR="00271DD2" w:rsidRDefault="00271DD2" w:rsidP="00271DD2">
      <w:pPr>
        <w:jc w:val="center"/>
      </w:pPr>
      <w:r>
        <w:pict>
          <v:rect id="_x0000_i1026" style="width:361.45pt;height:.75pt" o:hrpct="750" o:hralign="center" o:hrstd="t" o:hrnoshade="t" o:hr="t" fillcolor="#005903" stroked="f"/>
        </w:pict>
      </w:r>
    </w:p>
    <w:p w:rsidR="00271DD2" w:rsidRDefault="00271DD2" w:rsidP="00271DD2">
      <w:pPr>
        <w:spacing w:line="360" w:lineRule="auto"/>
        <w:ind w:left="113" w:right="113"/>
        <w:jc w:val="right"/>
      </w:pPr>
      <w:r>
        <w:t> </w:t>
      </w:r>
    </w:p>
    <w:p w:rsidR="00271DD2" w:rsidRDefault="00271DD2" w:rsidP="00271DD2">
      <w:pPr>
        <w:spacing w:line="360" w:lineRule="auto"/>
        <w:ind w:left="113" w:right="113"/>
        <w:jc w:val="both"/>
      </w:pPr>
      <w:r>
        <w:rPr>
          <w:rFonts w:ascii="Book Antiqua" w:hAnsi="Book Antiqua"/>
          <w:i/>
          <w:iCs/>
          <w:color w:val="005903"/>
          <w:sz w:val="27"/>
          <w:szCs w:val="27"/>
        </w:rPr>
        <w:t>3 maggio  2015</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b/>
          <w:bCs/>
          <w:color w:val="005903"/>
          <w:sz w:val="30"/>
          <w:szCs w:val="30"/>
        </w:rPr>
        <w:t>Eccomi!</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color w:val="005903"/>
          <w:sz w:val="27"/>
          <w:szCs w:val="27"/>
        </w:rPr>
        <w:t xml:space="preserve">Sì, Io arrivo. Io sono qui per Voi. </w:t>
      </w:r>
    </w:p>
    <w:p w:rsidR="00271DD2" w:rsidRDefault="00271DD2" w:rsidP="00271DD2">
      <w:pPr>
        <w:spacing w:line="360" w:lineRule="auto"/>
        <w:ind w:left="113" w:right="113"/>
        <w:jc w:val="both"/>
      </w:pPr>
      <w:r>
        <w:rPr>
          <w:rFonts w:ascii="Book Antiqua" w:hAnsi="Book Antiqua"/>
          <w:color w:val="005903"/>
          <w:sz w:val="27"/>
          <w:szCs w:val="27"/>
        </w:rPr>
        <w:t xml:space="preserve">Non lascio passare alcun tempo fra il vostro sì e il mio sì. </w:t>
      </w:r>
    </w:p>
    <w:p w:rsidR="00271DD2" w:rsidRDefault="00271DD2" w:rsidP="00271DD2">
      <w:pPr>
        <w:spacing w:line="360" w:lineRule="auto"/>
        <w:ind w:left="113" w:right="113"/>
        <w:jc w:val="both"/>
      </w:pPr>
      <w:r>
        <w:rPr>
          <w:rFonts w:ascii="Book Antiqua" w:hAnsi="Book Antiqua"/>
          <w:color w:val="005903"/>
          <w:sz w:val="27"/>
          <w:szCs w:val="27"/>
        </w:rPr>
        <w:t>In realtà Io per prima ho chiesto: "volete Voi?". Come nelle nozze: volete Voi?</w:t>
      </w:r>
    </w:p>
    <w:p w:rsidR="00271DD2" w:rsidRDefault="00271DD2" w:rsidP="00271DD2">
      <w:pPr>
        <w:spacing w:line="360" w:lineRule="auto"/>
        <w:ind w:left="113" w:right="113"/>
        <w:jc w:val="both"/>
      </w:pPr>
      <w:r>
        <w:rPr>
          <w:rFonts w:ascii="Book Antiqua" w:hAnsi="Book Antiqua"/>
          <w:color w:val="005903"/>
          <w:sz w:val="27"/>
          <w:szCs w:val="27"/>
        </w:rPr>
        <w:t>E in effetti è una unione. L'unione in questo Universo.</w:t>
      </w:r>
    </w:p>
    <w:p w:rsidR="00271DD2" w:rsidRDefault="00271DD2" w:rsidP="00271DD2">
      <w:pPr>
        <w:spacing w:line="360" w:lineRule="auto"/>
        <w:ind w:left="113" w:right="113"/>
        <w:jc w:val="both"/>
      </w:pPr>
      <w:r>
        <w:rPr>
          <w:rFonts w:ascii="Book Antiqua" w:hAnsi="Book Antiqua"/>
          <w:color w:val="005903"/>
          <w:sz w:val="27"/>
          <w:szCs w:val="27"/>
        </w:rPr>
        <w:lastRenderedPageBreak/>
        <w:t>E cosa si unisce? Il Desiderio Divino e il desiderio umano, il Proposito Divino e quello umano, l'Intento Divino e quello umano.</w:t>
      </w:r>
    </w:p>
    <w:p w:rsidR="00271DD2" w:rsidRDefault="00271DD2" w:rsidP="00271DD2">
      <w:pPr>
        <w:spacing w:line="360" w:lineRule="auto"/>
        <w:ind w:left="113" w:right="113"/>
        <w:jc w:val="both"/>
      </w:pPr>
      <w:r>
        <w:rPr>
          <w:rFonts w:ascii="Book Antiqua" w:hAnsi="Book Antiqua"/>
          <w:color w:val="005903"/>
          <w:sz w:val="27"/>
          <w:szCs w:val="27"/>
        </w:rPr>
        <w:t>Non c'è prevaricazione in questa unione; c'è, invece – finalmente – unità di visione, lo scopo, i tempi, i passi.</w:t>
      </w:r>
    </w:p>
    <w:p w:rsidR="00271DD2" w:rsidRDefault="00271DD2" w:rsidP="00271DD2">
      <w:pPr>
        <w:spacing w:line="360" w:lineRule="auto"/>
        <w:ind w:left="113" w:right="113"/>
        <w:jc w:val="both"/>
      </w:pPr>
      <w:r>
        <w:rPr>
          <w:rFonts w:ascii="Book Antiqua" w:hAnsi="Book Antiqua"/>
          <w:color w:val="005903"/>
          <w:sz w:val="27"/>
          <w:szCs w:val="27"/>
        </w:rPr>
        <w:t>E quali sono i passi da fare adesso?</w:t>
      </w:r>
    </w:p>
    <w:p w:rsidR="00271DD2" w:rsidRDefault="00271DD2" w:rsidP="00271DD2">
      <w:pPr>
        <w:spacing w:line="360" w:lineRule="auto"/>
        <w:ind w:left="113" w:right="113"/>
        <w:jc w:val="both"/>
      </w:pPr>
      <w:r>
        <w:rPr>
          <w:rFonts w:ascii="Book Antiqua" w:hAnsi="Book Antiqua"/>
          <w:color w:val="005903"/>
          <w:sz w:val="27"/>
          <w:szCs w:val="27"/>
        </w:rPr>
        <w:t>Innanzitutto, capovolgere un'opinione.</w:t>
      </w:r>
    </w:p>
    <w:p w:rsidR="00271DD2" w:rsidRDefault="00271DD2" w:rsidP="00271DD2">
      <w:pPr>
        <w:spacing w:line="360" w:lineRule="auto"/>
        <w:ind w:left="113" w:right="113"/>
        <w:jc w:val="both"/>
      </w:pPr>
      <w:r>
        <w:rPr>
          <w:rFonts w:ascii="Book Antiqua" w:hAnsi="Book Antiqua"/>
          <w:color w:val="005903"/>
          <w:sz w:val="27"/>
          <w:szCs w:val="27"/>
        </w:rPr>
        <w:t>Non siete Voi che dovete tornare da Me: sono Io che vengo a Voi.</w:t>
      </w:r>
    </w:p>
    <w:p w:rsidR="00271DD2" w:rsidRDefault="00271DD2" w:rsidP="00271DD2">
      <w:pPr>
        <w:spacing w:line="360" w:lineRule="auto"/>
        <w:ind w:left="113" w:right="113"/>
        <w:jc w:val="both"/>
      </w:pPr>
      <w:r>
        <w:rPr>
          <w:rFonts w:ascii="Book Antiqua" w:hAnsi="Book Antiqua"/>
          <w:color w:val="005903"/>
          <w:sz w:val="27"/>
          <w:szCs w:val="27"/>
        </w:rPr>
        <w:t>Non è solo capovolgere lo scopo, il che è già di per sé un enorme cambiamento; è cambiare prospettiva anche al modo: sono Io che vengo ad operare in Voi.</w:t>
      </w:r>
    </w:p>
    <w:p w:rsidR="00271DD2" w:rsidRDefault="00271DD2" w:rsidP="00271DD2">
      <w:pPr>
        <w:spacing w:line="360" w:lineRule="auto"/>
        <w:ind w:left="113" w:right="113"/>
        <w:jc w:val="both"/>
      </w:pPr>
      <w:r>
        <w:rPr>
          <w:rFonts w:ascii="Book Antiqua" w:hAnsi="Book Antiqua"/>
          <w:color w:val="005903"/>
          <w:sz w:val="27"/>
          <w:szCs w:val="27"/>
        </w:rPr>
        <w:t xml:space="preserve">A Voi tocca accorgervene. </w:t>
      </w:r>
    </w:p>
    <w:p w:rsidR="00271DD2" w:rsidRDefault="00271DD2" w:rsidP="00271DD2">
      <w:pPr>
        <w:spacing w:line="360" w:lineRule="auto"/>
        <w:ind w:left="113" w:right="113"/>
        <w:jc w:val="both"/>
      </w:pPr>
      <w:r>
        <w:rPr>
          <w:rFonts w:ascii="Book Antiqua" w:hAnsi="Book Antiqua"/>
          <w:color w:val="005903"/>
          <w:sz w:val="27"/>
          <w:szCs w:val="27"/>
        </w:rPr>
        <w:t xml:space="preserve">Questo è un compito importante, perché come potete accogliere il dono se gli passate accanto senza riconoscerlo? </w:t>
      </w:r>
    </w:p>
    <w:p w:rsidR="00271DD2" w:rsidRDefault="00271DD2" w:rsidP="00271DD2">
      <w:pPr>
        <w:spacing w:line="360" w:lineRule="auto"/>
        <w:ind w:left="113" w:right="113"/>
        <w:jc w:val="both"/>
      </w:pPr>
      <w:r>
        <w:rPr>
          <w:rFonts w:ascii="Book Antiqua" w:hAnsi="Book Antiqua"/>
          <w:color w:val="005903"/>
          <w:sz w:val="27"/>
          <w:szCs w:val="27"/>
        </w:rPr>
        <w:t>Siate attenti in ogni minuto della giornata, attenti alla brezza leggera, quella in cui i profeti riconoscevano la Presenza di Dio.</w:t>
      </w:r>
    </w:p>
    <w:p w:rsidR="00271DD2" w:rsidRDefault="00271DD2" w:rsidP="00271DD2">
      <w:pPr>
        <w:spacing w:line="360" w:lineRule="auto"/>
        <w:ind w:left="113" w:right="113"/>
        <w:jc w:val="both"/>
      </w:pPr>
      <w:r>
        <w:rPr>
          <w:rFonts w:ascii="Book Antiqua" w:hAnsi="Book Antiqua"/>
          <w:color w:val="005903"/>
          <w:sz w:val="27"/>
          <w:szCs w:val="27"/>
        </w:rPr>
        <w:t>Scoprirete che questa brezza fa meraviglie: indica soluzioni, ispirazioni, cose nuove, diverse e sottili, che voi non saprete capire da dove vengono.</w:t>
      </w:r>
    </w:p>
    <w:p w:rsidR="00271DD2" w:rsidRDefault="00271DD2" w:rsidP="00271DD2">
      <w:pPr>
        <w:spacing w:line="360" w:lineRule="auto"/>
        <w:ind w:left="113" w:right="113"/>
        <w:jc w:val="both"/>
      </w:pPr>
      <w:r>
        <w:rPr>
          <w:rFonts w:ascii="Book Antiqua" w:hAnsi="Book Antiqua"/>
          <w:color w:val="005903"/>
          <w:sz w:val="27"/>
          <w:szCs w:val="27"/>
        </w:rPr>
        <w:t>Ma è semplice: da Me.</w:t>
      </w:r>
    </w:p>
    <w:p w:rsidR="00271DD2" w:rsidRDefault="00271DD2" w:rsidP="00271DD2">
      <w:pPr>
        <w:spacing w:line="360" w:lineRule="auto"/>
        <w:ind w:left="113" w:right="113"/>
        <w:jc w:val="both"/>
      </w:pPr>
      <w:r>
        <w:rPr>
          <w:rFonts w:ascii="Book Antiqua" w:hAnsi="Book Antiqua"/>
          <w:color w:val="005903"/>
          <w:sz w:val="27"/>
          <w:szCs w:val="27"/>
        </w:rPr>
        <w:t>Ascoltate con tutto il vostro corpo, il che è tutta un'altra attenzione.</w:t>
      </w:r>
    </w:p>
    <w:p w:rsidR="00271DD2" w:rsidRDefault="00271DD2" w:rsidP="00271DD2">
      <w:pPr>
        <w:spacing w:line="360" w:lineRule="auto"/>
        <w:ind w:left="113" w:right="113"/>
        <w:jc w:val="both"/>
      </w:pPr>
      <w:r>
        <w:rPr>
          <w:rFonts w:ascii="Book Antiqua" w:hAnsi="Book Antiqua"/>
          <w:color w:val="005903"/>
          <w:sz w:val="27"/>
          <w:szCs w:val="27"/>
        </w:rPr>
        <w:t xml:space="preserve">Questa nuova attenzione farà sì che ciò che viene percepito entri subito nella vostra struttura umana, e operi subito il cambiamento. </w:t>
      </w:r>
    </w:p>
    <w:p w:rsidR="00271DD2" w:rsidRDefault="00271DD2" w:rsidP="00271DD2">
      <w:pPr>
        <w:spacing w:line="360" w:lineRule="auto"/>
        <w:ind w:left="113" w:right="113"/>
        <w:jc w:val="both"/>
      </w:pPr>
      <w:r>
        <w:rPr>
          <w:rFonts w:ascii="Book Antiqua" w:hAnsi="Book Antiqua"/>
          <w:color w:val="005903"/>
          <w:sz w:val="27"/>
          <w:szCs w:val="27"/>
        </w:rPr>
        <w:t>Non per acquisizione mentale, ma per osmosi.</w:t>
      </w:r>
    </w:p>
    <w:p w:rsidR="00271DD2" w:rsidRDefault="00271DD2" w:rsidP="00271DD2">
      <w:pPr>
        <w:spacing w:line="360" w:lineRule="auto"/>
        <w:ind w:left="113" w:right="113"/>
        <w:jc w:val="both"/>
      </w:pPr>
      <w:r>
        <w:rPr>
          <w:rFonts w:ascii="Book Antiqua" w:hAnsi="Book Antiqua"/>
          <w:color w:val="005903"/>
          <w:sz w:val="27"/>
          <w:szCs w:val="27"/>
        </w:rPr>
        <w:t>Ciò che vi porto con la mia brezza non sono soltanto concetti; sono particelle di esistenza piene di qualità e di capacità creative, sono il mio volere e le sue infinite manifestazioni.</w:t>
      </w:r>
    </w:p>
    <w:p w:rsidR="00271DD2" w:rsidRDefault="00271DD2" w:rsidP="00271DD2">
      <w:pPr>
        <w:spacing w:line="360" w:lineRule="auto"/>
        <w:ind w:left="113" w:right="113"/>
        <w:jc w:val="both"/>
      </w:pPr>
      <w:r>
        <w:rPr>
          <w:rFonts w:ascii="Book Antiqua" w:hAnsi="Book Antiqua"/>
          <w:color w:val="005903"/>
          <w:sz w:val="27"/>
          <w:szCs w:val="27"/>
        </w:rPr>
        <w:t xml:space="preserve">Sono per tutti Voi, individualmente ricevute e individualmente espresse. </w:t>
      </w:r>
    </w:p>
    <w:p w:rsidR="00271DD2" w:rsidRDefault="00271DD2" w:rsidP="00271DD2">
      <w:pPr>
        <w:spacing w:line="360" w:lineRule="auto"/>
        <w:ind w:left="113" w:right="113"/>
        <w:jc w:val="both"/>
      </w:pPr>
      <w:r>
        <w:rPr>
          <w:rFonts w:ascii="Book Antiqua" w:hAnsi="Book Antiqua"/>
          <w:color w:val="005903"/>
          <w:sz w:val="27"/>
          <w:szCs w:val="27"/>
        </w:rPr>
        <w:lastRenderedPageBreak/>
        <w:t xml:space="preserve">Non aspettatevi omogeneità di percorsi; al contrario, aspettatevi – e immaginate – che ognuno sarà capace di avverare la sua parte di universo, nello stesso tempo in cui anche gli altri lo faranno. </w:t>
      </w:r>
    </w:p>
    <w:p w:rsidR="00271DD2" w:rsidRDefault="00271DD2" w:rsidP="00271DD2">
      <w:pPr>
        <w:spacing w:line="360" w:lineRule="auto"/>
        <w:ind w:left="113" w:right="113"/>
        <w:jc w:val="both"/>
      </w:pPr>
      <w:r>
        <w:rPr>
          <w:rFonts w:ascii="Book Antiqua" w:hAnsi="Book Antiqua"/>
          <w:color w:val="005903"/>
          <w:sz w:val="27"/>
          <w:szCs w:val="27"/>
        </w:rPr>
        <w:t>Perciò i tempi ora non sono più lineari, ma esponenziali.</w:t>
      </w:r>
    </w:p>
    <w:p w:rsidR="00271DD2" w:rsidRDefault="00271DD2" w:rsidP="00271DD2">
      <w:pPr>
        <w:spacing w:line="360" w:lineRule="auto"/>
        <w:ind w:left="113" w:right="113"/>
        <w:jc w:val="both"/>
      </w:pPr>
      <w:r>
        <w:rPr>
          <w:rFonts w:ascii="Book Antiqua" w:hAnsi="Book Antiqua"/>
          <w:color w:val="005903"/>
          <w:sz w:val="27"/>
          <w:szCs w:val="27"/>
        </w:rPr>
        <w:t xml:space="preserve">Quello che è stato a fatica immaginato, e con ancor più fatica si è tentato di fare, ora vedrà un'accelerazione impensata. Aspettatevi non solo tempi migliori, ma molti tempi. </w:t>
      </w:r>
    </w:p>
    <w:p w:rsidR="00271DD2" w:rsidRDefault="00271DD2" w:rsidP="00271DD2">
      <w:pPr>
        <w:spacing w:line="360" w:lineRule="auto"/>
        <w:ind w:left="113" w:right="113"/>
        <w:jc w:val="both"/>
      </w:pPr>
      <w:r>
        <w:rPr>
          <w:rFonts w:ascii="Book Antiqua" w:hAnsi="Book Antiqua"/>
          <w:color w:val="005903"/>
          <w:sz w:val="27"/>
          <w:szCs w:val="27"/>
        </w:rPr>
        <w:t>La prima chiave è l'attenzione. </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right"/>
      </w:pPr>
      <w:r>
        <w:rPr>
          <w:rFonts w:ascii="Book Antiqua" w:hAnsi="Book Antiqua"/>
          <w:b/>
          <w:bCs/>
          <w:i/>
          <w:iCs/>
          <w:color w:val="005903"/>
          <w:sz w:val="27"/>
          <w:szCs w:val="27"/>
        </w:rPr>
        <w:t>La Colomba</w:t>
      </w:r>
    </w:p>
    <w:p w:rsidR="00271DD2" w:rsidRPr="00271DD2" w:rsidRDefault="00271DD2" w:rsidP="00271DD2">
      <w:pPr>
        <w:spacing w:line="360" w:lineRule="auto"/>
        <w:ind w:left="113" w:right="113"/>
        <w:jc w:val="both"/>
      </w:pPr>
      <w:r>
        <w:pict>
          <v:rect id="_x0000_i1027" style="width:361.45pt;height:.75pt" o:hrpct="750" o:hralign="center" o:hrstd="t" o:hrnoshade="t" o:hr="t" fillcolor="#005903" stroked="f"/>
        </w:pict>
      </w:r>
    </w:p>
    <w:p w:rsidR="00271DD2" w:rsidRDefault="00271DD2" w:rsidP="00271DD2">
      <w:pPr>
        <w:spacing w:line="360" w:lineRule="auto"/>
        <w:ind w:left="113" w:right="113"/>
        <w:jc w:val="both"/>
      </w:pPr>
      <w:r>
        <w:rPr>
          <w:rFonts w:ascii="Book Antiqua" w:hAnsi="Book Antiqua"/>
          <w:i/>
          <w:iCs/>
          <w:color w:val="005903"/>
          <w:sz w:val="27"/>
          <w:szCs w:val="27"/>
        </w:rPr>
        <w:t>10 maggio 2015</w:t>
      </w:r>
    </w:p>
    <w:p w:rsidR="00271DD2" w:rsidRDefault="00271DD2" w:rsidP="00271DD2">
      <w:pPr>
        <w:spacing w:line="360" w:lineRule="auto"/>
        <w:ind w:left="113" w:right="113"/>
        <w:jc w:val="both"/>
      </w:pPr>
      <w:r>
        <w:rPr>
          <w:rFonts w:ascii="Book Antiqua" w:hAnsi="Book Antiqua"/>
          <w:b/>
          <w:bCs/>
          <w:color w:val="005903"/>
          <w:sz w:val="30"/>
          <w:szCs w:val="30"/>
        </w:rPr>
        <w:t>La seconda chiave</w:t>
      </w:r>
    </w:p>
    <w:p w:rsidR="00271DD2" w:rsidRDefault="00271DD2" w:rsidP="00271DD2">
      <w:pPr>
        <w:spacing w:line="360" w:lineRule="auto"/>
        <w:ind w:left="113" w:right="113"/>
        <w:jc w:val="both"/>
      </w:pPr>
      <w:r>
        <w:rPr>
          <w:rFonts w:ascii="Book Antiqua" w:hAnsi="Book Antiqua"/>
          <w:color w:val="005903"/>
          <w:sz w:val="27"/>
          <w:szCs w:val="27"/>
        </w:rPr>
        <w:t>Ecco, ora vi siete accorti; avete sentito.</w:t>
      </w:r>
    </w:p>
    <w:p w:rsidR="00271DD2" w:rsidRDefault="00271DD2" w:rsidP="00271DD2">
      <w:pPr>
        <w:spacing w:line="360" w:lineRule="auto"/>
        <w:ind w:left="113" w:right="113"/>
        <w:jc w:val="both"/>
      </w:pPr>
      <w:r>
        <w:rPr>
          <w:rFonts w:ascii="Book Antiqua" w:hAnsi="Book Antiqua"/>
          <w:color w:val="005903"/>
          <w:sz w:val="27"/>
          <w:szCs w:val="27"/>
        </w:rPr>
        <w:t>Siete tutt'orecchi, in ogni cellula del vostro corpo, con tutti gli aspetti del vostro essere.</w:t>
      </w:r>
    </w:p>
    <w:p w:rsidR="00271DD2" w:rsidRDefault="00271DD2" w:rsidP="00271DD2">
      <w:pPr>
        <w:spacing w:line="360" w:lineRule="auto"/>
        <w:ind w:left="113" w:right="113"/>
        <w:jc w:val="both"/>
      </w:pPr>
      <w:r>
        <w:rPr>
          <w:rFonts w:ascii="Book Antiqua" w:hAnsi="Book Antiqua"/>
          <w:color w:val="005903"/>
          <w:sz w:val="27"/>
          <w:szCs w:val="27"/>
        </w:rPr>
        <w:t>E cosa ne farete, ora, di quello che appena percepite, esile e leggero com'è, piccolo suono che vi arriva?</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i/>
          <w:iCs/>
          <w:color w:val="005903"/>
          <w:sz w:val="27"/>
          <w:szCs w:val="27"/>
        </w:rPr>
        <w:t>Fate spazio.</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aps/>
          <w:color w:val="005903"/>
          <w:sz w:val="27"/>
          <w:szCs w:val="27"/>
        </w:rPr>
        <w:t xml:space="preserve">è </w:t>
      </w:r>
      <w:r>
        <w:rPr>
          <w:rFonts w:ascii="Book Antiqua" w:hAnsi="Book Antiqua"/>
          <w:color w:val="005903"/>
          <w:sz w:val="27"/>
          <w:szCs w:val="27"/>
        </w:rPr>
        <w:t>piccolo il seme; è come una domanda: "volete Voi?"</w:t>
      </w:r>
    </w:p>
    <w:p w:rsidR="00271DD2" w:rsidRDefault="00271DD2" w:rsidP="00271DD2">
      <w:pPr>
        <w:spacing w:line="360" w:lineRule="auto"/>
        <w:ind w:left="113" w:right="113"/>
        <w:jc w:val="both"/>
      </w:pPr>
      <w:r>
        <w:rPr>
          <w:rFonts w:ascii="Book Antiqua" w:hAnsi="Book Antiqua"/>
          <w:color w:val="005903"/>
          <w:sz w:val="27"/>
          <w:szCs w:val="27"/>
        </w:rPr>
        <w:t>Appena rispondete (e rispondere significa fare entrare il respiro di vita dentro di voi), il campo si allarga, molto più di quanto immaginate; e il seme fiorisce subito, subito è un fiore, subito cresce, quanto non potete neppure immaginare.</w:t>
      </w:r>
    </w:p>
    <w:p w:rsidR="00271DD2" w:rsidRDefault="00271DD2" w:rsidP="00271DD2">
      <w:pPr>
        <w:spacing w:line="360" w:lineRule="auto"/>
        <w:ind w:left="113" w:right="113"/>
        <w:jc w:val="both"/>
      </w:pPr>
      <w:r>
        <w:rPr>
          <w:rFonts w:ascii="Book Antiqua" w:hAnsi="Book Antiqua"/>
          <w:color w:val="005903"/>
          <w:sz w:val="27"/>
          <w:szCs w:val="27"/>
        </w:rPr>
        <w:t>Perché la misura della grandezza dipende dal vostro respiro, ma la grandezza è la Mia, e non ha misura.</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i/>
          <w:iCs/>
          <w:color w:val="005903"/>
          <w:sz w:val="27"/>
          <w:szCs w:val="27"/>
        </w:rPr>
        <w:lastRenderedPageBreak/>
        <w:t>Respirate.</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 xml:space="preserve">Sappiate però perché lo fate. </w:t>
      </w:r>
    </w:p>
    <w:p w:rsidR="00271DD2" w:rsidRDefault="00271DD2" w:rsidP="00271DD2">
      <w:pPr>
        <w:spacing w:line="360" w:lineRule="auto"/>
        <w:ind w:left="113" w:right="113"/>
        <w:jc w:val="both"/>
      </w:pPr>
      <w:r>
        <w:rPr>
          <w:rFonts w:ascii="Book Antiqua" w:hAnsi="Book Antiqua"/>
          <w:color w:val="005903"/>
          <w:sz w:val="27"/>
          <w:szCs w:val="27"/>
        </w:rPr>
        <w:t>Non è per rilassarvi, non è solo per accettare, né è per obbedire che lo fate. Considerate voi stessi come una terra fertile: il respiro la permea, le permette di essere aperta, di moltiplicare – per vostra volontà – lo spazio, e accogliere la crescita del seme.</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i/>
          <w:iCs/>
          <w:color w:val="005903"/>
          <w:sz w:val="27"/>
          <w:szCs w:val="27"/>
        </w:rPr>
        <w:t>Fate spazio in voi, respirando.</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Certo, questo implica accettazione, consenso, accoglimento, sì interiore; ma è più di tutto questo, perché voi, fisicamente e letteralmente, vi aprite e consentite al mio Amore e al mio Fuoco di entrare in tutte le vostre cellule, in tutti i vostri corpi, in tutti i vostri spazi.</w:t>
      </w:r>
    </w:p>
    <w:p w:rsidR="00271DD2" w:rsidRDefault="00271DD2" w:rsidP="00271DD2">
      <w:pPr>
        <w:spacing w:line="360" w:lineRule="auto"/>
        <w:ind w:left="113" w:right="113"/>
        <w:jc w:val="both"/>
      </w:pPr>
      <w:r>
        <w:rPr>
          <w:rFonts w:ascii="Book Antiqua" w:hAnsi="Book Antiqua"/>
          <w:color w:val="005903"/>
          <w:sz w:val="27"/>
          <w:szCs w:val="27"/>
        </w:rPr>
        <w:t>E per far cosa? Per riempirvi di Me, che sono il Dono Primigenio.</w:t>
      </w:r>
    </w:p>
    <w:p w:rsidR="00271DD2" w:rsidRDefault="00271DD2" w:rsidP="00271DD2">
      <w:pPr>
        <w:spacing w:line="360" w:lineRule="auto"/>
        <w:ind w:left="113" w:right="113"/>
        <w:jc w:val="both"/>
      </w:pPr>
      <w:r>
        <w:rPr>
          <w:rFonts w:ascii="Book Antiqua" w:hAnsi="Book Antiqua"/>
          <w:color w:val="005903"/>
          <w:sz w:val="27"/>
          <w:szCs w:val="27"/>
        </w:rPr>
        <w:t>E in questo Dono, manifestare in Voi tutti i miei Doni e tutti i miei poteri, il possibile, il desiderabile, il bene, la bellezza, lo scopo, e canalizzare tutto ciò nel vostro scopo personale.</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Sì, perché Io arrivo fino al più piccolo dei luoghi, fino al più minuscolo dei Fuochi.</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questo ciò che ora faccio.</w:t>
      </w:r>
    </w:p>
    <w:p w:rsidR="00271DD2" w:rsidRDefault="00271DD2" w:rsidP="00271DD2">
      <w:pPr>
        <w:spacing w:line="360" w:lineRule="auto"/>
        <w:ind w:left="113" w:right="113"/>
        <w:jc w:val="both"/>
      </w:pPr>
      <w:r>
        <w:rPr>
          <w:rFonts w:ascii="Book Antiqua" w:hAnsi="Book Antiqua"/>
          <w:i/>
          <w:iCs/>
          <w:color w:val="005903"/>
          <w:sz w:val="27"/>
          <w:szCs w:val="27"/>
        </w:rPr>
        <w:t> </w:t>
      </w:r>
    </w:p>
    <w:p w:rsidR="00271DD2" w:rsidRDefault="00271DD2" w:rsidP="00271DD2">
      <w:pPr>
        <w:spacing w:line="360" w:lineRule="auto"/>
        <w:ind w:left="113" w:right="113"/>
        <w:jc w:val="both"/>
      </w:pPr>
      <w:r>
        <w:rPr>
          <w:rFonts w:ascii="Book Antiqua" w:hAnsi="Book Antiqua"/>
          <w:i/>
          <w:iCs/>
          <w:color w:val="005903"/>
          <w:sz w:val="27"/>
          <w:szCs w:val="27"/>
        </w:rPr>
        <w:t>Quindi, accorgetevi, fate spazio.</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E ora, siete accesi.</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Il Fuoco ora è in voi. E pulsa.</w:t>
      </w:r>
    </w:p>
    <w:p w:rsidR="00271DD2" w:rsidRDefault="00271DD2" w:rsidP="00271DD2">
      <w:pPr>
        <w:spacing w:line="360" w:lineRule="auto"/>
        <w:ind w:left="113" w:right="113"/>
        <w:jc w:val="both"/>
      </w:pPr>
      <w:r>
        <w:rPr>
          <w:rFonts w:ascii="Book Antiqua" w:hAnsi="Book Antiqua"/>
          <w:color w:val="005903"/>
          <w:sz w:val="27"/>
          <w:szCs w:val="27"/>
        </w:rPr>
        <w:lastRenderedPageBreak/>
        <w:t xml:space="preserve">Riceve continuamente dalla fonte, trasmette continuamente la sua vita. </w:t>
      </w:r>
      <w:r>
        <w:rPr>
          <w:rFonts w:ascii="Book Antiqua" w:hAnsi="Book Antiqua"/>
          <w:caps/>
          <w:color w:val="005903"/>
          <w:sz w:val="27"/>
          <w:szCs w:val="27"/>
        </w:rPr>
        <w:t>è</w:t>
      </w:r>
      <w:r>
        <w:rPr>
          <w:rFonts w:ascii="Book Antiqua" w:hAnsi="Book Antiqua"/>
          <w:color w:val="005903"/>
          <w:sz w:val="27"/>
          <w:szCs w:val="27"/>
        </w:rPr>
        <w:t xml:space="preserve"> armonizzato col vostro cuore.</w:t>
      </w:r>
    </w:p>
    <w:p w:rsidR="00271DD2" w:rsidRDefault="00271DD2" w:rsidP="00271DD2">
      <w:pPr>
        <w:spacing w:line="360" w:lineRule="auto"/>
        <w:ind w:left="113" w:right="113"/>
        <w:jc w:val="both"/>
      </w:pPr>
      <w:proofErr w:type="spellStart"/>
      <w:r>
        <w:rPr>
          <w:rFonts w:ascii="Book Antiqua" w:hAnsi="Book Antiqua"/>
          <w:color w:val="005903"/>
          <w:sz w:val="27"/>
          <w:szCs w:val="27"/>
        </w:rPr>
        <w:t>Custoditelo</w:t>
      </w:r>
      <w:proofErr w:type="spellEnd"/>
      <w:r>
        <w:rPr>
          <w:rFonts w:ascii="Book Antiqua" w:hAnsi="Book Antiqua"/>
          <w:color w:val="005903"/>
          <w:sz w:val="27"/>
          <w:szCs w:val="27"/>
        </w:rPr>
        <w:t>. Stabilite con Lui un dialogo d'Amore.</w:t>
      </w:r>
    </w:p>
    <w:p w:rsidR="00271DD2" w:rsidRDefault="00271DD2" w:rsidP="00271DD2">
      <w:pPr>
        <w:spacing w:line="360" w:lineRule="auto"/>
        <w:ind w:left="113" w:right="113"/>
        <w:jc w:val="both"/>
      </w:pPr>
      <w:r>
        <w:rPr>
          <w:rFonts w:ascii="Book Antiqua" w:hAnsi="Book Antiqua"/>
          <w:color w:val="005903"/>
          <w:sz w:val="27"/>
          <w:szCs w:val="27"/>
        </w:rPr>
        <w:t>Non se ne andrà, non vi lascerà più soli.</w:t>
      </w:r>
    </w:p>
    <w:p w:rsidR="00271DD2" w:rsidRDefault="00271DD2" w:rsidP="00271DD2">
      <w:pPr>
        <w:spacing w:line="360" w:lineRule="auto"/>
        <w:ind w:left="113" w:right="113"/>
        <w:jc w:val="both"/>
      </w:pPr>
      <w:r>
        <w:rPr>
          <w:rFonts w:ascii="Book Antiqua" w:hAnsi="Book Antiqua"/>
          <w:color w:val="005903"/>
          <w:sz w:val="27"/>
          <w:szCs w:val="27"/>
        </w:rPr>
        <w:t>Ecco, Io sono sempre con Voi.</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E ora, calma.</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Ora permettete alla luce di abitare in voi, potente e gentile.</w:t>
      </w:r>
    </w:p>
    <w:p w:rsidR="00271DD2" w:rsidRDefault="00271DD2" w:rsidP="00271DD2">
      <w:pPr>
        <w:spacing w:line="360" w:lineRule="auto"/>
        <w:ind w:left="113" w:right="113"/>
        <w:jc w:val="both"/>
      </w:pPr>
      <w:r>
        <w:rPr>
          <w:rFonts w:ascii="Book Antiqua" w:hAnsi="Book Antiqua"/>
          <w:color w:val="005903"/>
          <w:sz w:val="27"/>
          <w:szCs w:val="27"/>
        </w:rPr>
        <w:t>Ora è un'amica sempre presente. Insieme col fuoco si calma, si stabilizza, diventa radianza.</w:t>
      </w:r>
    </w:p>
    <w:p w:rsidR="00271DD2" w:rsidRDefault="00271DD2" w:rsidP="00271DD2">
      <w:pPr>
        <w:spacing w:line="360" w:lineRule="auto"/>
        <w:ind w:left="113" w:right="113"/>
        <w:jc w:val="both"/>
      </w:pPr>
      <w:r>
        <w:rPr>
          <w:rFonts w:ascii="Book Antiqua" w:hAnsi="Book Antiqua"/>
          <w:color w:val="005903"/>
          <w:sz w:val="27"/>
          <w:szCs w:val="27"/>
        </w:rPr>
        <w:t>Respirate, create nuovi percorsi, temperate fuoco e luce, mescolate Spirito e corpo.</w:t>
      </w:r>
    </w:p>
    <w:p w:rsidR="00271DD2" w:rsidRDefault="00271DD2" w:rsidP="00271DD2">
      <w:pPr>
        <w:spacing w:line="360" w:lineRule="auto"/>
        <w:ind w:left="113" w:right="113"/>
        <w:jc w:val="both"/>
      </w:pPr>
      <w:r>
        <w:rPr>
          <w:rFonts w:ascii="Book Antiqua" w:hAnsi="Book Antiqua"/>
          <w:color w:val="005903"/>
          <w:sz w:val="27"/>
          <w:szCs w:val="27"/>
        </w:rPr>
        <w:t>Siete diversi. Nuovi.</w:t>
      </w:r>
    </w:p>
    <w:p w:rsidR="00271DD2" w:rsidRDefault="00271DD2" w:rsidP="00271DD2">
      <w:pPr>
        <w:spacing w:line="360" w:lineRule="auto"/>
        <w:ind w:left="113" w:right="113"/>
        <w:jc w:val="both"/>
      </w:pPr>
      <w:r>
        <w:rPr>
          <w:rFonts w:ascii="Book Antiqua" w:hAnsi="Book Antiqua"/>
          <w:color w:val="005903"/>
          <w:sz w:val="27"/>
          <w:szCs w:val="27"/>
        </w:rPr>
        <w:t>E – strano – vi sentite freschi.</w:t>
      </w:r>
    </w:p>
    <w:p w:rsidR="00271DD2" w:rsidRDefault="00271DD2" w:rsidP="00271DD2">
      <w:pPr>
        <w:spacing w:line="360" w:lineRule="auto"/>
        <w:ind w:left="113" w:right="113"/>
        <w:jc w:val="both"/>
      </w:pPr>
      <w:r>
        <w:rPr>
          <w:rFonts w:ascii="Book Antiqua" w:hAnsi="Book Antiqua"/>
          <w:color w:val="005903"/>
          <w:sz w:val="27"/>
          <w:szCs w:val="27"/>
        </w:rPr>
        <w:t>Questa luce vi farà capire, da ora in poi. Vi guiderà, ma come un amico con un amico.</w:t>
      </w:r>
    </w:p>
    <w:p w:rsidR="00271DD2" w:rsidRDefault="00271DD2" w:rsidP="00271DD2">
      <w:pPr>
        <w:spacing w:line="360" w:lineRule="auto"/>
        <w:ind w:left="113" w:right="113"/>
        <w:jc w:val="both"/>
      </w:pPr>
      <w:r>
        <w:rPr>
          <w:rFonts w:ascii="Book Antiqua" w:hAnsi="Book Antiqua"/>
          <w:color w:val="005903"/>
          <w:sz w:val="27"/>
          <w:szCs w:val="27"/>
        </w:rPr>
        <w:t>Renderà evidente la verità, e voi la amerete.</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Parlatemi sempre, camminate con Me.</w:t>
      </w:r>
    </w:p>
    <w:p w:rsidR="00271DD2" w:rsidRDefault="00271DD2" w:rsidP="00271DD2">
      <w:pPr>
        <w:spacing w:line="360" w:lineRule="auto"/>
        <w:ind w:left="113" w:right="113"/>
        <w:jc w:val="right"/>
      </w:pPr>
      <w:r>
        <w:rPr>
          <w:rFonts w:ascii="Book Antiqua" w:hAnsi="Book Antiqua"/>
          <w:b/>
          <w:bCs/>
          <w:i/>
          <w:iCs/>
          <w:color w:val="005903"/>
          <w:sz w:val="27"/>
          <w:szCs w:val="27"/>
        </w:rPr>
        <w:t>La Colomba</w:t>
      </w:r>
    </w:p>
    <w:p w:rsidR="00271DD2" w:rsidRDefault="00271DD2" w:rsidP="00271DD2">
      <w:pPr>
        <w:jc w:val="center"/>
      </w:pPr>
      <w:r>
        <w:pict>
          <v:rect id="_x0000_i1028" style="width:361.45pt;height:.75pt" o:hrpct="750" o:hralign="center" o:hrstd="t" o:hrnoshade="t" o:hr="t" fillcolor="#005903" stroked="f"/>
        </w:pict>
      </w:r>
    </w:p>
    <w:p w:rsidR="00271DD2" w:rsidRDefault="00271DD2" w:rsidP="00271DD2">
      <w:pPr>
        <w:spacing w:line="360" w:lineRule="auto"/>
        <w:ind w:left="113" w:right="113"/>
        <w:jc w:val="both"/>
        <w:rPr>
          <w:rFonts w:ascii="Book Antiqua" w:hAnsi="Book Antiqua"/>
          <w:i/>
          <w:iCs/>
          <w:color w:val="005903"/>
          <w:sz w:val="27"/>
          <w:szCs w:val="27"/>
        </w:rPr>
      </w:pPr>
      <w:r>
        <w:rPr>
          <w:rFonts w:ascii="Book Antiqua" w:hAnsi="Book Antiqua"/>
          <w:color w:val="005903"/>
        </w:rPr>
        <w:t>                                                    </w:t>
      </w:r>
    </w:p>
    <w:p w:rsidR="00271DD2" w:rsidRDefault="00271DD2" w:rsidP="00271DD2">
      <w:pPr>
        <w:spacing w:line="360" w:lineRule="auto"/>
        <w:ind w:left="113" w:right="113"/>
        <w:jc w:val="both"/>
      </w:pPr>
      <w:r>
        <w:rPr>
          <w:rFonts w:ascii="Book Antiqua" w:hAnsi="Book Antiqua"/>
          <w:i/>
          <w:iCs/>
          <w:color w:val="005903"/>
          <w:sz w:val="27"/>
          <w:szCs w:val="27"/>
        </w:rPr>
        <w:t>16 maggio 2015</w:t>
      </w:r>
    </w:p>
    <w:p w:rsidR="00271DD2" w:rsidRDefault="00271DD2" w:rsidP="00271DD2">
      <w:pPr>
        <w:spacing w:line="360" w:lineRule="auto"/>
        <w:ind w:left="113" w:right="113"/>
        <w:jc w:val="both"/>
      </w:pPr>
      <w:r>
        <w:rPr>
          <w:rFonts w:ascii="Book Antiqua" w:hAnsi="Book Antiqua"/>
          <w:b/>
          <w:bCs/>
          <w:color w:val="005903"/>
          <w:sz w:val="30"/>
          <w:szCs w:val="30"/>
        </w:rPr>
        <w:t>Ora, guarda</w:t>
      </w:r>
    </w:p>
    <w:p w:rsidR="00271DD2" w:rsidRDefault="00271DD2" w:rsidP="00271DD2">
      <w:pPr>
        <w:spacing w:line="360" w:lineRule="auto"/>
        <w:ind w:left="113" w:right="113"/>
        <w:jc w:val="both"/>
      </w:pPr>
      <w:r>
        <w:rPr>
          <w:rFonts w:ascii="Book Antiqua" w:hAnsi="Book Antiqua"/>
          <w:color w:val="005903"/>
        </w:rPr>
        <w:t> </w:t>
      </w:r>
    </w:p>
    <w:p w:rsidR="00271DD2" w:rsidRDefault="00271DD2" w:rsidP="00271DD2">
      <w:pPr>
        <w:spacing w:line="360" w:lineRule="auto"/>
        <w:ind w:left="113" w:right="113"/>
        <w:jc w:val="both"/>
      </w:pPr>
      <w:r>
        <w:rPr>
          <w:rFonts w:ascii="Book Antiqua" w:hAnsi="Book Antiqua"/>
          <w:color w:val="005903"/>
          <w:sz w:val="27"/>
          <w:szCs w:val="27"/>
        </w:rPr>
        <w:t>Lo Splendore.</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una parola antica. Qualche volta si è creduto che fosse appannaggio di un qualche popolo, di qualche tempo. </w:t>
      </w:r>
    </w:p>
    <w:p w:rsidR="00271DD2" w:rsidRDefault="00271DD2" w:rsidP="00271DD2">
      <w:pPr>
        <w:spacing w:line="360" w:lineRule="auto"/>
        <w:ind w:left="113" w:right="113"/>
        <w:jc w:val="both"/>
      </w:pPr>
      <w:r>
        <w:rPr>
          <w:rFonts w:ascii="Book Antiqua" w:hAnsi="Book Antiqua"/>
          <w:color w:val="005903"/>
          <w:sz w:val="27"/>
          <w:szCs w:val="27"/>
        </w:rPr>
        <w:lastRenderedPageBreak/>
        <w:t>Adesso è di tutti.</w:t>
      </w:r>
    </w:p>
    <w:p w:rsidR="00271DD2" w:rsidRDefault="00271DD2" w:rsidP="00271DD2">
      <w:pPr>
        <w:spacing w:line="360" w:lineRule="auto"/>
        <w:ind w:left="113" w:right="113"/>
        <w:jc w:val="both"/>
      </w:pPr>
      <w:r>
        <w:rPr>
          <w:rFonts w:ascii="Book Antiqua" w:hAnsi="Book Antiqua"/>
          <w:caps/>
          <w:color w:val="005903"/>
          <w:sz w:val="27"/>
          <w:szCs w:val="27"/>
        </w:rPr>
        <w:t xml:space="preserve">è </w:t>
      </w:r>
      <w:r>
        <w:rPr>
          <w:rFonts w:ascii="Book Antiqua" w:hAnsi="Book Antiqua"/>
          <w:color w:val="005903"/>
          <w:sz w:val="27"/>
          <w:szCs w:val="27"/>
        </w:rPr>
        <w:t>Mio e Io lo dono a Voi.</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color w:val="005903"/>
          <w:sz w:val="27"/>
          <w:szCs w:val="27"/>
        </w:rPr>
        <w:t>E cos'è lo Splendore?</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ciò per cui si vede, è ciò che forgia i vostri occhi.</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il desiderio divino di vedersi in Voi, e che Voi vi vediate in Lui.</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il reciproco sguardo: vedere ed essere visti.</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il principio dell'esistenza per ambedue.</w:t>
      </w:r>
    </w:p>
    <w:p w:rsidR="00271DD2" w:rsidRDefault="00271DD2" w:rsidP="00271DD2">
      <w:pPr>
        <w:spacing w:line="360" w:lineRule="auto"/>
        <w:ind w:left="113" w:right="113"/>
        <w:jc w:val="both"/>
      </w:pPr>
      <w:r>
        <w:rPr>
          <w:rFonts w:ascii="Book Antiqua" w:hAnsi="Book Antiqua"/>
          <w:color w:val="005903"/>
          <w:sz w:val="27"/>
          <w:szCs w:val="27"/>
        </w:rPr>
        <w:t xml:space="preserve">Tu sei bello ai miei occhi. Ed Io, lo sono abbastanza per Te? </w:t>
      </w:r>
      <w:r>
        <w:rPr>
          <w:rFonts w:ascii="Book Antiqua" w:hAnsi="Book Antiqua"/>
          <w:caps/>
          <w:color w:val="005903"/>
          <w:sz w:val="27"/>
          <w:szCs w:val="27"/>
        </w:rPr>
        <w:t>è</w:t>
      </w:r>
      <w:r>
        <w:rPr>
          <w:rFonts w:ascii="Book Antiqua" w:hAnsi="Book Antiqua"/>
          <w:color w:val="005903"/>
          <w:sz w:val="27"/>
          <w:szCs w:val="27"/>
        </w:rPr>
        <w:t xml:space="preserve"> una strana domanda, vero?</w:t>
      </w:r>
    </w:p>
    <w:p w:rsidR="00271DD2" w:rsidRDefault="00271DD2" w:rsidP="00271DD2">
      <w:pPr>
        <w:spacing w:line="360" w:lineRule="auto"/>
        <w:ind w:left="113" w:right="113"/>
        <w:jc w:val="both"/>
      </w:pPr>
      <w:r>
        <w:rPr>
          <w:rFonts w:ascii="Book Antiqua" w:hAnsi="Book Antiqua"/>
          <w:color w:val="005903"/>
          <w:sz w:val="27"/>
          <w:szCs w:val="27"/>
        </w:rPr>
        <w:t>L'Amore brama di essere uguale. Perciò noi non siamo diversi.</w:t>
      </w:r>
    </w:p>
    <w:p w:rsidR="00271DD2" w:rsidRDefault="00271DD2" w:rsidP="00271DD2">
      <w:pPr>
        <w:spacing w:line="360" w:lineRule="auto"/>
        <w:ind w:left="113" w:right="113"/>
        <w:jc w:val="both"/>
      </w:pPr>
      <w:r>
        <w:rPr>
          <w:rFonts w:ascii="Book Antiqua" w:hAnsi="Book Antiqua"/>
          <w:color w:val="005903"/>
          <w:sz w:val="27"/>
          <w:szCs w:val="27"/>
        </w:rPr>
        <w:t xml:space="preserve">Siamo immensi. </w:t>
      </w:r>
    </w:p>
    <w:p w:rsidR="00271DD2" w:rsidRDefault="00271DD2" w:rsidP="00271DD2">
      <w:pPr>
        <w:spacing w:line="360" w:lineRule="auto"/>
        <w:ind w:left="113" w:right="113"/>
        <w:jc w:val="both"/>
      </w:pPr>
      <w:r>
        <w:rPr>
          <w:rFonts w:ascii="Book Antiqua" w:hAnsi="Book Antiqua"/>
          <w:color w:val="005903"/>
          <w:sz w:val="27"/>
          <w:szCs w:val="27"/>
        </w:rPr>
        <w:t>Anche Tu lo sei.</w:t>
      </w:r>
    </w:p>
    <w:p w:rsidR="00271DD2" w:rsidRDefault="00271DD2" w:rsidP="00271DD2">
      <w:pPr>
        <w:spacing w:line="360" w:lineRule="auto"/>
        <w:ind w:left="113" w:right="113"/>
        <w:jc w:val="both"/>
      </w:pPr>
      <w:r>
        <w:rPr>
          <w:rFonts w:ascii="Book Antiqua" w:hAnsi="Book Antiqua"/>
          <w:color w:val="005903"/>
          <w:sz w:val="27"/>
          <w:szCs w:val="27"/>
        </w:rPr>
        <w:t>Essere immensi comporta un corollario: nessuno dei due sa quanto.</w:t>
      </w:r>
    </w:p>
    <w:p w:rsidR="00271DD2" w:rsidRDefault="00271DD2" w:rsidP="00271DD2">
      <w:pPr>
        <w:spacing w:line="360" w:lineRule="auto"/>
        <w:ind w:left="113" w:right="113"/>
        <w:jc w:val="both"/>
      </w:pPr>
      <w:r>
        <w:rPr>
          <w:rFonts w:ascii="Book Antiqua" w:hAnsi="Book Antiqua"/>
          <w:color w:val="005903"/>
          <w:sz w:val="27"/>
          <w:szCs w:val="27"/>
        </w:rPr>
        <w:t>In qualunque punto – del tempo e dello spazio – Io e Te ci guardiamo, ci vediamo piccoli e immensi.</w:t>
      </w:r>
    </w:p>
    <w:p w:rsidR="00271DD2" w:rsidRDefault="00271DD2" w:rsidP="00271DD2">
      <w:pPr>
        <w:spacing w:line="360" w:lineRule="auto"/>
        <w:ind w:left="113" w:right="113"/>
        <w:jc w:val="both"/>
      </w:pPr>
      <w:r>
        <w:rPr>
          <w:rFonts w:ascii="Book Antiqua" w:hAnsi="Book Antiqua"/>
          <w:color w:val="005903"/>
          <w:sz w:val="27"/>
          <w:szCs w:val="27"/>
        </w:rPr>
        <w:t>Dipende dal fuoco dello sguardo. Dal fuoco. Capisci?</w:t>
      </w:r>
    </w:p>
    <w:p w:rsidR="00271DD2" w:rsidRDefault="00271DD2" w:rsidP="00271DD2">
      <w:pPr>
        <w:spacing w:line="360" w:lineRule="auto"/>
        <w:ind w:left="113" w:right="113"/>
        <w:jc w:val="both"/>
      </w:pPr>
      <w:r>
        <w:rPr>
          <w:rFonts w:ascii="Book Antiqua" w:hAnsi="Book Antiqua"/>
          <w:color w:val="005903"/>
          <w:sz w:val="27"/>
          <w:szCs w:val="27"/>
        </w:rPr>
        <w:t>Io sono il Fuoco Bianco, e in Te vedo lo Splendore del Mio Fuoco. Capisci?</w:t>
      </w:r>
    </w:p>
    <w:p w:rsidR="00271DD2" w:rsidRDefault="00271DD2" w:rsidP="00271DD2">
      <w:pPr>
        <w:spacing w:line="360" w:lineRule="auto"/>
        <w:ind w:left="113" w:right="113"/>
        <w:jc w:val="both"/>
      </w:pPr>
      <w:r>
        <w:rPr>
          <w:rFonts w:ascii="Book Antiqua" w:hAnsi="Book Antiqua"/>
          <w:color w:val="005903"/>
          <w:sz w:val="27"/>
          <w:szCs w:val="27"/>
        </w:rPr>
        <w:t>Tu sei lo Splendore del Mio Fuoco. Hai capito?</w:t>
      </w:r>
    </w:p>
    <w:p w:rsidR="00271DD2" w:rsidRDefault="00271DD2" w:rsidP="00271DD2">
      <w:pPr>
        <w:spacing w:line="360" w:lineRule="auto"/>
        <w:ind w:left="113" w:right="113"/>
        <w:jc w:val="both"/>
      </w:pPr>
      <w:r>
        <w:rPr>
          <w:rFonts w:ascii="Book Antiqua" w:hAnsi="Book Antiqua"/>
          <w:color w:val="005903"/>
          <w:sz w:val="27"/>
          <w:szCs w:val="27"/>
        </w:rPr>
        <w:t>E Tu puoi fare quello che vuoi. Puoi scegliere ogni volta lo splendore più elevato. Puoi scegliere solo quello splendore che puoi permetterti di capire. Puoi negare lo splendore, e abbassarlo.</w:t>
      </w:r>
    </w:p>
    <w:p w:rsidR="00271DD2" w:rsidRDefault="00271DD2" w:rsidP="00271DD2">
      <w:pPr>
        <w:spacing w:line="360" w:lineRule="auto"/>
        <w:ind w:left="113" w:right="113"/>
        <w:jc w:val="both"/>
      </w:pPr>
      <w:r>
        <w:rPr>
          <w:rFonts w:ascii="Book Antiqua" w:hAnsi="Book Antiqua"/>
          <w:color w:val="005903"/>
          <w:sz w:val="27"/>
          <w:szCs w:val="27"/>
        </w:rPr>
        <w:t>Non puoi – però – uscire dallo Splendore, che è la causa della tua vita.</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 xml:space="preserve">Mettiamo a fuoco lo sguardo. Anzi, mettiamolo </w:t>
      </w:r>
      <w:r>
        <w:rPr>
          <w:rFonts w:ascii="Book Antiqua" w:hAnsi="Book Antiqua"/>
          <w:i/>
          <w:iCs/>
          <w:color w:val="005903"/>
          <w:sz w:val="27"/>
          <w:szCs w:val="27"/>
        </w:rPr>
        <w:t xml:space="preserve">nel </w:t>
      </w:r>
      <w:r>
        <w:rPr>
          <w:rFonts w:ascii="Book Antiqua" w:hAnsi="Book Antiqua"/>
          <w:color w:val="005903"/>
          <w:sz w:val="27"/>
          <w:szCs w:val="27"/>
        </w:rPr>
        <w:t>Fuoco.</w:t>
      </w:r>
    </w:p>
    <w:p w:rsidR="00271DD2" w:rsidRDefault="00271DD2" w:rsidP="00271DD2">
      <w:pPr>
        <w:spacing w:line="360" w:lineRule="auto"/>
        <w:ind w:left="113" w:right="113"/>
        <w:jc w:val="both"/>
      </w:pPr>
      <w:r>
        <w:rPr>
          <w:rFonts w:ascii="Book Antiqua" w:hAnsi="Book Antiqua"/>
          <w:color w:val="005903"/>
          <w:sz w:val="27"/>
          <w:szCs w:val="27"/>
        </w:rPr>
        <w:t>Possiamo farlo, perché Io sono scesa in Te, e ho messo in Te il Mio Fuoco.</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questo il battesimo nel Fuoco, nel quale ogni cosa creata riceve la sua visione.</w:t>
      </w:r>
    </w:p>
    <w:p w:rsidR="00271DD2" w:rsidRDefault="00271DD2" w:rsidP="00271DD2">
      <w:pPr>
        <w:spacing w:line="360" w:lineRule="auto"/>
        <w:ind w:left="113" w:right="113"/>
        <w:jc w:val="both"/>
      </w:pPr>
      <w:r>
        <w:rPr>
          <w:rFonts w:ascii="Book Antiqua" w:hAnsi="Book Antiqua"/>
          <w:color w:val="005903"/>
          <w:sz w:val="27"/>
          <w:szCs w:val="27"/>
        </w:rPr>
        <w:lastRenderedPageBreak/>
        <w:t> </w:t>
      </w:r>
    </w:p>
    <w:p w:rsidR="00271DD2" w:rsidRDefault="00271DD2" w:rsidP="00271DD2">
      <w:pPr>
        <w:spacing w:line="360" w:lineRule="auto"/>
        <w:ind w:left="113" w:right="113"/>
        <w:jc w:val="both"/>
      </w:pPr>
      <w:r>
        <w:rPr>
          <w:rFonts w:ascii="Book Antiqua" w:hAnsi="Book Antiqua"/>
          <w:i/>
          <w:iCs/>
          <w:color w:val="005903"/>
          <w:sz w:val="27"/>
          <w:szCs w:val="27"/>
        </w:rPr>
        <w:t>Tu vediti come Io ti vedo.</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Per quanto abbiate tentato, finora non avete creduto di voi quello che vi avevo detto.</w:t>
      </w:r>
    </w:p>
    <w:p w:rsidR="00271DD2" w:rsidRDefault="00271DD2" w:rsidP="00271DD2">
      <w:pPr>
        <w:spacing w:line="360" w:lineRule="auto"/>
        <w:ind w:left="113" w:right="113"/>
        <w:jc w:val="both"/>
      </w:pPr>
      <w:r>
        <w:rPr>
          <w:rFonts w:ascii="Book Antiqua" w:hAnsi="Book Antiqua"/>
          <w:color w:val="005903"/>
          <w:sz w:val="27"/>
          <w:szCs w:val="27"/>
        </w:rPr>
        <w:t>Per quanto, talvolta, abbiate avuto un lampo di comprensione, non avete potuto mantenerlo acceso abbastanza a lungo per poter credere che quell'immagine eravate voi.</w:t>
      </w:r>
    </w:p>
    <w:p w:rsidR="00271DD2" w:rsidRDefault="00271DD2" w:rsidP="00271DD2">
      <w:pPr>
        <w:spacing w:line="360" w:lineRule="auto"/>
        <w:ind w:left="113" w:right="113"/>
        <w:jc w:val="both"/>
      </w:pPr>
      <w:r>
        <w:rPr>
          <w:rFonts w:ascii="Book Antiqua" w:hAnsi="Book Antiqua"/>
          <w:color w:val="005903"/>
          <w:sz w:val="27"/>
          <w:szCs w:val="27"/>
        </w:rPr>
        <w:t>E anche adesso, vi pare seducente ma impossibile riconoscervi nell'immagine che Io ho di Voi.</w:t>
      </w:r>
    </w:p>
    <w:p w:rsidR="00271DD2" w:rsidRDefault="00271DD2" w:rsidP="00271DD2">
      <w:pPr>
        <w:spacing w:line="360" w:lineRule="auto"/>
        <w:ind w:left="113" w:right="113"/>
        <w:jc w:val="both"/>
      </w:pPr>
      <w:r>
        <w:rPr>
          <w:rFonts w:ascii="Book Antiqua" w:hAnsi="Book Antiqua"/>
          <w:color w:val="005903"/>
          <w:sz w:val="27"/>
          <w:szCs w:val="27"/>
        </w:rPr>
        <w:t>Ma ora potete avvicinarvi, potete rimanere più a lungo, osare rimanere a guardare.</w:t>
      </w:r>
    </w:p>
    <w:p w:rsidR="00271DD2" w:rsidRDefault="00271DD2" w:rsidP="00271DD2">
      <w:pPr>
        <w:spacing w:line="360" w:lineRule="auto"/>
        <w:ind w:left="113" w:right="113"/>
        <w:jc w:val="both"/>
      </w:pPr>
      <w:r>
        <w:rPr>
          <w:rFonts w:ascii="Book Antiqua" w:hAnsi="Book Antiqua"/>
          <w:color w:val="005903"/>
          <w:sz w:val="27"/>
          <w:szCs w:val="27"/>
        </w:rPr>
        <w:t>Cominciare a riconoscerci.</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right"/>
      </w:pPr>
      <w:r>
        <w:rPr>
          <w:rFonts w:ascii="Book Antiqua" w:hAnsi="Book Antiqua"/>
          <w:b/>
          <w:bCs/>
          <w:i/>
          <w:iCs/>
          <w:color w:val="005903"/>
          <w:sz w:val="27"/>
          <w:szCs w:val="27"/>
        </w:rPr>
        <w:t>La Colomba</w:t>
      </w:r>
      <w:r>
        <w:t> </w:t>
      </w:r>
    </w:p>
    <w:p w:rsidR="00271DD2" w:rsidRDefault="00271DD2" w:rsidP="00271DD2">
      <w:pPr>
        <w:jc w:val="center"/>
      </w:pPr>
      <w:r>
        <w:pict>
          <v:rect id="_x0000_i1029" style="width:361.45pt;height:.75pt" o:hrpct="750" o:hralign="center" o:hrstd="t" o:hrnoshade="t" o:hr="t" fillcolor="#005903" stroked="f"/>
        </w:pict>
      </w:r>
    </w:p>
    <w:p w:rsidR="00271DD2" w:rsidRDefault="00271DD2" w:rsidP="00271DD2">
      <w:pPr>
        <w:spacing w:line="360" w:lineRule="auto"/>
        <w:ind w:left="113" w:right="113"/>
        <w:jc w:val="both"/>
      </w:pPr>
      <w:r>
        <w:rPr>
          <w:rFonts w:ascii="Book Antiqua" w:hAnsi="Book Antiqua"/>
          <w:i/>
          <w:iCs/>
          <w:color w:val="005903"/>
          <w:sz w:val="27"/>
          <w:szCs w:val="27"/>
        </w:rPr>
        <w:t> </w:t>
      </w:r>
    </w:p>
    <w:p w:rsidR="00271DD2" w:rsidRDefault="00271DD2" w:rsidP="00271DD2">
      <w:pPr>
        <w:spacing w:line="360" w:lineRule="auto"/>
        <w:ind w:left="113" w:right="113"/>
        <w:jc w:val="both"/>
      </w:pPr>
      <w:r>
        <w:rPr>
          <w:rFonts w:ascii="Book Antiqua" w:hAnsi="Book Antiqua"/>
          <w:i/>
          <w:iCs/>
          <w:color w:val="005903"/>
          <w:sz w:val="27"/>
          <w:szCs w:val="27"/>
        </w:rPr>
        <w:t>17 maggio 2015</w:t>
      </w:r>
    </w:p>
    <w:p w:rsidR="00271DD2" w:rsidRDefault="00271DD2" w:rsidP="00271DD2">
      <w:pPr>
        <w:ind w:left="113" w:right="113"/>
        <w:jc w:val="both"/>
      </w:pPr>
      <w:r>
        <w:rPr>
          <w:rFonts w:ascii="Book Antiqua" w:hAnsi="Book Antiqua"/>
          <w:i/>
          <w:iCs/>
          <w:color w:val="005903"/>
          <w:sz w:val="27"/>
          <w:szCs w:val="27"/>
        </w:rPr>
        <w:t> </w:t>
      </w:r>
    </w:p>
    <w:p w:rsidR="00271DD2" w:rsidRDefault="00271DD2" w:rsidP="00271DD2">
      <w:pPr>
        <w:spacing w:line="360" w:lineRule="auto"/>
        <w:ind w:left="113" w:right="113"/>
        <w:jc w:val="both"/>
      </w:pPr>
      <w:r>
        <w:rPr>
          <w:rFonts w:ascii="Book Antiqua" w:hAnsi="Book Antiqua"/>
          <w:b/>
          <w:bCs/>
          <w:color w:val="005903"/>
          <w:sz w:val="30"/>
          <w:szCs w:val="30"/>
        </w:rPr>
        <w:t>Riconosciti Uno</w:t>
      </w:r>
    </w:p>
    <w:p w:rsidR="00271DD2" w:rsidRDefault="00271DD2" w:rsidP="00271DD2">
      <w:pPr>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Tu sai già che siamo Uno.</w:t>
      </w:r>
    </w:p>
    <w:p w:rsidR="00271DD2" w:rsidRDefault="00271DD2" w:rsidP="00271DD2">
      <w:pPr>
        <w:spacing w:line="360" w:lineRule="auto"/>
        <w:ind w:left="113" w:right="113"/>
        <w:jc w:val="both"/>
      </w:pPr>
      <w:r>
        <w:rPr>
          <w:rFonts w:ascii="Book Antiqua" w:hAnsi="Book Antiqua"/>
          <w:color w:val="005903"/>
          <w:sz w:val="27"/>
          <w:szCs w:val="27"/>
        </w:rPr>
        <w:t>Nella dimensione dello Spirito nessuno lo ignora.</w:t>
      </w:r>
    </w:p>
    <w:p w:rsidR="00271DD2" w:rsidRDefault="00271DD2" w:rsidP="00271DD2">
      <w:pPr>
        <w:spacing w:line="360" w:lineRule="auto"/>
        <w:ind w:left="113" w:right="113"/>
        <w:jc w:val="both"/>
      </w:pPr>
      <w:r>
        <w:rPr>
          <w:rFonts w:ascii="Book Antiqua" w:hAnsi="Book Antiqua"/>
          <w:color w:val="005903"/>
          <w:sz w:val="27"/>
          <w:szCs w:val="27"/>
        </w:rPr>
        <w:t>Ma che Io e Te siamo Uno, tu lo devi annunciare ora al creato, a iniziare da ciò che è creato in Te: il tuo corpo.</w:t>
      </w:r>
    </w:p>
    <w:p w:rsidR="00271DD2" w:rsidRDefault="00271DD2" w:rsidP="00271DD2">
      <w:pPr>
        <w:spacing w:line="360" w:lineRule="auto"/>
        <w:ind w:left="113" w:right="113"/>
        <w:jc w:val="both"/>
      </w:pPr>
      <w:r>
        <w:rPr>
          <w:rFonts w:ascii="Book Antiqua" w:hAnsi="Book Antiqua"/>
          <w:caps/>
          <w:color w:val="005903"/>
          <w:sz w:val="27"/>
          <w:szCs w:val="27"/>
        </w:rPr>
        <w:t>è</w:t>
      </w:r>
      <w:r>
        <w:rPr>
          <w:rFonts w:ascii="Book Antiqua" w:hAnsi="Book Antiqua"/>
          <w:color w:val="005903"/>
          <w:sz w:val="27"/>
          <w:szCs w:val="27"/>
        </w:rPr>
        <w:t xml:space="preserve"> questa la notizia attesa: che Io e Te ora siamo Uno nella creazione per sempre.</w:t>
      </w:r>
    </w:p>
    <w:p w:rsidR="00271DD2" w:rsidRDefault="00271DD2" w:rsidP="00271DD2">
      <w:pPr>
        <w:spacing w:line="360" w:lineRule="auto"/>
        <w:ind w:left="113" w:right="113"/>
        <w:jc w:val="both"/>
      </w:pPr>
      <w:r>
        <w:rPr>
          <w:rFonts w:ascii="Book Antiqua" w:hAnsi="Book Antiqua"/>
          <w:color w:val="005903"/>
          <w:sz w:val="27"/>
          <w:szCs w:val="27"/>
        </w:rPr>
        <w:t xml:space="preserve">E questo cambia il mondo dello spirito, per sempre. </w:t>
      </w:r>
    </w:p>
    <w:p w:rsidR="00271DD2" w:rsidRDefault="00271DD2" w:rsidP="00271DD2">
      <w:pPr>
        <w:spacing w:line="360" w:lineRule="auto"/>
        <w:ind w:left="113" w:right="113"/>
        <w:jc w:val="both"/>
      </w:pPr>
      <w:r>
        <w:rPr>
          <w:rFonts w:ascii="Book Antiqua" w:hAnsi="Book Antiqua"/>
          <w:color w:val="005903"/>
          <w:sz w:val="27"/>
          <w:szCs w:val="27"/>
        </w:rPr>
        <w:t xml:space="preserve">Per questo ora siamo sulla soglia della nuova creazione. Non rappresenta una fase di avvicendamento fra specie viventi, una delle quali ceda il posto all'altra </w:t>
      </w:r>
      <w:r>
        <w:rPr>
          <w:rFonts w:ascii="Book Antiqua" w:hAnsi="Book Antiqua"/>
          <w:color w:val="005903"/>
          <w:sz w:val="27"/>
          <w:szCs w:val="27"/>
        </w:rPr>
        <w:lastRenderedPageBreak/>
        <w:t>e scompaia. Non è una fase che veda la materia perfezionarsi in se stessa, lungo una via di tempo incalcolabile.</w:t>
      </w:r>
    </w:p>
    <w:p w:rsidR="00271DD2" w:rsidRDefault="00271DD2" w:rsidP="00271DD2">
      <w:pPr>
        <w:spacing w:line="360" w:lineRule="auto"/>
        <w:ind w:left="113" w:right="113"/>
        <w:jc w:val="both"/>
      </w:pPr>
      <w:r>
        <w:rPr>
          <w:rFonts w:ascii="Book Antiqua" w:hAnsi="Book Antiqua"/>
          <w:color w:val="005903"/>
          <w:sz w:val="27"/>
          <w:szCs w:val="27"/>
        </w:rPr>
        <w:t>No. Ora la materia è pronta.</w:t>
      </w:r>
    </w:p>
    <w:p w:rsidR="00271DD2" w:rsidRDefault="00271DD2" w:rsidP="00271DD2">
      <w:pPr>
        <w:spacing w:line="360" w:lineRule="auto"/>
        <w:ind w:left="113" w:right="113"/>
        <w:jc w:val="both"/>
      </w:pPr>
      <w:r>
        <w:rPr>
          <w:rFonts w:ascii="Book Antiqua" w:hAnsi="Book Antiqua"/>
          <w:color w:val="005903"/>
          <w:sz w:val="27"/>
          <w:szCs w:val="27"/>
        </w:rPr>
        <w:t>Deve soltanto aprirsi, di propria volontà.</w:t>
      </w:r>
    </w:p>
    <w:p w:rsidR="00271DD2" w:rsidRDefault="00271DD2" w:rsidP="00271DD2">
      <w:pPr>
        <w:spacing w:line="360" w:lineRule="auto"/>
        <w:ind w:left="113" w:right="113"/>
        <w:jc w:val="both"/>
      </w:pPr>
      <w:r>
        <w:rPr>
          <w:rFonts w:ascii="Book Antiqua" w:hAnsi="Book Antiqua"/>
          <w:color w:val="005903"/>
          <w:sz w:val="27"/>
          <w:szCs w:val="27"/>
        </w:rPr>
        <w:t>Ora è la soglia in cui le parti finiscono la danza della coppia, e iniziano l'incontro in uno solo.</w:t>
      </w:r>
    </w:p>
    <w:p w:rsidR="00271DD2" w:rsidRDefault="00271DD2" w:rsidP="00271DD2">
      <w:pPr>
        <w:spacing w:line="360" w:lineRule="auto"/>
        <w:ind w:left="113" w:right="113"/>
        <w:jc w:val="both"/>
      </w:pPr>
      <w:r>
        <w:rPr>
          <w:rFonts w:ascii="Book Antiqua" w:hAnsi="Book Antiqua"/>
          <w:color w:val="005903"/>
          <w:sz w:val="27"/>
          <w:szCs w:val="27"/>
        </w:rPr>
        <w:t>Questo "uno solo" sei Tu, che prima eri fatto di spirito e materia, ed ora sarai fatto di Splendore, che è il nome del Figlio che Tu sei.</w:t>
      </w:r>
    </w:p>
    <w:p w:rsidR="00271DD2" w:rsidRDefault="00271DD2" w:rsidP="00271DD2">
      <w:pPr>
        <w:spacing w:line="360" w:lineRule="auto"/>
        <w:ind w:left="113" w:right="113"/>
        <w:jc w:val="both"/>
      </w:pPr>
      <w:r>
        <w:rPr>
          <w:rFonts w:ascii="Book Antiqua" w:hAnsi="Book Antiqua"/>
          <w:color w:val="005903"/>
          <w:sz w:val="27"/>
          <w:szCs w:val="27"/>
        </w:rPr>
        <w:t>Il parto è stato immenso; immenso il concepirti, come immenso il pensarti e il perfezionarti.</w:t>
      </w:r>
    </w:p>
    <w:p w:rsidR="00271DD2" w:rsidRDefault="00271DD2" w:rsidP="00271DD2">
      <w:pPr>
        <w:spacing w:line="360" w:lineRule="auto"/>
        <w:ind w:left="113" w:right="113"/>
        <w:jc w:val="both"/>
      </w:pPr>
      <w:r>
        <w:rPr>
          <w:rFonts w:ascii="Book Antiqua" w:hAnsi="Book Antiqua"/>
          <w:color w:val="005903"/>
          <w:sz w:val="27"/>
          <w:szCs w:val="27"/>
        </w:rPr>
        <w:t>Un lungo lavoro d'Amore, cui una parte di Te ha sempre cooperato, sapendone lo scopo.</w:t>
      </w:r>
    </w:p>
    <w:p w:rsidR="00271DD2" w:rsidRDefault="00271DD2" w:rsidP="00271DD2">
      <w:pPr>
        <w:spacing w:line="360" w:lineRule="auto"/>
        <w:ind w:left="113" w:right="113"/>
        <w:jc w:val="both"/>
      </w:pPr>
      <w:r>
        <w:rPr>
          <w:rFonts w:ascii="Book Antiqua" w:hAnsi="Book Antiqua"/>
          <w:color w:val="005903"/>
          <w:sz w:val="27"/>
          <w:szCs w:val="27"/>
        </w:rPr>
        <w:t>La materia ha atteso, ma anche lo spirito ha atteso, perché non è nel Mio progetto che i due rimangano divisi.</w:t>
      </w:r>
    </w:p>
    <w:p w:rsidR="00271DD2" w:rsidRDefault="00271DD2" w:rsidP="00271DD2">
      <w:pPr>
        <w:spacing w:line="360" w:lineRule="auto"/>
        <w:ind w:left="113" w:right="113"/>
        <w:jc w:val="both"/>
      </w:pPr>
      <w:r>
        <w:rPr>
          <w:rFonts w:ascii="Book Antiqua" w:hAnsi="Book Antiqua"/>
          <w:color w:val="005903"/>
          <w:sz w:val="27"/>
          <w:szCs w:val="27"/>
        </w:rPr>
        <w:t xml:space="preserve">Ora è tempo </w:t>
      </w:r>
      <w:r>
        <w:rPr>
          <w:rFonts w:ascii="Adobe Caslon Pro" w:hAnsi="Adobe Caslon Pro"/>
          <w:sz w:val="32"/>
          <w:szCs w:val="32"/>
        </w:rPr>
        <w:t>–</w:t>
      </w:r>
      <w:r>
        <w:rPr>
          <w:rFonts w:ascii="Book Antiqua" w:hAnsi="Book Antiqua"/>
          <w:color w:val="005903"/>
          <w:sz w:val="27"/>
          <w:szCs w:val="27"/>
        </w:rPr>
        <w:t xml:space="preserve"> ed è già questo </w:t>
      </w:r>
      <w:r>
        <w:rPr>
          <w:rFonts w:ascii="Adobe Caslon Pro" w:hAnsi="Adobe Caslon Pro"/>
          <w:sz w:val="32"/>
          <w:szCs w:val="32"/>
        </w:rPr>
        <w:t>–</w:t>
      </w:r>
      <w:r>
        <w:rPr>
          <w:rFonts w:ascii="Book Antiqua" w:hAnsi="Book Antiqua"/>
          <w:color w:val="005903"/>
          <w:sz w:val="27"/>
          <w:szCs w:val="27"/>
        </w:rPr>
        <w:t xml:space="preserve"> che tutta l'altra parte, guardata attraverso il velo, si svolga dalle fasce, e venga ad unirsi a Te.</w:t>
      </w:r>
    </w:p>
    <w:p w:rsidR="00271DD2" w:rsidRDefault="00271DD2" w:rsidP="00271DD2">
      <w:pPr>
        <w:spacing w:line="360" w:lineRule="auto"/>
        <w:ind w:left="113" w:right="113"/>
        <w:jc w:val="both"/>
      </w:pPr>
      <w:r>
        <w:rPr>
          <w:rFonts w:ascii="Book Antiqua" w:hAnsi="Book Antiqua"/>
          <w:color w:val="005903"/>
          <w:sz w:val="27"/>
          <w:szCs w:val="27"/>
        </w:rPr>
        <w:t>Celebreremo queste nozze in Te.</w:t>
      </w:r>
    </w:p>
    <w:p w:rsidR="00271DD2" w:rsidRDefault="00271DD2" w:rsidP="00271DD2">
      <w:pPr>
        <w:spacing w:line="360" w:lineRule="auto"/>
        <w:ind w:left="113" w:right="113"/>
        <w:jc w:val="both"/>
      </w:pPr>
      <w:r>
        <w:rPr>
          <w:rFonts w:ascii="Book Antiqua" w:hAnsi="Book Antiqua"/>
          <w:color w:val="005903"/>
          <w:sz w:val="27"/>
          <w:szCs w:val="27"/>
        </w:rPr>
        <w:t>E mentre Tu le compirai, Io pure verrò, sempre più presente, sempre più vicina, sempre più interiore, sempre più completa.</w:t>
      </w:r>
    </w:p>
    <w:p w:rsidR="00271DD2" w:rsidRDefault="00271DD2" w:rsidP="00271DD2">
      <w:pPr>
        <w:spacing w:line="360" w:lineRule="auto"/>
        <w:ind w:left="113" w:right="113"/>
        <w:jc w:val="both"/>
      </w:pPr>
      <w:r>
        <w:rPr>
          <w:rFonts w:ascii="Book Antiqua" w:hAnsi="Book Antiqua"/>
          <w:color w:val="005903"/>
          <w:sz w:val="27"/>
          <w:szCs w:val="27"/>
        </w:rPr>
        <w:t>Finché, alle nozze finali, noi nasceremo – in un istante – in tre.</w:t>
      </w:r>
    </w:p>
    <w:p w:rsidR="00271DD2" w:rsidRDefault="00271DD2" w:rsidP="00271DD2">
      <w:pPr>
        <w:spacing w:line="360" w:lineRule="auto"/>
        <w:ind w:left="113" w:right="113"/>
        <w:jc w:val="both"/>
      </w:pPr>
      <w:r>
        <w:rPr>
          <w:rFonts w:ascii="Book Antiqua" w:hAnsi="Book Antiqua"/>
          <w:color w:val="005903"/>
          <w:sz w:val="27"/>
          <w:szCs w:val="27"/>
        </w:rPr>
        <w:t>Allora il Creatore sarà diventato uno con la Creatura, e la Creatura una con il Creatore.</w:t>
      </w:r>
    </w:p>
    <w:p w:rsidR="00271DD2" w:rsidRDefault="00271DD2" w:rsidP="00271DD2">
      <w:pPr>
        <w:spacing w:line="360" w:lineRule="auto"/>
        <w:ind w:left="113" w:right="113"/>
        <w:jc w:val="both"/>
      </w:pPr>
      <w:r>
        <w:rPr>
          <w:rFonts w:ascii="Book Antiqua" w:hAnsi="Book Antiqua"/>
          <w:color w:val="005903"/>
          <w:sz w:val="27"/>
          <w:szCs w:val="27"/>
        </w:rPr>
        <w:t>E Noi saremo Uno.</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 xml:space="preserve">Ma Io sono immenso, e immensi sono i miei Doni, e innumerevoli. E ognuno è vivo e ha un Volto. </w:t>
      </w:r>
    </w:p>
    <w:p w:rsidR="00271DD2" w:rsidRDefault="00271DD2" w:rsidP="00271DD2">
      <w:pPr>
        <w:spacing w:line="360" w:lineRule="auto"/>
        <w:ind w:left="113" w:right="113"/>
        <w:jc w:val="both"/>
      </w:pPr>
      <w:r>
        <w:rPr>
          <w:rFonts w:ascii="Book Antiqua" w:hAnsi="Book Antiqua"/>
          <w:color w:val="005903"/>
          <w:sz w:val="27"/>
          <w:szCs w:val="27"/>
        </w:rPr>
        <w:t>Voi siete i miei Doni. E infatti Io vi dono uno all'altro, e questo faccio ora e in ogni tempo.</w:t>
      </w:r>
    </w:p>
    <w:p w:rsidR="00271DD2" w:rsidRDefault="00271DD2" w:rsidP="00271DD2">
      <w:pPr>
        <w:spacing w:line="360" w:lineRule="auto"/>
        <w:ind w:left="113" w:right="113"/>
        <w:jc w:val="both"/>
      </w:pPr>
      <w:r>
        <w:rPr>
          <w:rFonts w:ascii="Book Antiqua" w:hAnsi="Book Antiqua"/>
          <w:color w:val="005903"/>
          <w:sz w:val="27"/>
          <w:szCs w:val="27"/>
        </w:rPr>
        <w:lastRenderedPageBreak/>
        <w:t>Che altro dirvi per convincervi?</w:t>
      </w:r>
    </w:p>
    <w:p w:rsidR="00271DD2" w:rsidRDefault="00271DD2" w:rsidP="00271DD2">
      <w:pPr>
        <w:spacing w:line="360" w:lineRule="auto"/>
        <w:ind w:left="113" w:right="113"/>
        <w:jc w:val="both"/>
      </w:pPr>
      <w:r>
        <w:rPr>
          <w:rFonts w:ascii="Book Antiqua" w:hAnsi="Book Antiqua"/>
          <w:color w:val="005903"/>
          <w:sz w:val="27"/>
          <w:szCs w:val="27"/>
        </w:rPr>
        <w:t>Noi siamo Uno.</w:t>
      </w:r>
    </w:p>
    <w:p w:rsidR="00271DD2" w:rsidRDefault="00271DD2" w:rsidP="00271DD2">
      <w:pPr>
        <w:spacing w:line="360" w:lineRule="auto"/>
        <w:ind w:left="113" w:right="113"/>
        <w:jc w:val="both"/>
      </w:pPr>
      <w:r>
        <w:rPr>
          <w:rFonts w:ascii="Book Antiqua" w:hAnsi="Book Antiqua"/>
          <w:color w:val="005903"/>
          <w:sz w:val="27"/>
          <w:szCs w:val="27"/>
        </w:rPr>
        <w:t xml:space="preserve">Spirito, Materia, Dio: Uno per sempre. </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Non turbatevi: non è una fine.</w:t>
      </w:r>
    </w:p>
    <w:p w:rsidR="00271DD2" w:rsidRDefault="00271DD2" w:rsidP="00271DD2">
      <w:pPr>
        <w:spacing w:line="360" w:lineRule="auto"/>
        <w:ind w:left="113" w:right="113"/>
        <w:jc w:val="both"/>
      </w:pPr>
      <w:r>
        <w:rPr>
          <w:rFonts w:ascii="Book Antiqua" w:hAnsi="Book Antiqua"/>
          <w:color w:val="005903"/>
          <w:sz w:val="27"/>
          <w:szCs w:val="27"/>
        </w:rPr>
        <w:t>Non resteremo senza nulla da fare.</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right"/>
      </w:pPr>
      <w:r>
        <w:rPr>
          <w:rFonts w:ascii="Book Antiqua" w:hAnsi="Book Antiqua"/>
          <w:b/>
          <w:bCs/>
          <w:i/>
          <w:iCs/>
          <w:color w:val="005903"/>
          <w:sz w:val="27"/>
          <w:szCs w:val="27"/>
        </w:rPr>
        <w:t>La Colomba in Voi</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color w:val="005903"/>
          <w:sz w:val="27"/>
          <w:szCs w:val="27"/>
        </w:rPr>
        <w:t>            Questo Io ti dico:</w:t>
      </w:r>
    </w:p>
    <w:p w:rsidR="00271DD2" w:rsidRDefault="00271DD2" w:rsidP="00271DD2">
      <w:pPr>
        <w:spacing w:line="360" w:lineRule="auto"/>
        <w:ind w:left="113" w:right="113"/>
        <w:jc w:val="both"/>
      </w:pPr>
      <w:r>
        <w:rPr>
          <w:rFonts w:ascii="Book Antiqua" w:hAnsi="Book Antiqua"/>
          <w:color w:val="005903"/>
          <w:sz w:val="27"/>
          <w:szCs w:val="27"/>
        </w:rPr>
        <w:t> </w:t>
      </w:r>
    </w:p>
    <w:p w:rsidR="00271DD2" w:rsidRDefault="00271DD2" w:rsidP="00271DD2">
      <w:pPr>
        <w:spacing w:line="360" w:lineRule="auto"/>
        <w:ind w:left="113" w:right="113"/>
        <w:jc w:val="both"/>
      </w:pPr>
      <w:r>
        <w:rPr>
          <w:rFonts w:ascii="Book Antiqua" w:hAnsi="Book Antiqua"/>
          <w:color w:val="005903"/>
          <w:sz w:val="27"/>
          <w:szCs w:val="27"/>
        </w:rPr>
        <w:t>                   “Ogni giorno</w:t>
      </w:r>
    </w:p>
    <w:p w:rsidR="00271DD2" w:rsidRDefault="00271DD2" w:rsidP="00271DD2">
      <w:pPr>
        <w:spacing w:line="360" w:lineRule="auto"/>
        <w:ind w:left="113" w:right="113"/>
        <w:jc w:val="both"/>
      </w:pPr>
      <w:r>
        <w:rPr>
          <w:rFonts w:ascii="Book Antiqua" w:hAnsi="Book Antiqua"/>
          <w:color w:val="005903"/>
          <w:sz w:val="27"/>
          <w:szCs w:val="27"/>
        </w:rPr>
        <w:t xml:space="preserve">                   vieni a </w:t>
      </w:r>
      <w:proofErr w:type="spellStart"/>
      <w:r>
        <w:rPr>
          <w:rFonts w:ascii="Book Antiqua" w:hAnsi="Book Antiqua"/>
          <w:color w:val="005903"/>
          <w:sz w:val="27"/>
          <w:szCs w:val="27"/>
        </w:rPr>
        <w:t>salutarMi</w:t>
      </w:r>
      <w:proofErr w:type="spellEnd"/>
      <w:r>
        <w:rPr>
          <w:rFonts w:ascii="Book Antiqua" w:hAnsi="Book Antiqua"/>
          <w:color w:val="005903"/>
          <w:sz w:val="27"/>
          <w:szCs w:val="27"/>
        </w:rPr>
        <w:t>,</w:t>
      </w:r>
    </w:p>
    <w:p w:rsidR="00271DD2" w:rsidRDefault="00271DD2" w:rsidP="00271DD2">
      <w:pPr>
        <w:spacing w:line="360" w:lineRule="auto"/>
        <w:ind w:left="113" w:right="113"/>
        <w:jc w:val="both"/>
      </w:pPr>
      <w:r>
        <w:rPr>
          <w:rFonts w:ascii="Book Antiqua" w:hAnsi="Book Antiqua"/>
          <w:color w:val="005903"/>
          <w:sz w:val="27"/>
          <w:szCs w:val="27"/>
        </w:rPr>
        <w:t xml:space="preserve">                   accorgiti di Me </w:t>
      </w:r>
    </w:p>
    <w:p w:rsidR="00271DD2" w:rsidRDefault="00271DD2" w:rsidP="00271DD2">
      <w:pPr>
        <w:spacing w:line="360" w:lineRule="auto"/>
        <w:ind w:left="113" w:right="113"/>
        <w:jc w:val="both"/>
      </w:pPr>
      <w:r>
        <w:rPr>
          <w:rFonts w:ascii="Book Antiqua" w:hAnsi="Book Antiqua"/>
          <w:color w:val="005903"/>
          <w:sz w:val="27"/>
          <w:szCs w:val="27"/>
        </w:rPr>
        <w:t xml:space="preserve">                   e fammi spazio. </w:t>
      </w:r>
    </w:p>
    <w:p w:rsidR="00271DD2" w:rsidRDefault="00271DD2" w:rsidP="00271DD2">
      <w:pPr>
        <w:spacing w:line="360" w:lineRule="auto"/>
        <w:ind w:left="113" w:right="113"/>
        <w:jc w:val="both"/>
      </w:pPr>
      <w:r>
        <w:rPr>
          <w:rFonts w:ascii="Book Antiqua" w:hAnsi="Book Antiqua"/>
          <w:color w:val="005903"/>
          <w:sz w:val="27"/>
          <w:szCs w:val="27"/>
        </w:rPr>
        <w:t>                   </w:t>
      </w:r>
      <w:proofErr w:type="spellStart"/>
      <w:r>
        <w:rPr>
          <w:rFonts w:ascii="Book Antiqua" w:hAnsi="Book Antiqua"/>
          <w:color w:val="005903"/>
          <w:sz w:val="27"/>
          <w:szCs w:val="27"/>
        </w:rPr>
        <w:t>GuardaMi</w:t>
      </w:r>
      <w:proofErr w:type="spellEnd"/>
      <w:r>
        <w:rPr>
          <w:rFonts w:ascii="Book Antiqua" w:hAnsi="Book Antiqua"/>
          <w:color w:val="005903"/>
          <w:sz w:val="27"/>
          <w:szCs w:val="27"/>
        </w:rPr>
        <w:t>,</w:t>
      </w:r>
    </w:p>
    <w:p w:rsidR="00271DD2" w:rsidRDefault="00271DD2" w:rsidP="00271DD2">
      <w:pPr>
        <w:spacing w:line="360" w:lineRule="auto"/>
        <w:ind w:left="113" w:right="113"/>
        <w:jc w:val="both"/>
      </w:pPr>
      <w:r>
        <w:rPr>
          <w:rFonts w:ascii="Book Antiqua" w:hAnsi="Book Antiqua"/>
          <w:color w:val="005903"/>
          <w:sz w:val="27"/>
          <w:szCs w:val="27"/>
        </w:rPr>
        <w:t>                   </w:t>
      </w:r>
      <w:proofErr w:type="spellStart"/>
      <w:r>
        <w:rPr>
          <w:rFonts w:ascii="Book Antiqua" w:hAnsi="Book Antiqua"/>
          <w:color w:val="005903"/>
          <w:sz w:val="27"/>
          <w:szCs w:val="27"/>
        </w:rPr>
        <w:t>guardaTi</w:t>
      </w:r>
      <w:proofErr w:type="spellEnd"/>
      <w:r>
        <w:rPr>
          <w:rFonts w:ascii="Book Antiqua" w:hAnsi="Book Antiqua"/>
          <w:color w:val="005903"/>
          <w:sz w:val="27"/>
          <w:szCs w:val="27"/>
        </w:rPr>
        <w:t>,</w:t>
      </w:r>
    </w:p>
    <w:p w:rsidR="00271DD2" w:rsidRDefault="00271DD2" w:rsidP="00271DD2">
      <w:pPr>
        <w:spacing w:line="360" w:lineRule="auto"/>
        <w:ind w:left="113" w:right="113"/>
        <w:jc w:val="both"/>
      </w:pPr>
      <w:r>
        <w:rPr>
          <w:rFonts w:ascii="Book Antiqua" w:hAnsi="Book Antiqua"/>
          <w:color w:val="005903"/>
          <w:sz w:val="27"/>
          <w:szCs w:val="27"/>
        </w:rPr>
        <w:t>                   e riconosci</w:t>
      </w:r>
    </w:p>
    <w:p w:rsidR="00271DD2" w:rsidRDefault="00271DD2" w:rsidP="00271DD2">
      <w:pPr>
        <w:spacing w:line="360" w:lineRule="auto"/>
        <w:ind w:left="113" w:right="113"/>
        <w:jc w:val="both"/>
      </w:pPr>
      <w:r>
        <w:rPr>
          <w:rFonts w:ascii="Book Antiqua" w:hAnsi="Book Antiqua"/>
          <w:color w:val="005903"/>
          <w:sz w:val="27"/>
          <w:szCs w:val="27"/>
        </w:rPr>
        <w:t>                   che siamo Uno.</w:t>
      </w:r>
    </w:p>
    <w:p w:rsidR="00271DD2" w:rsidRDefault="00271DD2" w:rsidP="00271DD2">
      <w:pPr>
        <w:spacing w:line="360" w:lineRule="auto"/>
        <w:ind w:left="113" w:right="113"/>
        <w:jc w:val="both"/>
      </w:pPr>
      <w:r>
        <w:rPr>
          <w:rFonts w:ascii="Book Antiqua" w:hAnsi="Book Antiqua"/>
          <w:color w:val="005903"/>
          <w:sz w:val="27"/>
          <w:szCs w:val="27"/>
        </w:rPr>
        <w:t>                   E dì di Te:</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both"/>
      </w:pPr>
      <w:r>
        <w:rPr>
          <w:rFonts w:ascii="Book Antiqua" w:hAnsi="Book Antiqua"/>
          <w:color w:val="005903"/>
          <w:sz w:val="27"/>
          <w:szCs w:val="27"/>
        </w:rPr>
        <w:t xml:space="preserve">            </w:t>
      </w:r>
      <w:r>
        <w:rPr>
          <w:rFonts w:ascii="Book Antiqua" w:hAnsi="Book Antiqua"/>
          <w:i/>
          <w:iCs/>
          <w:color w:val="005903"/>
          <w:sz w:val="27"/>
          <w:szCs w:val="27"/>
        </w:rPr>
        <w:t>           “Io sono lo Splendore</w:t>
      </w:r>
    </w:p>
    <w:p w:rsidR="00271DD2" w:rsidRDefault="00271DD2" w:rsidP="00271DD2">
      <w:pPr>
        <w:spacing w:line="360" w:lineRule="auto"/>
        <w:ind w:left="113" w:right="113"/>
        <w:jc w:val="both"/>
      </w:pPr>
      <w:r>
        <w:rPr>
          <w:rFonts w:ascii="Book Antiqua" w:hAnsi="Book Antiqua"/>
          <w:i/>
          <w:iCs/>
          <w:color w:val="005903"/>
          <w:sz w:val="27"/>
          <w:szCs w:val="27"/>
        </w:rPr>
        <w:t>                       del fuoco dell’Amore</w:t>
      </w:r>
    </w:p>
    <w:p w:rsidR="00271DD2" w:rsidRDefault="00271DD2" w:rsidP="00271DD2">
      <w:pPr>
        <w:spacing w:line="360" w:lineRule="auto"/>
        <w:ind w:left="113" w:right="113"/>
        <w:jc w:val="both"/>
      </w:pPr>
      <w:r>
        <w:rPr>
          <w:rFonts w:ascii="Book Antiqua" w:hAnsi="Book Antiqua"/>
          <w:i/>
          <w:iCs/>
          <w:color w:val="005903"/>
          <w:sz w:val="27"/>
          <w:szCs w:val="27"/>
        </w:rPr>
        <w:t>                      del mio Dio“.</w:t>
      </w:r>
    </w:p>
    <w:p w:rsidR="00271DD2" w:rsidRDefault="00271DD2" w:rsidP="00271DD2">
      <w:pPr>
        <w:spacing w:line="360" w:lineRule="auto"/>
        <w:ind w:left="113" w:right="113"/>
        <w:jc w:val="both"/>
      </w:pPr>
      <w:r>
        <w:t> </w:t>
      </w:r>
    </w:p>
    <w:p w:rsidR="00271DD2" w:rsidRDefault="00271DD2" w:rsidP="00271DD2">
      <w:pPr>
        <w:spacing w:line="360" w:lineRule="auto"/>
        <w:ind w:left="113" w:right="113"/>
        <w:jc w:val="right"/>
      </w:pPr>
      <w:r>
        <w:rPr>
          <w:rFonts w:ascii="Book Antiqua" w:hAnsi="Book Antiqua"/>
          <w:b/>
          <w:bCs/>
          <w:i/>
          <w:iCs/>
          <w:color w:val="005903"/>
          <w:sz w:val="27"/>
          <w:szCs w:val="27"/>
        </w:rPr>
        <w:t>La Colomba in Voi</w:t>
      </w:r>
    </w:p>
    <w:p w:rsidR="00271DD2" w:rsidRDefault="00271DD2" w:rsidP="00271DD2">
      <w:pPr>
        <w:spacing w:line="360" w:lineRule="auto"/>
        <w:ind w:left="113" w:right="113"/>
        <w:jc w:val="right"/>
      </w:pPr>
      <w:r>
        <w:t> </w:t>
      </w:r>
    </w:p>
    <w:p w:rsidR="000F6A91" w:rsidRPr="000F6A91" w:rsidRDefault="000F6A91" w:rsidP="000F6A91"/>
    <w:sectPr w:rsidR="000F6A91" w:rsidRPr="000F6A91"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A62" w:rsidRDefault="00571A62">
      <w:r>
        <w:separator/>
      </w:r>
    </w:p>
  </w:endnote>
  <w:endnote w:type="continuationSeparator" w:id="0">
    <w:p w:rsidR="00571A62" w:rsidRDefault="00571A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Adobe Caslon Pro">
    <w:panose1 w:val="00000000000000000000"/>
    <w:charset w:val="00"/>
    <w:family w:val="roman"/>
    <w:notTrueType/>
    <w:pitch w:val="variable"/>
    <w:sig w:usb0="00000007" w:usb1="00000001"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6A7EED" w:rsidP="00E42911">
    <w:pPr>
      <w:pStyle w:val="Pidipagina"/>
      <w:framePr w:wrap="around" w:vAnchor="text" w:hAnchor="margin" w:xAlign="right" w:y="1"/>
      <w:rPr>
        <w:rStyle w:val="Numeropagina"/>
      </w:rPr>
    </w:pPr>
    <w:r>
      <w:rPr>
        <w:rStyle w:val="Numeropagina"/>
      </w:rPr>
      <w:fldChar w:fldCharType="begin"/>
    </w:r>
    <w:r w:rsidR="0042203C">
      <w:rPr>
        <w:rStyle w:val="Numeropagina"/>
      </w:rPr>
      <w:instrText xml:space="preserve">PAGE  </w:instrText>
    </w:r>
    <w:r>
      <w:rPr>
        <w:rStyle w:val="Numeropagina"/>
      </w:rPr>
      <w:fldChar w:fldCharType="separate"/>
    </w:r>
    <w:r w:rsidR="0042203C">
      <w:rPr>
        <w:rStyle w:val="Numeropagina"/>
        <w:noProof/>
      </w:rPr>
      <w:t>39</w:t>
    </w:r>
    <w:r>
      <w:rPr>
        <w:rStyle w:val="Numeropagina"/>
      </w:rPr>
      <w:fldChar w:fldCharType="end"/>
    </w:r>
  </w:p>
  <w:p w:rsidR="0042203C" w:rsidRDefault="0042203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C" w:rsidRDefault="006A7EED" w:rsidP="00E42911">
    <w:pPr>
      <w:pStyle w:val="Pidipagina"/>
      <w:framePr w:wrap="around" w:vAnchor="text" w:hAnchor="margin" w:xAlign="right" w:y="1"/>
      <w:rPr>
        <w:rStyle w:val="Numeropagina"/>
      </w:rPr>
    </w:pPr>
    <w:r>
      <w:rPr>
        <w:rStyle w:val="Numeropagina"/>
      </w:rPr>
      <w:fldChar w:fldCharType="begin"/>
    </w:r>
    <w:r w:rsidR="0042203C">
      <w:rPr>
        <w:rStyle w:val="Numeropagina"/>
      </w:rPr>
      <w:instrText xml:space="preserve">PAGE  </w:instrText>
    </w:r>
    <w:r>
      <w:rPr>
        <w:rStyle w:val="Numeropagina"/>
      </w:rPr>
      <w:fldChar w:fldCharType="separate"/>
    </w:r>
    <w:r w:rsidR="00271DD2">
      <w:rPr>
        <w:rStyle w:val="Numeropagina"/>
        <w:noProof/>
      </w:rPr>
      <w:t>2</w:t>
    </w:r>
    <w:r>
      <w:rPr>
        <w:rStyle w:val="Numeropagina"/>
      </w:rPr>
      <w:fldChar w:fldCharType="end"/>
    </w:r>
  </w:p>
  <w:p w:rsidR="0042203C" w:rsidRDefault="0042203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A62" w:rsidRDefault="00571A62">
      <w:r>
        <w:separator/>
      </w:r>
    </w:p>
  </w:footnote>
  <w:footnote w:type="continuationSeparator" w:id="0">
    <w:p w:rsidR="00571A62" w:rsidRDefault="00571A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1DD2"/>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s://youtu.be/NXy2s11bv5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azioneceleste.it/colomba.htm" TargetMode="External"/><Relationship Id="rId7" Type="http://schemas.openxmlformats.org/officeDocument/2006/relationships/endnotes" Target="endnotes.xml"/><Relationship Id="rId12" Type="http://schemas.openxmlformats.org/officeDocument/2006/relationships/hyperlink" Target="file:///C:\Users\Susanna\Documents\Siti%20web\Stazione%20Celeste\starchild\energie\ener_lug15.htm" TargetMode="External"/><Relationship Id="rId17" Type="http://schemas.openxmlformats.org/officeDocument/2006/relationships/hyperlink" Target="http://www.ottavaora.it/fmoo/elenco.htm" TargetMode="External"/><Relationship Id="rId25" Type="http://schemas.openxmlformats.org/officeDocument/2006/relationships/hyperlink" Target="http://www.ilcamminoversolaliberta.it/" TargetMode="Externa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tazioneceleste.it/colomba.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starchild\energie\ener_set15.htm" TargetMode="External"/><Relationship Id="rId24" Type="http://schemas.openxmlformats.org/officeDocument/2006/relationships/hyperlink" Target="http://www.stazioneceleste.it/" TargetMode="External"/><Relationship Id="rId5" Type="http://schemas.openxmlformats.org/officeDocument/2006/relationships/webSettings" Target="webSettings.xml"/><Relationship Id="rId15" Type="http://schemas.openxmlformats.org/officeDocument/2006/relationships/hyperlink" Target="http://www.stazioneceleste.it/Uriel/Uriel_15-08.htm" TargetMode="External"/><Relationship Id="rId23" Type="http://schemas.openxmlformats.org/officeDocument/2006/relationships/hyperlink" Target="http://starchildglobal.com/channels-and-articles/the-tsunami-of-luminous-light-and-the-return-of-the-divine-masculine-september-2015/" TargetMode="External"/><Relationship Id="rId28" Type="http://schemas.openxmlformats.org/officeDocument/2006/relationships/fontTable" Target="fontTable.xml"/><Relationship Id="rId10" Type="http://schemas.openxmlformats.org/officeDocument/2006/relationships/hyperlink" Target="http://www.stazioneceleste.it/starchild.htm" TargetMode="External"/><Relationship Id="rId19" Type="http://schemas.openxmlformats.org/officeDocument/2006/relationships/hyperlink" Target="http://www.stazioneceleste.it/channeling.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uriel.htm" TargetMode="External"/><Relationship Id="rId22" Type="http://schemas.openxmlformats.org/officeDocument/2006/relationships/hyperlink" Target="http://www.stazioneceleste.it/Colomba/colomba.1.htm"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866B3-831F-4B4E-885B-A9A0FA8D9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4430</Words>
  <Characters>25252</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29623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2015-09-15T14:47:00Z</cp:lastPrinted>
  <dcterms:created xsi:type="dcterms:W3CDTF">2015-09-15T10:57:00Z</dcterms:created>
  <dcterms:modified xsi:type="dcterms:W3CDTF">2015-09-15T14:48:00Z</dcterms:modified>
</cp:coreProperties>
</file>